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4.0" w:type="dxa"/>
        <w:jc w:val="left"/>
        <w:tblInd w:w="-15.0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  <w:tblGridChange w:id="0">
          <w:tblGrid>
            <w:gridCol w:w="3203"/>
            <w:gridCol w:w="1090"/>
            <w:gridCol w:w="1090"/>
            <w:gridCol w:w="1397"/>
            <w:gridCol w:w="1560"/>
            <w:gridCol w:w="1544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ALLEGATO B: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GRIGLIA DI VALUTAZIONE DEI TITOLI PER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ESPERTI PROGETTISTI/COLLAUDATORI INTERNI/ESTERNI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Requisiti di ammissione: Come riportato all’art. 8 dell’avviso di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L' ISTRUZIONE, LA FORMAZIONE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A1. LAUREA ATTINENTE ALLA SELEZIONE COME DA REQUISITO DI AMMISSIONE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(vecchio ordinamento o magistrale)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110 e lode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100 - 110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&lt;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A2. LAUREA ATTINENTE ALLA SELEZIONE (INFORMATICA)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(triennale, in alternativa al punto A1)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A3. DIPLOMA ATTINENTE ALLA SELEZIONE</w:t>
            </w:r>
            <w:r w:rsidDel="00000000" w:rsidR="00000000" w:rsidRPr="00000000">
              <w:rPr>
                <w:rtl w:val="0"/>
              </w:rPr>
              <w:t xml:space="preserve">(in alternativa ai punti A1 e A2)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 CERTIFICAZIONI OTTENUTE  </w:t>
            </w:r>
          </w:p>
          <w:p w:rsidR="00000000" w:rsidDel="00000000" w:rsidP="00000000" w:rsidRDefault="00000000" w:rsidRPr="00000000" w14:paraId="00000040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B1. CERTIFICAZIONE CISCO CCNA ANTE 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B1. CERTIFICAZIONE CISCO CCNA 2021 O EQUIVALENTE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B2. CERTIFICAZIONE CISCO CCNP Routing e Switching O EQUIVALENTE (in alternativa al punto B1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B3. CERTIFICAZIONE CISCO EXPERT LEVEL O EQUIVALENTE (in alternativa ai punti B1 e B2)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B4. COMPETENZE LINGUISTICHE CERTIFICATE LIVELLO C1</w:t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B5. COMPETENZE LINGUISTICHE CERTIFICATE LIVELLO B2</w:t>
            </w:r>
            <w:r w:rsidDel="00000000" w:rsidR="00000000" w:rsidRPr="00000000">
              <w:rPr>
                <w:rtl w:val="0"/>
              </w:rPr>
              <w:t xml:space="preserve">(in alternativa a C1)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 ESPERIENZE</w:t>
            </w:r>
          </w:p>
          <w:p w:rsidR="00000000" w:rsidDel="00000000" w:rsidP="00000000" w:rsidRDefault="00000000" w:rsidRPr="00000000" w14:paraId="0000006D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C1. ESPERIENZE DI DOCENZA O COLLABORAZIONE CON UNIVERSITA’ (min. 20 ore) INERENTI ALLA PROGETTAZIONE DELLE RETI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punti cad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C2. ESPERIENZE DI DOCENZA (min. 20 ore) NEI PROGETTI FINANZIATI DAL FONDO SOCIALE EUROPEO (PON – POR)INERENTI ALLA PROGETTAZIONE DELLE RETI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C3. ALTRI INCARICHI DI PROGETTISTA IN PROGETTI FINANZIATI DAL FONDO SOCIALE EUROPEO (FESR) </w:t>
            </w:r>
            <w:r w:rsidDel="00000000" w:rsidR="00000000" w:rsidRPr="00000000">
              <w:rPr>
                <w:rtl w:val="0"/>
              </w:rPr>
              <w:t xml:space="preserve">(Solo per esperta progettista FESR)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Max 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C4. COMPETENZE SPECIFICHE DELL' ARGOMENTO (documentate attraverso esperienze lavorative professionali)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Max 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C12. CONOSCENZE SPECIFICHE DELL' ARGOMENTO (documentate attraverso pubblicazioni)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Max.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 punti cad.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TOTALE                                                                  100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9" w:w="11907" w:orient="portrait"/>
      <w:pgMar w:bottom="1134" w:top="284" w:left="993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e" w:default="1">
    <w:name w:val="Normal"/>
    <w:qFormat w:val="1"/>
    <w:rsid w:val="00413000"/>
  </w:style>
  <w:style w:type="paragraph" w:styleId="Titolo1">
    <w:name w:val="heading 1"/>
    <w:basedOn w:val="Normale"/>
    <w:next w:val="Normale"/>
    <w:qFormat w:val="1"/>
    <w:rsid w:val="00172F45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paragraph" w:styleId="Titolo2">
    <w:name w:val="heading 2"/>
    <w:basedOn w:val="Normale"/>
    <w:next w:val="Normale"/>
    <w:qFormat w:val="1"/>
    <w:rsid w:val="00172F45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1"/>
    </w:pPr>
    <w:rPr>
      <w:b w:val="1"/>
    </w:rPr>
  </w:style>
  <w:style w:type="paragraph" w:styleId="Titolo3">
    <w:name w:val="heading 3"/>
    <w:basedOn w:val="Normale"/>
    <w:next w:val="Normale"/>
    <w:qFormat w:val="1"/>
    <w:rsid w:val="00172F45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2"/>
    </w:pPr>
    <w:rPr>
      <w:rFonts w:ascii="Arial" w:hAnsi="Arial"/>
      <w:b w:val="1"/>
      <w:sz w:val="36"/>
    </w:rPr>
  </w:style>
  <w:style w:type="paragraph" w:styleId="Titolo4">
    <w:name w:val="heading 4"/>
    <w:basedOn w:val="Normale"/>
    <w:next w:val="Normale"/>
    <w:qFormat w:val="1"/>
    <w:rsid w:val="00172F45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 w:val="1"/>
    <w:rsid w:val="00172F45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outlineLvl w:val="4"/>
    </w:pPr>
    <w:rPr>
      <w:b w:val="1"/>
    </w:rPr>
  </w:style>
  <w:style w:type="paragraph" w:styleId="Titolo6">
    <w:name w:val="heading 6"/>
    <w:basedOn w:val="Normale"/>
    <w:next w:val="Normale"/>
    <w:qFormat w:val="1"/>
    <w:rsid w:val="00172F45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5"/>
    </w:pPr>
    <w:rPr>
      <w:rFonts w:ascii="Arial" w:hAnsi="Arial"/>
      <w:b w:val="1"/>
      <w:sz w:val="32"/>
    </w:rPr>
  </w:style>
  <w:style w:type="paragraph" w:styleId="Titolo7">
    <w:name w:val="heading 7"/>
    <w:basedOn w:val="Normale"/>
    <w:next w:val="Normale"/>
    <w:qFormat w:val="1"/>
    <w:rsid w:val="00172F45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rsid w:val="00172F45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rsid w:val="00172F45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rsid w:val="00172F4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72F45"/>
  </w:style>
  <w:style w:type="character" w:styleId="Collegamentoipertestuale">
    <w:name w:val="Hyperlink"/>
    <w:rsid w:val="00172F45"/>
    <w:rPr>
      <w:color w:val="0000ff"/>
      <w:u w:val="single"/>
    </w:rPr>
  </w:style>
  <w:style w:type="paragraph" w:styleId="Corpodeltesto1" w:customStyle="1">
    <w:name w:val="Corpo del testo1"/>
    <w:basedOn w:val="Normale"/>
    <w:rsid w:val="00172F4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172F45"/>
  </w:style>
  <w:style w:type="character" w:styleId="Rimandonotaapidipagina">
    <w:name w:val="footnote reference"/>
    <w:semiHidden w:val="1"/>
    <w:rsid w:val="00172F45"/>
    <w:rPr>
      <w:vertAlign w:val="superscript"/>
    </w:rPr>
  </w:style>
  <w:style w:type="paragraph" w:styleId="Intestazione">
    <w:name w:val="header"/>
    <w:basedOn w:val="Normale"/>
    <w:rsid w:val="00172F4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 w:val="1"/>
    <w:rsid w:val="008F7B5F"/>
    <w:pPr>
      <w:jc w:val="center"/>
    </w:pPr>
    <w:rPr>
      <w:b w:val="1"/>
      <w:bCs w:val="1"/>
      <w:sz w:val="24"/>
      <w:szCs w:val="24"/>
    </w:rPr>
  </w:style>
  <w:style w:type="paragraph" w:styleId="Paragrafoelenco">
    <w:name w:val="List Paragraph"/>
    <w:basedOn w:val="Normale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Ind w:w="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  <w:tblCellMar>
        <w:top w:w="0.0" w:type="dxa"/>
        <w:left w:w="108.0" w:type="dxa"/>
        <w:bottom w:w="0.0" w:type="dxa"/>
        <w:right w:w="108.0" w:type="dxa"/>
      </w:tblCellMar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Caratteredellanota" w:customStyle="1">
    <w:name w:val="Carattere della nota"/>
    <w:basedOn w:val="Carpredefinitoparagrafo"/>
    <w:rsid w:val="006A23D4"/>
    <w:rPr>
      <w:vertAlign w:val="superscript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rsid w:val="006A23D4"/>
  </w:style>
  <w:style w:type="character" w:styleId="h3" w:customStyle="1">
    <w:name w:val="h3"/>
    <w:basedOn w:val="Carpredefinitoparagrafo"/>
    <w:rsid w:val="00F67E9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Z0EMH1SII4vEZmvLacXwvp4xFw==">AMUW2mXAlUjTsY9oGIiTqHMB8VR1OX7biAX/zquA1HARa45+vtK7kQ0BNweTxOqThf0cxWzWkgl0DGvgHISStOkKtFaGt25qdKVEnr0jPiWhyol3x93G1/0=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2022-02-15T08:17:00Z</dcterms:created>
  <dc:creator>D.S.G.A.  ROBERTO SFERRAZZA  - I.T.I.S. RIGHI</dc:creator>
</cp:coreProperties>
</file>