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C4709">
      <w:pPr>
        <w:pStyle w:val="2"/>
        <w:spacing w:before="61"/>
        <w:ind w:left="2513" w:right="2334"/>
        <w:jc w:val="center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</w:p>
    <w:p w14:paraId="243AC32D">
      <w:pPr>
        <w:pStyle w:val="6"/>
        <w:rPr>
          <w:b/>
          <w:sz w:val="26"/>
        </w:rPr>
      </w:pPr>
    </w:p>
    <w:p w14:paraId="3F57D7B0">
      <w:pPr>
        <w:pStyle w:val="6"/>
        <w:rPr>
          <w:b/>
          <w:sz w:val="30"/>
        </w:rPr>
      </w:pPr>
    </w:p>
    <w:p w14:paraId="72B3166D">
      <w:pPr>
        <w:spacing w:line="256" w:lineRule="auto"/>
        <w:ind w:left="300" w:right="113"/>
        <w:jc w:val="both"/>
        <w:rPr>
          <w:b/>
          <w:bCs/>
          <w:sz w:val="24"/>
        </w:rPr>
      </w:pPr>
      <w:r>
        <w:rPr>
          <w:b/>
          <w:sz w:val="24"/>
        </w:rPr>
        <w:t>per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l’incarico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esperto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nell’ambito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1"/>
          <w:sz w:val="24"/>
        </w:rPr>
        <w:t xml:space="preserve"> </w:t>
      </w:r>
      <w:r>
        <w:rPr>
          <w:b/>
        </w:rPr>
        <w:t xml:space="preserve">“Navigare nel digitale”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bCs/>
          <w:sz w:val="24"/>
        </w:rPr>
        <w:t>Formazione del personale scolastico per la transizione digitale (D.M. n. 66/2023)</w:t>
      </w:r>
    </w:p>
    <w:p w14:paraId="4AB6766C">
      <w:pPr>
        <w:spacing w:line="256" w:lineRule="auto"/>
        <w:ind w:left="300" w:right="113"/>
        <w:jc w:val="both"/>
        <w:rPr>
          <w:b/>
          <w:bCs/>
          <w:sz w:val="24"/>
        </w:rPr>
      </w:pPr>
    </w:p>
    <w:p w14:paraId="1B802E25">
      <w:pPr>
        <w:spacing w:line="256" w:lineRule="auto"/>
        <w:ind w:left="300" w:right="113"/>
        <w:jc w:val="both"/>
        <w:rPr>
          <w:b/>
          <w:bCs/>
          <w:sz w:val="24"/>
        </w:rPr>
      </w:pPr>
      <w:r>
        <w:rPr>
          <w:b/>
          <w:bCs/>
          <w:sz w:val="24"/>
        </w:rPr>
        <w:t>Titolo progetto: “</w:t>
      </w:r>
      <w:bookmarkStart w:id="0" w:name="_Hlk183177066"/>
      <w:r>
        <w:rPr>
          <w:b/>
          <w:bCs/>
          <w:sz w:val="24"/>
        </w:rPr>
        <w:t>Navigare nel digitale”</w:t>
      </w:r>
      <w:bookmarkEnd w:id="0"/>
    </w:p>
    <w:p w14:paraId="6EEBDEC3">
      <w:pPr>
        <w:spacing w:line="256" w:lineRule="auto"/>
        <w:ind w:left="300" w:right="113"/>
        <w:jc w:val="both"/>
        <w:rPr>
          <w:b/>
          <w:bCs/>
          <w:sz w:val="24"/>
        </w:rPr>
      </w:pPr>
      <w:r>
        <w:rPr>
          <w:b/>
          <w:bCs/>
          <w:sz w:val="24"/>
        </w:rPr>
        <w:t>Codice Avviso: M4C1I2.1-2023-1222</w:t>
      </w:r>
    </w:p>
    <w:p w14:paraId="2006A038">
      <w:pPr>
        <w:spacing w:line="256" w:lineRule="auto"/>
        <w:ind w:left="300" w:right="113"/>
        <w:jc w:val="both"/>
        <w:rPr>
          <w:b/>
          <w:bCs/>
          <w:sz w:val="24"/>
        </w:rPr>
      </w:pPr>
      <w:r>
        <w:rPr>
          <w:b/>
          <w:bCs/>
          <w:sz w:val="24"/>
        </w:rPr>
        <w:t>Codice identificativo Progetto: M4C1I2.1-2023-1222-P-42817</w:t>
      </w:r>
    </w:p>
    <w:p w14:paraId="6E2F79CF">
      <w:pPr>
        <w:spacing w:line="256" w:lineRule="auto"/>
        <w:ind w:left="300" w:right="113"/>
        <w:jc w:val="both"/>
        <w:rPr>
          <w:b/>
          <w:bCs/>
          <w:sz w:val="24"/>
        </w:rPr>
      </w:pPr>
      <w:r>
        <w:rPr>
          <w:b/>
          <w:bCs/>
          <w:sz w:val="24"/>
        </w:rPr>
        <w:t>CUP: I34D23004590006</w:t>
      </w:r>
    </w:p>
    <w:p w14:paraId="1091CDAF">
      <w:pPr>
        <w:spacing w:line="256" w:lineRule="auto"/>
        <w:ind w:left="300" w:right="113"/>
        <w:jc w:val="both"/>
        <w:rPr>
          <w:b/>
          <w:bCs/>
          <w:sz w:val="24"/>
        </w:rPr>
      </w:pPr>
    </w:p>
    <w:p w14:paraId="6711A77C">
      <w:pPr>
        <w:spacing w:line="256" w:lineRule="auto"/>
        <w:ind w:left="300" w:right="113"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7171D22A">
      <w:pPr>
        <w:pStyle w:val="6"/>
        <w:spacing w:before="1"/>
        <w:rPr>
          <w:b/>
          <w:sz w:val="26"/>
        </w:rPr>
      </w:pPr>
    </w:p>
    <w:p w14:paraId="4DC6BCE9">
      <w:pPr>
        <w:pStyle w:val="2"/>
        <w:ind w:left="290"/>
      </w:pPr>
      <w:r>
        <w:t>-</w:t>
      </w:r>
      <w:r>
        <w:rPr>
          <w:spacing w:val="-1"/>
        </w:rPr>
        <w:t xml:space="preserve"> </w:t>
      </w:r>
      <w:r>
        <w:t xml:space="preserve"> REALIZZAZION DI </w:t>
      </w:r>
    </w:p>
    <w:p w14:paraId="75907C10">
      <w:pPr>
        <w:pStyle w:val="2"/>
        <w:ind w:left="290"/>
        <w:rPr>
          <w:rFonts w:hint="default"/>
          <w:lang w:val="it-IT"/>
        </w:rPr>
      </w:pPr>
      <w:bookmarkStart w:id="1" w:name="_GoBack"/>
      <w:bookmarkEnd w:id="1"/>
      <w:r>
        <w:t xml:space="preserve">N. </w:t>
      </w:r>
      <w:r>
        <w:rPr>
          <w:rFonts w:hint="default"/>
          <w:lang w:val="it-IT"/>
        </w:rPr>
        <w:t>1</w:t>
      </w:r>
      <w:r>
        <w:t xml:space="preserve"> PERCORSI DI FORMAZIONE SULLA TRANSIZIONE DIGITALE</w:t>
      </w:r>
      <w:r>
        <w:rPr>
          <w:rFonts w:hint="default"/>
          <w:lang w:val="it-IT"/>
        </w:rPr>
        <w:t xml:space="preserve"> “Indirizzo Montessoriano”</w:t>
      </w:r>
    </w:p>
    <w:p w14:paraId="58B00280">
      <w:pPr>
        <w:pStyle w:val="2"/>
        <w:ind w:left="290"/>
        <w:rPr>
          <w:rFonts w:hint="default"/>
          <w:lang w:val="it-IT"/>
        </w:rPr>
      </w:pPr>
      <w:r>
        <w:rPr>
          <w:rFonts w:hint="default"/>
          <w:lang w:val="it-IT"/>
        </w:rPr>
        <w:t>N.1 LABORATORIO SUL CAMPO “metodologia ad indirizzo Montessoriano”</w:t>
      </w:r>
    </w:p>
    <w:p w14:paraId="308FD887">
      <w:pPr>
        <w:pStyle w:val="6"/>
        <w:spacing w:before="8"/>
        <w:rPr>
          <w:b/>
          <w:sz w:val="25"/>
        </w:rPr>
      </w:pPr>
    </w:p>
    <w:p w14:paraId="056BD18A">
      <w:pPr>
        <w:ind w:left="300"/>
        <w:jc w:val="both"/>
        <w:rPr>
          <w:rFonts w:ascii="Calibri"/>
          <w:b/>
          <w:sz w:val="24"/>
        </w:rPr>
      </w:pPr>
    </w:p>
    <w:p w14:paraId="6C11F74A">
      <w:pPr>
        <w:pStyle w:val="3"/>
        <w:ind w:left="6878"/>
      </w:pPr>
      <w:r>
        <w:t>Al</w:t>
      </w:r>
      <w:r>
        <w:rPr>
          <w:spacing w:val="-2"/>
        </w:rPr>
        <w:t>la Dirigente Scolastica dell’IC di Soliera</w:t>
      </w:r>
    </w:p>
    <w:p w14:paraId="5BE4577D">
      <w:pPr>
        <w:pStyle w:val="6"/>
        <w:rPr>
          <w:b/>
          <w:sz w:val="24"/>
        </w:rPr>
      </w:pPr>
    </w:p>
    <w:p w14:paraId="4D9B299F">
      <w:pPr>
        <w:pStyle w:val="6"/>
        <w:spacing w:before="9"/>
        <w:rPr>
          <w:b/>
          <w:sz w:val="28"/>
        </w:rPr>
      </w:pPr>
    </w:p>
    <w:p w14:paraId="48084237">
      <w:pPr>
        <w:tabs>
          <w:tab w:val="left" w:pos="9090"/>
        </w:tabs>
        <w:spacing w:before="1"/>
        <w:ind w:left="285"/>
        <w:jc w:val="both"/>
        <w:rPr>
          <w:b/>
        </w:rPr>
      </w:pPr>
      <w:r>
        <w:rPr>
          <w:b/>
        </w:rPr>
        <w:t>Il/La</w:t>
      </w:r>
      <w:r>
        <w:rPr>
          <w:b/>
          <w:spacing w:val="-1"/>
        </w:rPr>
        <w:t xml:space="preserve"> </w:t>
      </w:r>
      <w:r>
        <w:rPr>
          <w:b/>
        </w:rPr>
        <w:t xml:space="preserve">Sottoscritt_ 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0C21D5D1">
      <w:pPr>
        <w:pStyle w:val="6"/>
        <w:spacing w:before="6"/>
        <w:rPr>
          <w:b/>
          <w:sz w:val="13"/>
        </w:rPr>
      </w:pPr>
    </w:p>
    <w:p w14:paraId="10CC6BAB">
      <w:pPr>
        <w:pStyle w:val="3"/>
        <w:tabs>
          <w:tab w:val="left" w:pos="1114"/>
          <w:tab w:val="left" w:pos="1439"/>
          <w:tab w:val="left" w:pos="2699"/>
          <w:tab w:val="left" w:pos="3169"/>
          <w:tab w:val="left" w:pos="9704"/>
        </w:tabs>
        <w:spacing w:before="91"/>
        <w:ind w:left="285"/>
      </w:pPr>
      <w:r>
        <w:t>Nato/a</w:t>
      </w:r>
      <w:r>
        <w:tab/>
      </w: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1"/>
        </w:rPr>
        <w:t xml:space="preserve"> </w:t>
      </w:r>
      <w:r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DCEBF1">
      <w:pPr>
        <w:pStyle w:val="6"/>
        <w:spacing w:before="2"/>
        <w:rPr>
          <w:b/>
          <w:sz w:val="13"/>
        </w:rPr>
      </w:pPr>
    </w:p>
    <w:p w14:paraId="03A05397">
      <w:pPr>
        <w:tabs>
          <w:tab w:val="left" w:pos="4879"/>
          <w:tab w:val="left" w:pos="8875"/>
          <w:tab w:val="left" w:pos="9373"/>
        </w:tabs>
        <w:spacing w:before="91" w:line="475" w:lineRule="auto"/>
        <w:ind w:left="295" w:right="1227"/>
        <w:rPr>
          <w:b/>
        </w:rPr>
      </w:pPr>
      <w:r>
        <w:rPr>
          <w:b/>
        </w:rPr>
        <w:t>C.F.</w:t>
      </w:r>
      <w:r>
        <w:rPr>
          <w:b/>
          <w:u w:val="single"/>
        </w:rPr>
        <w:tab/>
      </w:r>
      <w:r>
        <w:rPr>
          <w:b/>
        </w:rPr>
        <w:t>,</w:t>
      </w:r>
      <w:r>
        <w:rPr>
          <w:b/>
          <w:spacing w:val="94"/>
        </w:rPr>
        <w:t xml:space="preserve"> </w:t>
      </w:r>
      <w:r>
        <w:rPr>
          <w:b/>
        </w:rPr>
        <w:t>residente</w:t>
      </w:r>
      <w:r>
        <w:rPr>
          <w:b/>
          <w:spacing w:val="96"/>
        </w:rPr>
        <w:t xml:space="preserve"> </w:t>
      </w:r>
      <w:r>
        <w:rPr>
          <w:b/>
        </w:rPr>
        <w:t>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"/>
        </w:rPr>
        <w:t>in</w:t>
      </w:r>
      <w:r>
        <w:rPr>
          <w:b/>
          <w:spacing w:val="-52"/>
        </w:rPr>
        <w:t xml:space="preserve"> </w:t>
      </w:r>
      <w:r>
        <w:rPr>
          <w:b/>
        </w:rPr>
        <w:t>via/piazza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216F7F48">
      <w:pPr>
        <w:spacing w:line="475" w:lineRule="auto"/>
        <w:sectPr>
          <w:type w:val="continuous"/>
          <w:pgSz w:w="11910" w:h="16840"/>
          <w:pgMar w:top="660" w:right="600" w:bottom="280" w:left="420" w:header="720" w:footer="720" w:gutter="0"/>
          <w:cols w:space="720" w:num="1"/>
        </w:sectPr>
      </w:pPr>
    </w:p>
    <w:p w14:paraId="1109C998">
      <w:pPr>
        <w:pStyle w:val="3"/>
        <w:tabs>
          <w:tab w:val="left" w:pos="2000"/>
        </w:tabs>
        <w:spacing w:line="247" w:lineRule="exact"/>
      </w:pP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310C6F">
      <w:pPr>
        <w:tabs>
          <w:tab w:val="left" w:pos="1780"/>
        </w:tabs>
        <w:spacing w:line="247" w:lineRule="exact"/>
        <w:ind w:left="295"/>
        <w:rPr>
          <w:b/>
        </w:rPr>
      </w:pPr>
      <w:r>
        <w:br w:type="column"/>
      </w:r>
      <w:r>
        <w:rPr>
          <w:b/>
        </w:rPr>
        <w:t>prov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62E27805">
      <w:pPr>
        <w:pStyle w:val="3"/>
        <w:tabs>
          <w:tab w:val="left" w:pos="1334"/>
          <w:tab w:val="left" w:pos="5564"/>
        </w:tabs>
        <w:spacing w:line="247" w:lineRule="exact"/>
      </w:pPr>
      <w:r>
        <w:rPr>
          <w:b w:val="0"/>
        </w:rPr>
        <w:br w:type="column"/>
      </w:r>
      <w:r>
        <w:t>email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D286A9">
      <w:pPr>
        <w:spacing w:line="247" w:lineRule="exact"/>
        <w:sectPr>
          <w:type w:val="continuous"/>
          <w:pgSz w:w="11910" w:h="16840"/>
          <w:pgMar w:top="660" w:right="600" w:bottom="280" w:left="420" w:header="720" w:footer="720" w:gutter="0"/>
          <w:cols w:equalWidth="0" w:num="3">
            <w:col w:w="2041" w:space="139"/>
            <w:col w:w="1821" w:space="138"/>
            <w:col w:w="6751"/>
          </w:cols>
        </w:sectPr>
      </w:pPr>
    </w:p>
    <w:p w14:paraId="4B5CA94A">
      <w:pPr>
        <w:pStyle w:val="6"/>
        <w:spacing w:before="6"/>
        <w:rPr>
          <w:b/>
          <w:sz w:val="13"/>
        </w:rPr>
      </w:pPr>
    </w:p>
    <w:p w14:paraId="3E21B11E">
      <w:pPr>
        <w:tabs>
          <w:tab w:val="left" w:pos="4394"/>
        </w:tabs>
        <w:spacing w:before="91"/>
        <w:ind w:left="295"/>
        <w:rPr>
          <w:b/>
        </w:rPr>
      </w:pPr>
      <w:r>
        <w:rPr>
          <w:b/>
        </w:rPr>
        <w:t>telefono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6EC95C5E">
      <w:pPr>
        <w:pStyle w:val="6"/>
        <w:rPr>
          <w:b/>
          <w:sz w:val="20"/>
        </w:rPr>
      </w:pPr>
    </w:p>
    <w:p w14:paraId="546A927E">
      <w:pPr>
        <w:pStyle w:val="6"/>
        <w:spacing w:before="9"/>
        <w:rPr>
          <w:b/>
          <w:sz w:val="18"/>
        </w:rPr>
      </w:pPr>
    </w:p>
    <w:p w14:paraId="57D4729D">
      <w:pPr>
        <w:pStyle w:val="3"/>
        <w:spacing w:before="91"/>
        <w:ind w:left="2203" w:right="2334"/>
        <w:jc w:val="center"/>
      </w:pPr>
      <w:r>
        <w:t>CHIEDE</w:t>
      </w:r>
    </w:p>
    <w:p w14:paraId="4D981019">
      <w:pPr>
        <w:pStyle w:val="6"/>
        <w:spacing w:before="2"/>
        <w:rPr>
          <w:b/>
          <w:sz w:val="27"/>
        </w:rPr>
      </w:pPr>
    </w:p>
    <w:p w14:paraId="585F5A2D">
      <w:pPr>
        <w:pStyle w:val="6"/>
        <w:ind w:left="285"/>
      </w:pPr>
      <w:r>
        <w:t>Alla</w:t>
      </w:r>
      <w:r>
        <w:rPr>
          <w:spacing w:val="-2"/>
        </w:rPr>
        <w:t xml:space="preserve"> </w:t>
      </w:r>
      <w:r>
        <w:t>S.V.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partecipare</w:t>
      </w:r>
      <w:r>
        <w:rPr>
          <w:spacing w:val="-6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 xml:space="preserve">di </w:t>
      </w:r>
      <w:r>
        <w:rPr>
          <w:b/>
        </w:rPr>
        <w:t>ESPERTO</w:t>
      </w:r>
      <w:r>
        <w:t xml:space="preserve"> per il seguente percorso:</w:t>
      </w:r>
      <w:r>
        <w:br w:type="textWrapping"/>
      </w:r>
    </w:p>
    <w:p w14:paraId="4515957E">
      <w:pPr>
        <w:pStyle w:val="6"/>
        <w:ind w:left="285"/>
      </w:pPr>
      <w:r>
        <w:t>_______________________________________________________________________</w:t>
      </w:r>
    </w:p>
    <w:p w14:paraId="7E9053E7">
      <w:pPr>
        <w:pStyle w:val="6"/>
        <w:spacing w:before="3"/>
        <w:ind w:left="285"/>
        <w:rPr>
          <w:b/>
          <w:bCs/>
          <w:sz w:val="24"/>
          <w:szCs w:val="24"/>
        </w:rPr>
      </w:pPr>
    </w:p>
    <w:p w14:paraId="4F416CF4">
      <w:pPr>
        <w:pStyle w:val="6"/>
        <w:spacing w:before="3"/>
        <w:ind w:left="285"/>
      </w:pPr>
    </w:p>
    <w:p w14:paraId="07CDE08A">
      <w:pPr>
        <w:pStyle w:val="6"/>
        <w:spacing w:before="3"/>
        <w:ind w:left="285"/>
      </w:pPr>
    </w:p>
    <w:p w14:paraId="5791355E">
      <w:pPr>
        <w:pStyle w:val="6"/>
        <w:spacing w:before="3"/>
        <w:ind w:left="285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allega:</w:t>
      </w:r>
    </w:p>
    <w:p w14:paraId="297818C6">
      <w:pPr>
        <w:pStyle w:val="6"/>
        <w:spacing w:before="2"/>
        <w:rPr>
          <w:sz w:val="27"/>
        </w:rPr>
      </w:pPr>
    </w:p>
    <w:p w14:paraId="5F6C00D4">
      <w:pPr>
        <w:pStyle w:val="9"/>
        <w:numPr>
          <w:ilvl w:val="0"/>
          <w:numId w:val="1"/>
        </w:numPr>
        <w:tabs>
          <w:tab w:val="left" w:pos="1010"/>
          <w:tab w:val="left" w:pos="1011"/>
        </w:tabs>
        <w:ind w:hanging="726"/>
      </w:pPr>
      <w:r>
        <w:rPr>
          <w:b/>
          <w:sz w:val="24"/>
          <w:szCs w:val="24"/>
        </w:rPr>
        <w:t>curriculum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vitae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formato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europeo aggiornato</w:t>
      </w:r>
      <w:r>
        <w:t>;</w:t>
      </w:r>
    </w:p>
    <w:p w14:paraId="1418AA25">
      <w:pPr>
        <w:pStyle w:val="9"/>
        <w:numPr>
          <w:ilvl w:val="0"/>
          <w:numId w:val="1"/>
        </w:numPr>
        <w:tabs>
          <w:tab w:val="left" w:pos="1010"/>
          <w:tab w:val="left" w:pos="1011"/>
        </w:tabs>
        <w:spacing w:before="22"/>
        <w:ind w:hanging="726"/>
      </w:pPr>
      <w:r>
        <w:t>copia del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personale.</w:t>
      </w:r>
    </w:p>
    <w:p w14:paraId="2DAC6F24">
      <w:pPr>
        <w:pStyle w:val="6"/>
        <w:rPr>
          <w:sz w:val="24"/>
        </w:rPr>
      </w:pPr>
    </w:p>
    <w:p w14:paraId="66984F20">
      <w:pPr>
        <w:pStyle w:val="6"/>
        <w:spacing w:before="7"/>
        <w:rPr>
          <w:sz w:val="26"/>
        </w:rPr>
      </w:pPr>
    </w:p>
    <w:p w14:paraId="419DF446">
      <w:pPr>
        <w:pStyle w:val="3"/>
        <w:ind w:left="2198" w:right="2334"/>
        <w:jc w:val="center"/>
      </w:pPr>
      <w:r>
        <w:t>DICHIARA:</w:t>
      </w:r>
    </w:p>
    <w:p w14:paraId="7938C625">
      <w:pPr>
        <w:pStyle w:val="6"/>
        <w:rPr>
          <w:b/>
          <w:sz w:val="24"/>
        </w:rPr>
      </w:pPr>
    </w:p>
    <w:p w14:paraId="1742B50B">
      <w:pPr>
        <w:pStyle w:val="6"/>
        <w:spacing w:before="8"/>
        <w:rPr>
          <w:b/>
          <w:sz w:val="29"/>
        </w:rPr>
      </w:pPr>
    </w:p>
    <w:p w14:paraId="3E8846D1">
      <w:pPr>
        <w:pStyle w:val="9"/>
        <w:numPr>
          <w:ilvl w:val="0"/>
          <w:numId w:val="2"/>
        </w:numPr>
        <w:tabs>
          <w:tab w:val="left" w:pos="431"/>
        </w:tabs>
        <w:ind w:hanging="131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condanne penali,</w:t>
      </w:r>
      <w:r>
        <w:rPr>
          <w:spacing w:val="-1"/>
        </w:rPr>
        <w:t xml:space="preserve"> </w:t>
      </w:r>
      <w:r>
        <w:t>né possedere procedimenti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</w:p>
    <w:p w14:paraId="11D8DACD">
      <w:pPr>
        <w:pStyle w:val="9"/>
        <w:numPr>
          <w:ilvl w:val="0"/>
          <w:numId w:val="2"/>
        </w:numPr>
        <w:tabs>
          <w:tab w:val="left" w:pos="431"/>
        </w:tabs>
        <w:spacing w:before="7"/>
        <w:ind w:hanging="131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destituito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Pubbliche</w:t>
      </w:r>
      <w:r>
        <w:rPr>
          <w:spacing w:val="-1"/>
        </w:rPr>
        <w:t xml:space="preserve"> </w:t>
      </w:r>
      <w:r>
        <w:t>Amministrazioni</w:t>
      </w:r>
    </w:p>
    <w:p w14:paraId="1587060E">
      <w:pPr>
        <w:pStyle w:val="9"/>
        <w:numPr>
          <w:ilvl w:val="0"/>
          <w:numId w:val="2"/>
        </w:numPr>
        <w:tabs>
          <w:tab w:val="left" w:pos="431"/>
        </w:tabs>
        <w:spacing w:before="7"/>
        <w:ind w:hanging="131"/>
      </w:pP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dell’attribuzione del</w:t>
      </w:r>
      <w:r>
        <w:rPr>
          <w:spacing w:val="-5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possedere</w:t>
      </w:r>
      <w:r>
        <w:rPr>
          <w:spacing w:val="-1"/>
        </w:rPr>
        <w:t xml:space="preserve"> </w:t>
      </w:r>
      <w:r>
        <w:t>i seguenti</w:t>
      </w:r>
      <w:r>
        <w:rPr>
          <w:spacing w:val="-4"/>
        </w:rPr>
        <w:t xml:space="preserve"> </w:t>
      </w:r>
      <w:r>
        <w:t>titoli/certificazioni/esperienze:</w:t>
      </w:r>
    </w:p>
    <w:p w14:paraId="66B6034A">
      <w:pPr>
        <w:sectPr>
          <w:type w:val="continuous"/>
          <w:pgSz w:w="11910" w:h="16840"/>
          <w:pgMar w:top="660" w:right="600" w:bottom="280" w:left="420" w:header="720" w:footer="720" w:gutter="0"/>
          <w:cols w:space="720" w:num="1"/>
        </w:sectPr>
      </w:pPr>
    </w:p>
    <w:tbl>
      <w:tblPr>
        <w:tblStyle w:val="7"/>
        <w:tblW w:w="10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6"/>
        <w:gridCol w:w="2096"/>
      </w:tblGrid>
      <w:tr w14:paraId="4EB87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896" w:type="dxa"/>
          </w:tcPr>
          <w:p w14:paraId="3F732085">
            <w:pPr>
              <w:pStyle w:val="6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Titoli di Studio</w:t>
            </w:r>
          </w:p>
        </w:tc>
        <w:tc>
          <w:tcPr>
            <w:tcW w:w="2096" w:type="dxa"/>
          </w:tcPr>
          <w:p w14:paraId="2DF8E4D8">
            <w:pPr>
              <w:pStyle w:val="6"/>
              <w:rPr>
                <w:iCs/>
                <w:sz w:val="20"/>
              </w:rPr>
            </w:pPr>
          </w:p>
        </w:tc>
      </w:tr>
      <w:tr w14:paraId="3731D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896" w:type="dxa"/>
          </w:tcPr>
          <w:p w14:paraId="21632D14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>Diploma di scuola superiore (valutabile sono in assenza di laurea)</w:t>
            </w:r>
          </w:p>
        </w:tc>
        <w:tc>
          <w:tcPr>
            <w:tcW w:w="2096" w:type="dxa"/>
          </w:tcPr>
          <w:p w14:paraId="27249131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>1 punto</w:t>
            </w:r>
          </w:p>
        </w:tc>
      </w:tr>
      <w:tr w14:paraId="35D08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896" w:type="dxa"/>
          </w:tcPr>
          <w:p w14:paraId="2C5F7F1F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>Laurea triennale valida afferente la tipologia del progetto</w:t>
            </w:r>
          </w:p>
        </w:tc>
        <w:tc>
          <w:tcPr>
            <w:tcW w:w="2096" w:type="dxa"/>
          </w:tcPr>
          <w:p w14:paraId="4D467E36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>2 punti</w:t>
            </w:r>
          </w:p>
        </w:tc>
      </w:tr>
      <w:tr w14:paraId="3EF1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896" w:type="dxa"/>
          </w:tcPr>
          <w:p w14:paraId="46A98183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Laurea specialistica o vecchio ordinamento afferente la tipologia del progetto </w:t>
            </w:r>
          </w:p>
        </w:tc>
        <w:tc>
          <w:tcPr>
            <w:tcW w:w="2096" w:type="dxa"/>
          </w:tcPr>
          <w:p w14:paraId="01812419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>3 punti</w:t>
            </w:r>
          </w:p>
        </w:tc>
      </w:tr>
      <w:tr w14:paraId="474B0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896" w:type="dxa"/>
          </w:tcPr>
          <w:p w14:paraId="6F736D27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>Seconda laurea</w:t>
            </w:r>
          </w:p>
        </w:tc>
        <w:tc>
          <w:tcPr>
            <w:tcW w:w="2096" w:type="dxa"/>
          </w:tcPr>
          <w:p w14:paraId="680F499F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>2 punti</w:t>
            </w:r>
          </w:p>
        </w:tc>
      </w:tr>
      <w:tr w14:paraId="69D4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896" w:type="dxa"/>
          </w:tcPr>
          <w:p w14:paraId="5F94E6AC">
            <w:pPr>
              <w:pStyle w:val="6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Titoli Culturali Specifici</w:t>
            </w:r>
          </w:p>
        </w:tc>
        <w:tc>
          <w:tcPr>
            <w:tcW w:w="2096" w:type="dxa"/>
          </w:tcPr>
          <w:p w14:paraId="4146C16D">
            <w:pPr>
              <w:pStyle w:val="6"/>
              <w:rPr>
                <w:iCs/>
                <w:sz w:val="20"/>
              </w:rPr>
            </w:pPr>
          </w:p>
        </w:tc>
      </w:tr>
      <w:tr w14:paraId="64E4E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896" w:type="dxa"/>
          </w:tcPr>
          <w:p w14:paraId="323F7252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>Master/Corso di perfezionamento attinente la professionalità richiesta di durata minima 1500 h. (2 punti per ogni titolo) </w:t>
            </w:r>
          </w:p>
        </w:tc>
        <w:tc>
          <w:tcPr>
            <w:tcW w:w="2096" w:type="dxa"/>
          </w:tcPr>
          <w:p w14:paraId="22915558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>Max 6 punti</w:t>
            </w:r>
          </w:p>
        </w:tc>
      </w:tr>
      <w:tr w14:paraId="4B62C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896" w:type="dxa"/>
          </w:tcPr>
          <w:p w14:paraId="4BBFF316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Partecipazione a corsi di formazione afferenti la tipologia del progetto (di almeno 20 ore) con certificazione in qualità di discente (1 punto per corso) </w:t>
            </w:r>
          </w:p>
          <w:p w14:paraId="7FBD4238">
            <w:pPr>
              <w:pStyle w:val="6"/>
              <w:rPr>
                <w:iCs/>
                <w:sz w:val="20"/>
              </w:rPr>
            </w:pPr>
          </w:p>
        </w:tc>
        <w:tc>
          <w:tcPr>
            <w:tcW w:w="2096" w:type="dxa"/>
          </w:tcPr>
          <w:p w14:paraId="7F35FFF8">
            <w:pPr>
              <w:pStyle w:val="6"/>
              <w:rPr>
                <w:iCs/>
                <w:sz w:val="20"/>
              </w:rPr>
            </w:pPr>
            <w:r>
              <w:rPr>
                <w:iCs/>
                <w:sz w:val="20"/>
              </w:rPr>
              <w:t>Max 3 punti</w:t>
            </w:r>
          </w:p>
        </w:tc>
      </w:tr>
    </w:tbl>
    <w:p w14:paraId="3F251E0A">
      <w:pPr>
        <w:pStyle w:val="6"/>
        <w:spacing w:before="210"/>
        <w:jc w:val="both"/>
      </w:pPr>
      <w:r>
        <w:t xml:space="preserve">          Il/la</w:t>
      </w:r>
      <w:r>
        <w:rPr>
          <w:spacing w:val="-6"/>
        </w:rPr>
        <w:t xml:space="preserve"> </w:t>
      </w:r>
      <w:r>
        <w:t>sottoscritto/a</w:t>
      </w:r>
    </w:p>
    <w:p w14:paraId="523A6A30">
      <w:pPr>
        <w:pStyle w:val="9"/>
        <w:numPr>
          <w:ilvl w:val="1"/>
          <w:numId w:val="1"/>
        </w:numPr>
        <w:tabs>
          <w:tab w:val="left" w:pos="716"/>
        </w:tabs>
        <w:spacing w:before="19"/>
        <w:ind w:hanging="251"/>
        <w:jc w:val="both"/>
      </w:pPr>
      <w:r>
        <w:t>dichiara di</w:t>
      </w:r>
      <w:r>
        <w:rPr>
          <w:spacing w:val="-8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 e</w:t>
      </w:r>
      <w:r>
        <w:rPr>
          <w:spacing w:val="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consapevole dei</w:t>
      </w:r>
      <w:r>
        <w:rPr>
          <w:spacing w:val="-8"/>
        </w:rPr>
        <w:t xml:space="preserve"> </w:t>
      </w:r>
      <w:r>
        <w:t>compiti</w:t>
      </w:r>
      <w:r>
        <w:rPr>
          <w:spacing w:val="-4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figura richiesta;</w:t>
      </w:r>
    </w:p>
    <w:p w14:paraId="185FAA39">
      <w:pPr>
        <w:pStyle w:val="9"/>
        <w:numPr>
          <w:ilvl w:val="1"/>
          <w:numId w:val="1"/>
        </w:numPr>
        <w:tabs>
          <w:tab w:val="left" w:pos="716"/>
        </w:tabs>
        <w:spacing w:before="10" w:line="237" w:lineRule="auto"/>
        <w:ind w:right="427"/>
        <w:jc w:val="both"/>
      </w:pPr>
      <w:r>
        <w:t>autorizza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rPr>
          <w:color w:val="5E5E5E"/>
        </w:rPr>
        <w:t>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D.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Lgs.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196/2003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come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modificato dal Decreto Legislativo 10 agosto 2018, n. 101 (di seguito “Codice Privacy”) e dell’art. 13 del</w:t>
      </w:r>
      <w:r>
        <w:rPr>
          <w:color w:val="5E5E5E"/>
          <w:spacing w:val="1"/>
        </w:rPr>
        <w:t xml:space="preserve"> </w:t>
      </w:r>
      <w:r>
        <w:rPr>
          <w:color w:val="5E5E5E"/>
        </w:rPr>
        <w:t>Regolamento</w:t>
      </w:r>
      <w:r>
        <w:rPr>
          <w:color w:val="5E5E5E"/>
          <w:spacing w:val="-1"/>
        </w:rPr>
        <w:t xml:space="preserve"> </w:t>
      </w:r>
      <w:r>
        <w:rPr>
          <w:color w:val="5E5E5E"/>
        </w:rPr>
        <w:t>UE n. 2016/679 (di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seguito “GDPR</w:t>
      </w:r>
      <w:r>
        <w:rPr>
          <w:color w:val="5E5E5E"/>
          <w:spacing w:val="-2"/>
        </w:rPr>
        <w:t xml:space="preserve"> </w:t>
      </w:r>
      <w:r>
        <w:rPr>
          <w:color w:val="5E5E5E"/>
        </w:rPr>
        <w:t>2016/679”).</w:t>
      </w:r>
    </w:p>
    <w:p w14:paraId="3DE4D78E">
      <w:pPr>
        <w:pStyle w:val="6"/>
        <w:rPr>
          <w:sz w:val="24"/>
        </w:rPr>
      </w:pPr>
    </w:p>
    <w:p w14:paraId="48A36006">
      <w:pPr>
        <w:pStyle w:val="6"/>
        <w:spacing w:before="10"/>
        <w:rPr>
          <w:sz w:val="26"/>
        </w:rPr>
      </w:pPr>
    </w:p>
    <w:p w14:paraId="3AA7C010">
      <w:pPr>
        <w:pStyle w:val="6"/>
        <w:tabs>
          <w:tab w:val="left" w:pos="6677"/>
        </w:tabs>
        <w:ind w:left="285"/>
        <w:jc w:val="both"/>
      </w:pPr>
      <w:r>
        <w:t>Luogo e</w:t>
      </w:r>
      <w:r>
        <w:rPr>
          <w:spacing w:val="2"/>
        </w:rPr>
        <w:t xml:space="preserve"> </w:t>
      </w:r>
      <w:r>
        <w:t>data</w:t>
      </w:r>
      <w:r>
        <w:tab/>
      </w:r>
      <w:r>
        <w:t>Firma</w:t>
      </w:r>
    </w:p>
    <w:p w14:paraId="6EC92A92">
      <w:pPr>
        <w:pStyle w:val="6"/>
        <w:rPr>
          <w:sz w:val="20"/>
        </w:rPr>
      </w:pPr>
    </w:p>
    <w:p w14:paraId="5F356203">
      <w:pPr>
        <w:pStyle w:val="6"/>
        <w:spacing w:before="2"/>
        <w:rPr>
          <w:sz w:val="23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448310</wp:posOffset>
                </wp:positionH>
                <wp:positionV relativeFrom="paragraph">
                  <wp:posOffset>196850</wp:posOffset>
                </wp:positionV>
                <wp:extent cx="1676400" cy="1270"/>
                <wp:effectExtent l="0" t="0" r="0" b="0"/>
                <wp:wrapTopAndBottom/>
                <wp:docPr id="4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706 706"/>
                            <a:gd name="T1" fmla="*/ T0 w 2640"/>
                            <a:gd name="T2" fmla="+- 0 3346 706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35.3pt;margin-top:15.5pt;height:0.1pt;width:132pt;mso-position-horizontal-relative:page;mso-wrap-distance-bottom:0pt;mso-wrap-distance-top:0pt;z-index:-251657216;mso-width-relative:page;mso-height-relative:page;" filled="f" stroked="t" coordsize="2640,1" o:gfxdata="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N0VVQ/XAAAACAEAAA8AAAAAAAAAAQAgAAAAIgAAAGRycy9kb3ducmV2Lnht&#10;bFBLAQIUABQAAAAIAIdO4kBDv2KYpQIAANYFAAAOAAAAAAAAAAEAIAAAACYBAABkcnMvZTJvRG9j&#10;LnhtbFBLBQYAAAAABgAGAFkBAAA9BgAAAAA=&#10;" path="m0,0l2640,0e">
                <v:path o:connectlocs="0,0;1676400,0" o:connectangles="0,0"/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196850</wp:posOffset>
                </wp:positionV>
                <wp:extent cx="2374900" cy="1270"/>
                <wp:effectExtent l="0" t="0" r="0" b="0"/>
                <wp:wrapTopAndBottom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>
                            <a:gd name="T0" fmla="+- 0 5488 5488"/>
                            <a:gd name="T1" fmla="*/ T0 w 3740"/>
                            <a:gd name="T2" fmla="+- 0 9228 5488"/>
                            <a:gd name="T3" fmla="*/ T2 w 3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0">
                              <a:moveTo>
                                <a:pt x="0" y="0"/>
                              </a:moveTo>
                              <a:lnTo>
                                <a:pt x="37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74.4pt;margin-top:15.5pt;height:0.1pt;width:187pt;mso-position-horizontal-relative:page;mso-wrap-distance-bottom:0pt;mso-wrap-distance-top:0pt;z-index:-251657216;mso-width-relative:page;mso-height-relative:page;" filled="f" stroked="t" coordsize="3740,1" o:gfxdata="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7TefctsAAAAJAQAADwAAAAAAAAABACAAAAAiAAAAZHJzL2Rvd25y&#10;ZXYueG1sUEsBAhQAFAAAAAgAh07iQPAFqwGmAgAA2QUAAA4AAAAAAAAAAQAgAAAAKgEAAGRycy9l&#10;Mm9Eb2MueG1sUEsFBgAAAAAGAAYAWQEAAEIGAAAAAA==&#10;" path="m0,0l3740,0e">
                <v:path o:connectlocs="0,0;2374900,0" o:connectangles="0,0"/>
                <v:fill on="f" focussize="0,0"/>
                <v:stroke weight="0.4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07EE604F">
      <w:pPr>
        <w:tabs>
          <w:tab w:val="left" w:pos="4530"/>
        </w:tabs>
      </w:pPr>
      <w:r>
        <w:tab/>
      </w:r>
      <w:r>
        <w:t xml:space="preserve">          </w:t>
      </w:r>
    </w:p>
    <w:sectPr>
      <w:pgSz w:w="11910" w:h="16840"/>
      <w:pgMar w:top="1600" w:right="600" w:bottom="280" w:left="4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184E8D"/>
    <w:multiLevelType w:val="multilevel"/>
    <w:tmpl w:val="21184E8D"/>
    <w:lvl w:ilvl="0" w:tentative="0">
      <w:start w:val="1"/>
      <w:numFmt w:val="decimal"/>
      <w:lvlText w:val="%1."/>
      <w:lvlJc w:val="left"/>
      <w:pPr>
        <w:ind w:left="1010" w:hanging="725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it-IT" w:eastAsia="en-US" w:bidi="ar-SA"/>
      </w:rPr>
    </w:lvl>
    <w:lvl w:ilvl="1" w:tentative="0">
      <w:start w:val="1"/>
      <w:numFmt w:val="decimal"/>
      <w:lvlText w:val="%2."/>
      <w:lvlJc w:val="left"/>
      <w:pPr>
        <w:ind w:left="715" w:hanging="250"/>
      </w:pPr>
      <w:rPr>
        <w:rFonts w:hint="default" w:ascii="Calibri" w:hAnsi="Calibri" w:eastAsia="Calibri" w:cs="Calibri"/>
        <w:spacing w:val="-2"/>
        <w:w w:val="100"/>
        <w:sz w:val="24"/>
        <w:szCs w:val="24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116" w:hanging="25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212" w:hanging="25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308" w:hanging="25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404" w:hanging="25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500" w:hanging="25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596" w:hanging="25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692" w:hanging="250"/>
      </w:pPr>
      <w:rPr>
        <w:rFonts w:hint="default"/>
        <w:lang w:val="it-IT" w:eastAsia="en-US" w:bidi="ar-SA"/>
      </w:rPr>
    </w:lvl>
  </w:abstractNum>
  <w:abstractNum w:abstractNumId="1">
    <w:nsid w:val="44581FCF"/>
    <w:multiLevelType w:val="multilevel"/>
    <w:tmpl w:val="44581FCF"/>
    <w:lvl w:ilvl="0" w:tentative="0">
      <w:start w:val="0"/>
      <w:numFmt w:val="bullet"/>
      <w:lvlText w:val="-"/>
      <w:lvlJc w:val="left"/>
      <w:pPr>
        <w:ind w:left="430" w:hanging="130"/>
      </w:pPr>
      <w:rPr>
        <w:rFonts w:hint="default" w:ascii="Times New Roman" w:hAnsi="Times New Roman" w:eastAsia="Times New Roman" w:cs="Times New Roman"/>
        <w:w w:val="99"/>
        <w:sz w:val="22"/>
        <w:szCs w:val="22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484" w:hanging="130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529" w:hanging="130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573" w:hanging="130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618" w:hanging="130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662" w:hanging="130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707" w:hanging="130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751" w:hanging="130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796" w:hanging="13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documentProtection w:enforcement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5A2"/>
    <w:rsid w:val="00225C34"/>
    <w:rsid w:val="002D0B3B"/>
    <w:rsid w:val="005236B1"/>
    <w:rsid w:val="00651042"/>
    <w:rsid w:val="00BA22BC"/>
    <w:rsid w:val="00C475A2"/>
    <w:rsid w:val="00CA4F4E"/>
    <w:rsid w:val="00DF53EE"/>
    <w:rsid w:val="00E76572"/>
    <w:rsid w:val="380A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9"/>
    <w:pPr>
      <w:ind w:left="300"/>
      <w:jc w:val="both"/>
      <w:outlineLvl w:val="0"/>
    </w:pPr>
    <w:rPr>
      <w:b/>
      <w:bCs/>
      <w:sz w:val="24"/>
      <w:szCs w:val="24"/>
    </w:rPr>
  </w:style>
  <w:style w:type="paragraph" w:styleId="3">
    <w:name w:val="heading 2"/>
    <w:basedOn w:val="1"/>
    <w:unhideWhenUsed/>
    <w:qFormat/>
    <w:uiPriority w:val="9"/>
    <w:pPr>
      <w:ind w:left="295"/>
      <w:outlineLvl w:val="1"/>
    </w:pPr>
    <w:rPr>
      <w:b/>
      <w:bCs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</w:style>
  <w:style w:type="table" w:styleId="7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430" w:hanging="131"/>
    </w:pPr>
  </w:style>
  <w:style w:type="paragraph" w:customStyle="1" w:styleId="10">
    <w:name w:val="Table Paragraph"/>
    <w:basedOn w:val="1"/>
    <w:qFormat/>
    <w:uiPriority w:val="1"/>
    <w:pPr>
      <w:ind w:left="465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330</Words>
  <Characters>1887</Characters>
  <Lines>15</Lines>
  <Paragraphs>4</Paragraphs>
  <TotalTime>15</TotalTime>
  <ScaleCrop>false</ScaleCrop>
  <LinksUpToDate>false</LinksUpToDate>
  <CharactersWithSpaces>2213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2024-05-14T09:23:00Z</dcterms:created>
  <dc:creator>Francesca Ministrini</dc:creator>
  <cp:lastModifiedBy>Cri bel</cp:lastModifiedBy>
  <dcterms:modified xsi:type="dcterms:W3CDTF">2025-02-24T10:57:19Z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2024-05-14T00:00:00Z</vt:filetime>
  </property>
  <property fmtid="{D5CDD505-2E9C-101B-9397-08002B2CF9AE}" pid="5" name="KSOProductBuildVer">
    <vt:lpwstr>1033-12.2.0.19805</vt:lpwstr>
  </property>
  <property fmtid="{D5CDD505-2E9C-101B-9397-08002B2CF9AE}" pid="6" name="ICV">
    <vt:lpwstr>EE1D03957F7B45E1B928C188C11EAB63_13</vt:lpwstr>
  </property>
</Properties>
</file>