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0" w:type="dxa"/>
        <w:jc w:val="center"/>
        <w:tblLayout w:type="fixed"/>
        <w:tblCellMar>
          <w:left w:w="70" w:type="dxa"/>
          <w:right w:w="70" w:type="dxa"/>
        </w:tblCellMar>
        <w:tblLook w:val="0000"/>
      </w:tblPr>
      <w:tblGrid>
        <w:gridCol w:w="1620"/>
        <w:gridCol w:w="7380"/>
        <w:gridCol w:w="1190"/>
      </w:tblGrid>
      <w:tr w:rsidR="001C77D9" w:rsidRPr="001C77D9" w:rsidTr="00412C09">
        <w:trPr>
          <w:cantSplit/>
          <w:jc w:val="center"/>
        </w:trPr>
        <w:tc>
          <w:tcPr>
            <w:tcW w:w="1620" w:type="dxa"/>
            <w:vAlign w:val="center"/>
          </w:tcPr>
          <w:p w:rsidR="001C77D9" w:rsidRPr="001C77D9" w:rsidRDefault="001C77D9" w:rsidP="001C77D9">
            <w:pPr>
              <w:spacing w:after="200" w:line="276" w:lineRule="auto"/>
              <w:jc w:val="center"/>
              <w:rPr>
                <w:rFonts w:ascii="Calibri" w:eastAsia="Calibri" w:hAnsi="Calibri"/>
                <w:b/>
                <w:sz w:val="16"/>
                <w:szCs w:val="16"/>
                <w:lang w:eastAsia="en-US"/>
              </w:rPr>
            </w:pPr>
            <w:r>
              <w:rPr>
                <w:rFonts w:ascii="Calibri" w:eastAsia="Calibri" w:hAnsi="Calibri"/>
                <w:b/>
                <w:noProof/>
                <w:sz w:val="16"/>
                <w:szCs w:val="16"/>
              </w:rPr>
              <w:drawing>
                <wp:inline distT="0" distB="0" distL="0" distR="0">
                  <wp:extent cx="590550" cy="590550"/>
                  <wp:effectExtent l="0" t="0" r="0" b="0"/>
                  <wp:docPr id="4" name="Immagine 4" descr="Il simbolo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 simbolo della Repubblic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7380" w:type="dxa"/>
            <w:vAlign w:val="center"/>
          </w:tcPr>
          <w:p w:rsidR="001C77D9" w:rsidRPr="001C77D9" w:rsidRDefault="001C77D9" w:rsidP="001C77D9">
            <w:pPr>
              <w:jc w:val="center"/>
              <w:rPr>
                <w:rFonts w:ascii="Calibri" w:eastAsia="Calibri" w:hAnsi="Calibri" w:cs="Arial"/>
                <w:color w:val="000000"/>
                <w:sz w:val="20"/>
                <w:szCs w:val="20"/>
                <w:lang w:eastAsia="en-US"/>
              </w:rPr>
            </w:pPr>
            <w:r w:rsidRPr="001C77D9">
              <w:rPr>
                <w:rFonts w:ascii="Calibri" w:eastAsia="Calibri" w:hAnsi="Calibri" w:cs="Arial"/>
                <w:color w:val="000000"/>
                <w:sz w:val="20"/>
                <w:szCs w:val="20"/>
                <w:lang w:eastAsia="en-US"/>
              </w:rPr>
              <w:t>ISTITUTO COMPRENSIVO STATALE "Guido Guinizelli"</w:t>
            </w:r>
          </w:p>
          <w:p w:rsidR="001C77D9" w:rsidRPr="001C77D9" w:rsidRDefault="001C77D9" w:rsidP="001C77D9">
            <w:pPr>
              <w:jc w:val="center"/>
              <w:rPr>
                <w:rFonts w:ascii="Calibri" w:eastAsia="Calibri" w:hAnsi="Calibri" w:cs="Arial"/>
                <w:color w:val="000000"/>
                <w:sz w:val="20"/>
                <w:szCs w:val="20"/>
                <w:lang w:eastAsia="en-US"/>
              </w:rPr>
            </w:pPr>
            <w:r w:rsidRPr="001C77D9">
              <w:rPr>
                <w:rFonts w:ascii="Calibri" w:eastAsia="Calibri" w:hAnsi="Calibri" w:cs="Arial"/>
                <w:color w:val="000000"/>
                <w:sz w:val="20"/>
                <w:szCs w:val="20"/>
                <w:lang w:eastAsia="en-US"/>
              </w:rPr>
              <w:t>Via Risorgimento, 58  -  41013 - CASTELFRANCO EMILIA – MODENA</w:t>
            </w:r>
          </w:p>
          <w:p w:rsidR="001C77D9" w:rsidRPr="001C77D9" w:rsidRDefault="001C77D9" w:rsidP="001C77D9">
            <w:pPr>
              <w:jc w:val="center"/>
              <w:rPr>
                <w:rFonts w:ascii="Calibri" w:eastAsia="Calibri" w:hAnsi="Calibri" w:cs="Arial"/>
                <w:color w:val="000000"/>
                <w:sz w:val="20"/>
                <w:szCs w:val="20"/>
                <w:lang w:val="fr-FR" w:eastAsia="en-US"/>
              </w:rPr>
            </w:pPr>
            <w:r w:rsidRPr="001C77D9">
              <w:rPr>
                <w:rFonts w:ascii="Calibri" w:eastAsia="Calibri" w:hAnsi="Calibri" w:cs="Arial"/>
                <w:color w:val="000000"/>
                <w:sz w:val="20"/>
                <w:szCs w:val="20"/>
                <w:lang w:val="fr-FR" w:eastAsia="en-US"/>
              </w:rPr>
              <w:t xml:space="preserve">Tel. 059-926517 /  059-921576   -   Fax 059-920927  -  </w:t>
            </w:r>
            <w:proofErr w:type="spellStart"/>
            <w:r w:rsidRPr="001C77D9">
              <w:rPr>
                <w:rFonts w:ascii="Calibri" w:eastAsia="Calibri" w:hAnsi="Calibri" w:cs="Arial"/>
                <w:color w:val="000000"/>
                <w:sz w:val="20"/>
                <w:szCs w:val="20"/>
                <w:lang w:val="fr-FR" w:eastAsia="en-US"/>
              </w:rPr>
              <w:t>cod</w:t>
            </w:r>
            <w:proofErr w:type="spellEnd"/>
            <w:r w:rsidRPr="001C77D9">
              <w:rPr>
                <w:rFonts w:ascii="Calibri" w:eastAsia="Calibri" w:hAnsi="Calibri" w:cs="Arial"/>
                <w:color w:val="000000"/>
                <w:sz w:val="20"/>
                <w:szCs w:val="20"/>
                <w:lang w:val="fr-FR" w:eastAsia="en-US"/>
              </w:rPr>
              <w:t xml:space="preserve">. </w:t>
            </w:r>
            <w:proofErr w:type="spellStart"/>
            <w:r w:rsidRPr="001C77D9">
              <w:rPr>
                <w:rFonts w:ascii="Calibri" w:eastAsia="Calibri" w:hAnsi="Calibri" w:cs="Arial"/>
                <w:color w:val="000000"/>
                <w:sz w:val="20"/>
                <w:szCs w:val="20"/>
                <w:lang w:val="fr-FR" w:eastAsia="en-US"/>
              </w:rPr>
              <w:t>mecc</w:t>
            </w:r>
            <w:proofErr w:type="spellEnd"/>
            <w:r w:rsidRPr="001C77D9">
              <w:rPr>
                <w:rFonts w:ascii="Calibri" w:eastAsia="Calibri" w:hAnsi="Calibri" w:cs="Arial"/>
                <w:color w:val="000000"/>
                <w:sz w:val="20"/>
                <w:szCs w:val="20"/>
                <w:lang w:val="fr-FR" w:eastAsia="en-US"/>
              </w:rPr>
              <w:t>. :MOIC809003</w:t>
            </w:r>
          </w:p>
          <w:p w:rsidR="001C77D9" w:rsidRPr="001C77D9" w:rsidRDefault="001C77D9" w:rsidP="001C77D9">
            <w:pPr>
              <w:jc w:val="center"/>
              <w:rPr>
                <w:rFonts w:ascii="Calibri" w:eastAsia="Calibri" w:hAnsi="Calibri" w:cs="Arial"/>
                <w:color w:val="000000"/>
                <w:sz w:val="20"/>
                <w:szCs w:val="20"/>
                <w:lang w:eastAsia="en-US"/>
              </w:rPr>
            </w:pPr>
            <w:r w:rsidRPr="001C77D9">
              <w:rPr>
                <w:rFonts w:ascii="Calibri" w:eastAsia="Calibri" w:hAnsi="Calibri" w:cs="Arial"/>
                <w:color w:val="000000"/>
                <w:sz w:val="20"/>
                <w:szCs w:val="20"/>
                <w:lang w:eastAsia="en-US"/>
              </w:rPr>
              <w:t xml:space="preserve">indirizzo internet : </w:t>
            </w:r>
            <w:hyperlink r:id="rId9" w:history="1">
              <w:r w:rsidRPr="001C77D9">
                <w:rPr>
                  <w:rFonts w:ascii="Calibri" w:eastAsia="Calibri" w:hAnsi="Calibri" w:cs="Arial"/>
                  <w:color w:val="0000FF"/>
                  <w:sz w:val="20"/>
                  <w:szCs w:val="20"/>
                  <w:u w:val="single"/>
                  <w:lang w:eastAsia="en-US"/>
                </w:rPr>
                <w:t>www.icsguinizelli-castelfrancoemilia.it</w:t>
              </w:r>
            </w:hyperlink>
          </w:p>
          <w:p w:rsidR="001C77D9" w:rsidRPr="001C77D9" w:rsidRDefault="001C77D9" w:rsidP="001C77D9">
            <w:pPr>
              <w:jc w:val="center"/>
              <w:rPr>
                <w:rFonts w:ascii="Calibri" w:eastAsia="Calibri" w:hAnsi="Calibri"/>
                <w:color w:val="000000"/>
                <w:sz w:val="20"/>
                <w:szCs w:val="20"/>
                <w:lang w:eastAsia="en-US"/>
              </w:rPr>
            </w:pPr>
            <w:r w:rsidRPr="001C77D9">
              <w:rPr>
                <w:rFonts w:ascii="Calibri" w:eastAsia="Calibri" w:hAnsi="Calibri" w:cs="Arial"/>
                <w:color w:val="000000"/>
                <w:sz w:val="20"/>
                <w:szCs w:val="20"/>
                <w:lang w:eastAsia="en-US"/>
              </w:rPr>
              <w:t xml:space="preserve">indirizzo di posta elettronica : </w:t>
            </w:r>
            <w:hyperlink r:id="rId10" w:history="1">
              <w:r w:rsidRPr="001C77D9">
                <w:rPr>
                  <w:rFonts w:ascii="Calibri" w:eastAsia="Calibri" w:hAnsi="Calibri" w:cs="Arial"/>
                  <w:color w:val="0000FF"/>
                  <w:sz w:val="20"/>
                  <w:szCs w:val="20"/>
                  <w:u w:val="single"/>
                  <w:lang w:eastAsia="en-US"/>
                </w:rPr>
                <w:t>moic809003@istruzione.it</w:t>
              </w:r>
            </w:hyperlink>
          </w:p>
          <w:p w:rsidR="001C77D9" w:rsidRPr="001C77D9" w:rsidRDefault="001C77D9" w:rsidP="001C77D9">
            <w:pPr>
              <w:jc w:val="center"/>
              <w:rPr>
                <w:rFonts w:ascii="Calibri" w:eastAsia="Calibri" w:hAnsi="Calibri"/>
                <w:sz w:val="22"/>
                <w:szCs w:val="22"/>
                <w:lang w:eastAsia="en-US"/>
              </w:rPr>
            </w:pPr>
            <w:r w:rsidRPr="001C77D9">
              <w:rPr>
                <w:rFonts w:ascii="Calibri" w:eastAsia="Calibri" w:hAnsi="Calibri"/>
                <w:color w:val="000000"/>
                <w:sz w:val="20"/>
                <w:szCs w:val="20"/>
                <w:lang w:eastAsia="en-US"/>
              </w:rPr>
              <w:t xml:space="preserve">indirizzo di posta certificata : </w:t>
            </w:r>
            <w:hyperlink r:id="rId11" w:history="1">
              <w:r w:rsidRPr="001C77D9">
                <w:rPr>
                  <w:rFonts w:ascii="Calibri" w:eastAsia="Calibri" w:hAnsi="Calibri"/>
                  <w:color w:val="0000FF"/>
                  <w:sz w:val="20"/>
                  <w:szCs w:val="20"/>
                  <w:u w:val="single"/>
                  <w:lang w:eastAsia="en-US"/>
                </w:rPr>
                <w:t>moic809003@pec.istruzione.it</w:t>
              </w:r>
            </w:hyperlink>
          </w:p>
          <w:p w:rsidR="001C77D9" w:rsidRPr="001C77D9" w:rsidRDefault="001C77D9" w:rsidP="001C77D9">
            <w:pPr>
              <w:jc w:val="center"/>
              <w:rPr>
                <w:rFonts w:ascii="Calibri" w:eastAsia="Calibri" w:hAnsi="Calibri"/>
                <w:sz w:val="16"/>
                <w:szCs w:val="16"/>
                <w:lang w:eastAsia="en-US"/>
              </w:rPr>
            </w:pPr>
          </w:p>
        </w:tc>
        <w:tc>
          <w:tcPr>
            <w:tcW w:w="1190" w:type="dxa"/>
            <w:vAlign w:val="center"/>
          </w:tcPr>
          <w:p w:rsidR="001C77D9" w:rsidRPr="001C77D9" w:rsidRDefault="001C77D9" w:rsidP="001C77D9">
            <w:pPr>
              <w:spacing w:after="200" w:line="276" w:lineRule="auto"/>
              <w:jc w:val="center"/>
              <w:rPr>
                <w:rFonts w:ascii="Century Gothic" w:eastAsia="Calibri" w:hAnsi="Century Gothic"/>
                <w:b/>
                <w:sz w:val="16"/>
                <w:szCs w:val="16"/>
                <w:lang w:eastAsia="en-US"/>
              </w:rPr>
            </w:pPr>
            <w:r w:rsidRPr="001C77D9">
              <w:rPr>
                <w:rFonts w:ascii="Century Gothic" w:eastAsia="Calibri" w:hAnsi="Century Gothic"/>
                <w:b/>
                <w:noProof/>
                <w:sz w:val="16"/>
                <w:szCs w:val="16"/>
              </w:rPr>
              <w:drawing>
                <wp:inline distT="0" distB="0" distL="0" distR="0">
                  <wp:extent cx="662940" cy="647700"/>
                  <wp:effectExtent l="0" t="0" r="3810" b="0"/>
                  <wp:docPr id="3" name="Immagine 3" descr="Descrizione: 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 logo"/>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 cy="647700"/>
                          </a:xfrm>
                          <a:prstGeom prst="rect">
                            <a:avLst/>
                          </a:prstGeom>
                          <a:noFill/>
                          <a:ln>
                            <a:noFill/>
                          </a:ln>
                        </pic:spPr>
                      </pic:pic>
                    </a:graphicData>
                  </a:graphic>
                </wp:inline>
              </w:drawing>
            </w:r>
          </w:p>
        </w:tc>
      </w:tr>
    </w:tbl>
    <w:p w:rsidR="00FD1461" w:rsidRPr="004A3ED5" w:rsidRDefault="00FD1461" w:rsidP="00FD1461">
      <w:pPr>
        <w:pStyle w:val="Titolo1"/>
        <w:jc w:val="center"/>
      </w:pPr>
      <w:r w:rsidRPr="004A3ED5">
        <w:t xml:space="preserve"> CONTRATTAZIONE  INTEGRATIVA  DI  ISTITUTO</w:t>
      </w:r>
    </w:p>
    <w:p w:rsidR="00FD1461" w:rsidRPr="004A3ED5" w:rsidRDefault="00FD1461" w:rsidP="00FD1461">
      <w:pPr>
        <w:jc w:val="center"/>
        <w:rPr>
          <w:rFonts w:ascii="Arial" w:hAnsi="Arial" w:cs="Arial"/>
          <w:b/>
          <w:sz w:val="32"/>
          <w:szCs w:val="32"/>
        </w:rPr>
      </w:pPr>
      <w:r w:rsidRPr="004A3ED5">
        <w:rPr>
          <w:rFonts w:ascii="Arial" w:hAnsi="Arial" w:cs="Arial"/>
          <w:b/>
          <w:sz w:val="32"/>
          <w:szCs w:val="32"/>
        </w:rPr>
        <w:t>VERBALE DI SOTTOSCRIZIONE</w:t>
      </w:r>
    </w:p>
    <w:p w:rsidR="00FD1461" w:rsidRPr="004A3ED5" w:rsidRDefault="00FD1461" w:rsidP="00FD1461">
      <w:pPr>
        <w:jc w:val="center"/>
        <w:rPr>
          <w:rFonts w:ascii="Arial" w:hAnsi="Arial" w:cs="Arial"/>
        </w:rPr>
      </w:pPr>
    </w:p>
    <w:p w:rsidR="00FD1461" w:rsidRPr="004A3ED5" w:rsidRDefault="00FD1461" w:rsidP="00FD1461">
      <w:pPr>
        <w:jc w:val="both"/>
        <w:rPr>
          <w:rFonts w:ascii="Arial" w:hAnsi="Arial" w:cs="Arial"/>
        </w:rPr>
      </w:pPr>
      <w:r w:rsidRPr="004A3ED5">
        <w:rPr>
          <w:rFonts w:ascii="Arial" w:hAnsi="Arial" w:cs="Arial"/>
        </w:rPr>
        <w:t>Il</w:t>
      </w:r>
      <w:r w:rsidR="00D57B53" w:rsidRPr="004A3ED5">
        <w:rPr>
          <w:rFonts w:ascii="Arial" w:hAnsi="Arial" w:cs="Arial"/>
        </w:rPr>
        <w:t xml:space="preserve"> </w:t>
      </w:r>
      <w:r w:rsidR="00FC5310">
        <w:rPr>
          <w:rFonts w:ascii="Arial" w:hAnsi="Arial" w:cs="Arial"/>
        </w:rPr>
        <w:t xml:space="preserve">9 gennaio 2017 </w:t>
      </w:r>
      <w:r w:rsidRPr="004A3ED5">
        <w:rPr>
          <w:rFonts w:ascii="Arial" w:hAnsi="Arial" w:cs="Arial"/>
        </w:rPr>
        <w:t>presso il locale di presidenza dell’Istituto Comprensivo “</w:t>
      </w:r>
      <w:r w:rsidR="005A5195" w:rsidRPr="004A3ED5">
        <w:rPr>
          <w:rFonts w:ascii="Arial" w:hAnsi="Arial" w:cs="Arial"/>
        </w:rPr>
        <w:t>G. Guinizelli”</w:t>
      </w:r>
      <w:r w:rsidRPr="004A3ED5">
        <w:rPr>
          <w:rFonts w:ascii="Arial" w:hAnsi="Arial" w:cs="Arial"/>
        </w:rPr>
        <w:t xml:space="preserve">, in </w:t>
      </w:r>
      <w:r w:rsidR="005A5195" w:rsidRPr="004A3ED5">
        <w:rPr>
          <w:rFonts w:ascii="Arial" w:hAnsi="Arial" w:cs="Arial"/>
        </w:rPr>
        <w:t>Via Risorgimento</w:t>
      </w:r>
      <w:r w:rsidRPr="004A3ED5">
        <w:rPr>
          <w:rFonts w:ascii="Arial" w:hAnsi="Arial" w:cs="Arial"/>
        </w:rPr>
        <w:t xml:space="preserve"> n. 5</w:t>
      </w:r>
      <w:r w:rsidR="005A5195" w:rsidRPr="004A3ED5">
        <w:rPr>
          <w:rFonts w:ascii="Arial" w:hAnsi="Arial" w:cs="Arial"/>
        </w:rPr>
        <w:t>8</w:t>
      </w:r>
      <w:r w:rsidRPr="004A3ED5">
        <w:rPr>
          <w:rFonts w:ascii="Arial" w:hAnsi="Arial" w:cs="Arial"/>
        </w:rPr>
        <w:t xml:space="preserve"> a </w:t>
      </w:r>
      <w:r w:rsidR="005A5195" w:rsidRPr="004A3ED5">
        <w:rPr>
          <w:rFonts w:ascii="Arial" w:hAnsi="Arial" w:cs="Arial"/>
        </w:rPr>
        <w:t>Castelfranco Emilia</w:t>
      </w:r>
      <w:r w:rsidRPr="004A3ED5">
        <w:rPr>
          <w:rFonts w:ascii="Arial" w:hAnsi="Arial" w:cs="Arial"/>
        </w:rPr>
        <w:t xml:space="preserve"> (Mo)</w:t>
      </w:r>
    </w:p>
    <w:p w:rsidR="00FD1461" w:rsidRPr="004A3ED5" w:rsidRDefault="00FD1461" w:rsidP="00FD1461">
      <w:pPr>
        <w:jc w:val="both"/>
        <w:rPr>
          <w:rFonts w:ascii="Arial" w:hAnsi="Arial" w:cs="Arial"/>
        </w:rPr>
      </w:pPr>
      <w:r w:rsidRPr="004A3ED5">
        <w:rPr>
          <w:rFonts w:ascii="Arial" w:hAnsi="Arial" w:cs="Arial"/>
        </w:rPr>
        <w:t>Accertato che sono decorsi trenta giorni dall’invio dell’Ipotesi ai revisori dei conti senza che siano pervenuti rilievi</w:t>
      </w:r>
    </w:p>
    <w:p w:rsidR="00E24444" w:rsidRPr="00892BDD" w:rsidRDefault="00FD1461" w:rsidP="00FD1461">
      <w:pPr>
        <w:jc w:val="both"/>
        <w:rPr>
          <w:rFonts w:ascii="Arial" w:hAnsi="Arial" w:cs="Arial"/>
          <w:color w:val="FF0000"/>
        </w:rPr>
      </w:pPr>
      <w:r w:rsidRPr="004A3ED5">
        <w:rPr>
          <w:rFonts w:ascii="Arial" w:hAnsi="Arial" w:cs="Arial"/>
        </w:rPr>
        <w:t xml:space="preserve">Acquisito il parere positivo dei Revisori dei conti, agli atti della scuola con </w:t>
      </w:r>
      <w:proofErr w:type="spellStart"/>
      <w:r w:rsidRPr="004A3ED5">
        <w:rPr>
          <w:rFonts w:ascii="Arial" w:hAnsi="Arial" w:cs="Arial"/>
        </w:rPr>
        <w:t>prot</w:t>
      </w:r>
      <w:proofErr w:type="spellEnd"/>
      <w:r w:rsidRPr="004A3ED5">
        <w:rPr>
          <w:rFonts w:ascii="Arial" w:hAnsi="Arial" w:cs="Arial"/>
        </w:rPr>
        <w:t>. n.</w:t>
      </w:r>
      <w:r w:rsidR="00873353">
        <w:rPr>
          <w:rFonts w:ascii="Arial" w:hAnsi="Arial" w:cs="Arial"/>
        </w:rPr>
        <w:t xml:space="preserve"> 1</w:t>
      </w:r>
      <w:r w:rsidRPr="004A3ED5">
        <w:rPr>
          <w:rFonts w:ascii="Arial" w:hAnsi="Arial" w:cs="Arial"/>
        </w:rPr>
        <w:t xml:space="preserve"> del </w:t>
      </w:r>
      <w:r w:rsidR="00873353">
        <w:rPr>
          <w:rFonts w:ascii="Arial" w:hAnsi="Arial" w:cs="Arial"/>
        </w:rPr>
        <w:t>27 aprile 2017</w:t>
      </w:r>
    </w:p>
    <w:p w:rsidR="00656CCE" w:rsidRPr="004A3ED5" w:rsidRDefault="00656CCE" w:rsidP="00FD1461">
      <w:pPr>
        <w:jc w:val="both"/>
        <w:rPr>
          <w:rFonts w:ascii="Arial" w:hAnsi="Arial" w:cs="Arial"/>
        </w:rPr>
      </w:pPr>
    </w:p>
    <w:p w:rsidR="00FD1461" w:rsidRPr="004A3ED5" w:rsidRDefault="00FD1461" w:rsidP="00FD1461">
      <w:pPr>
        <w:jc w:val="center"/>
        <w:rPr>
          <w:rFonts w:ascii="Arial" w:hAnsi="Arial" w:cs="Arial"/>
        </w:rPr>
      </w:pPr>
      <w:r w:rsidRPr="004A3ED5">
        <w:rPr>
          <w:rFonts w:ascii="Arial" w:hAnsi="Arial" w:cs="Arial"/>
        </w:rPr>
        <w:t>VIENE STIPULATO</w:t>
      </w: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r w:rsidRPr="004A3ED5">
        <w:rPr>
          <w:rFonts w:ascii="Arial" w:hAnsi="Arial" w:cs="Arial"/>
        </w:rPr>
        <w:t xml:space="preserve"> il seguente  Contratto Integrativo di Istituto ai sensi dell’art. 4 e 6 del C.C.N.L. del comparto scuola 2006-2009,  tra:</w:t>
      </w: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b/>
        </w:rPr>
      </w:pPr>
      <w:r w:rsidRPr="004A3ED5">
        <w:rPr>
          <w:rFonts w:ascii="Arial" w:hAnsi="Arial" w:cs="Arial"/>
          <w:b/>
        </w:rPr>
        <w:t>PER LA PARTE PUBBLICA</w:t>
      </w:r>
    </w:p>
    <w:p w:rsidR="00FD1461" w:rsidRPr="004A3ED5" w:rsidRDefault="00FD1461" w:rsidP="00FD1461">
      <w:pPr>
        <w:rPr>
          <w:rFonts w:ascii="Arial" w:hAnsi="Arial" w:cs="Arial"/>
        </w:rPr>
      </w:pPr>
      <w:r w:rsidRPr="004A3ED5">
        <w:rPr>
          <w:rFonts w:ascii="Arial" w:hAnsi="Arial" w:cs="Arial"/>
        </w:rPr>
        <w:t>Il  Dirigente Scolastico Gianni Simonini</w:t>
      </w:r>
      <w:r w:rsidRPr="004A3ED5">
        <w:rPr>
          <w:rFonts w:ascii="Arial" w:hAnsi="Arial" w:cs="Arial"/>
        </w:rPr>
        <w:tab/>
        <w:t>_______________________________</w:t>
      </w:r>
    </w:p>
    <w:p w:rsidR="00FD1461" w:rsidRPr="004A3ED5" w:rsidRDefault="00FD1461" w:rsidP="00FD1461">
      <w:pPr>
        <w:rPr>
          <w:rFonts w:ascii="Arial" w:hAnsi="Arial" w:cs="Arial"/>
        </w:rPr>
      </w:pPr>
    </w:p>
    <w:p w:rsidR="00FD1461" w:rsidRPr="004A3ED5" w:rsidRDefault="00FD1461" w:rsidP="00FD1461">
      <w:pPr>
        <w:rPr>
          <w:rFonts w:ascii="Arial" w:hAnsi="Arial" w:cs="Arial"/>
          <w:b/>
        </w:rPr>
      </w:pPr>
      <w:r w:rsidRPr="004A3ED5">
        <w:rPr>
          <w:rFonts w:ascii="Arial" w:hAnsi="Arial" w:cs="Arial"/>
          <w:b/>
        </w:rPr>
        <w:t>PER LA PARTE SINDACALE</w:t>
      </w:r>
    </w:p>
    <w:p w:rsidR="00FD1461" w:rsidRPr="004A3ED5" w:rsidRDefault="00FD1461" w:rsidP="00FD1461">
      <w:pPr>
        <w:rPr>
          <w:rFonts w:ascii="Arial" w:hAnsi="Arial" w:cs="Arial"/>
        </w:rPr>
      </w:pPr>
      <w:r w:rsidRPr="004A3ED5">
        <w:rPr>
          <w:rFonts w:ascii="Arial" w:hAnsi="Arial" w:cs="Arial"/>
        </w:rPr>
        <w:t>Le R.S.U di Istituto:</w:t>
      </w:r>
    </w:p>
    <w:p w:rsidR="00850CEB" w:rsidRDefault="00850CEB" w:rsidP="005A5195">
      <w:pPr>
        <w:ind w:firstLine="708"/>
        <w:rPr>
          <w:rFonts w:ascii="Arial" w:hAnsi="Arial" w:cs="Arial"/>
        </w:rPr>
      </w:pPr>
    </w:p>
    <w:p w:rsidR="005A5195" w:rsidRPr="004A3ED5" w:rsidRDefault="006F50B8" w:rsidP="005A5195">
      <w:pPr>
        <w:ind w:firstLine="708"/>
        <w:rPr>
          <w:rFonts w:ascii="Arial" w:hAnsi="Arial" w:cs="Arial"/>
        </w:rPr>
      </w:pPr>
      <w:proofErr w:type="spellStart"/>
      <w:r w:rsidRPr="004A3ED5">
        <w:rPr>
          <w:rFonts w:ascii="Arial" w:hAnsi="Arial" w:cs="Arial"/>
        </w:rPr>
        <w:t>Rosina</w:t>
      </w:r>
      <w:proofErr w:type="spellEnd"/>
      <w:r w:rsidRPr="004A3ED5">
        <w:rPr>
          <w:rFonts w:ascii="Arial" w:hAnsi="Arial" w:cs="Arial"/>
        </w:rPr>
        <w:t xml:space="preserve"> </w:t>
      </w:r>
      <w:proofErr w:type="spellStart"/>
      <w:r w:rsidRPr="004A3ED5">
        <w:rPr>
          <w:rFonts w:ascii="Arial" w:hAnsi="Arial" w:cs="Arial"/>
        </w:rPr>
        <w:t>Lambertini</w:t>
      </w:r>
      <w:proofErr w:type="spellEnd"/>
      <w:r w:rsidRPr="004A3ED5">
        <w:rPr>
          <w:rFonts w:ascii="Arial" w:hAnsi="Arial" w:cs="Arial"/>
        </w:rPr>
        <w:t xml:space="preserve">     </w:t>
      </w:r>
      <w:r w:rsidR="005A5195" w:rsidRPr="004A3ED5">
        <w:rPr>
          <w:rFonts w:ascii="Arial" w:hAnsi="Arial" w:cs="Arial"/>
        </w:rPr>
        <w:t xml:space="preserve">         __________________________________</w:t>
      </w:r>
    </w:p>
    <w:p w:rsidR="005A5195" w:rsidRPr="004A3ED5" w:rsidRDefault="005A5195" w:rsidP="005A5195">
      <w:pPr>
        <w:ind w:firstLine="708"/>
        <w:rPr>
          <w:rFonts w:ascii="Arial" w:hAnsi="Arial" w:cs="Arial"/>
        </w:rPr>
      </w:pPr>
    </w:p>
    <w:p w:rsidR="00FD1461" w:rsidRDefault="005A5195" w:rsidP="005A5195">
      <w:pPr>
        <w:ind w:firstLine="708"/>
        <w:rPr>
          <w:rFonts w:ascii="Arial" w:hAnsi="Arial" w:cs="Arial"/>
        </w:rPr>
      </w:pPr>
      <w:r w:rsidRPr="004A3ED5">
        <w:rPr>
          <w:rFonts w:ascii="Arial" w:hAnsi="Arial" w:cs="Arial"/>
        </w:rPr>
        <w:t xml:space="preserve">Angelo </w:t>
      </w:r>
      <w:proofErr w:type="spellStart"/>
      <w:r w:rsidRPr="004A3ED5">
        <w:rPr>
          <w:rFonts w:ascii="Arial" w:hAnsi="Arial" w:cs="Arial"/>
        </w:rPr>
        <w:t>Vergottini</w:t>
      </w:r>
      <w:proofErr w:type="spellEnd"/>
      <w:r w:rsidRPr="004A3ED5">
        <w:rPr>
          <w:rFonts w:ascii="Arial" w:hAnsi="Arial" w:cs="Arial"/>
        </w:rPr>
        <w:tab/>
        <w:t xml:space="preserve">           __________</w:t>
      </w:r>
      <w:r w:rsidR="00FD1461" w:rsidRPr="004A3ED5">
        <w:rPr>
          <w:rFonts w:ascii="Arial" w:hAnsi="Arial" w:cs="Arial"/>
        </w:rPr>
        <w:t>_________________________</w:t>
      </w:r>
    </w:p>
    <w:p w:rsidR="003835D1" w:rsidRDefault="003835D1" w:rsidP="005A5195">
      <w:pPr>
        <w:ind w:firstLine="708"/>
        <w:rPr>
          <w:rFonts w:ascii="Arial" w:hAnsi="Arial" w:cs="Arial"/>
        </w:rPr>
      </w:pPr>
    </w:p>
    <w:p w:rsidR="003835D1" w:rsidRPr="004A3ED5" w:rsidRDefault="003835D1" w:rsidP="005A5195">
      <w:pPr>
        <w:ind w:firstLine="708"/>
        <w:rPr>
          <w:rFonts w:ascii="Arial" w:hAnsi="Arial" w:cs="Arial"/>
        </w:rPr>
      </w:pPr>
      <w:r>
        <w:rPr>
          <w:rFonts w:ascii="Arial" w:hAnsi="Arial" w:cs="Arial"/>
        </w:rPr>
        <w:t>Margherita Torricelli           ___________________________________</w:t>
      </w:r>
    </w:p>
    <w:p w:rsidR="00FD1461" w:rsidRPr="004A3ED5" w:rsidRDefault="00FD1461" w:rsidP="00FD1461">
      <w:pPr>
        <w:ind w:firstLine="708"/>
        <w:rPr>
          <w:rFonts w:ascii="Arial" w:hAnsi="Arial" w:cs="Arial"/>
        </w:rPr>
      </w:pPr>
    </w:p>
    <w:p w:rsidR="00FD1461" w:rsidRPr="004A3ED5" w:rsidRDefault="00FD1461" w:rsidP="00FD1461">
      <w:pPr>
        <w:jc w:val="both"/>
        <w:rPr>
          <w:rFonts w:ascii="Arial" w:hAnsi="Arial" w:cs="Arial"/>
        </w:rPr>
      </w:pPr>
      <w:r w:rsidRPr="004A3ED5">
        <w:rPr>
          <w:rFonts w:ascii="Arial" w:hAnsi="Arial" w:cs="Arial"/>
        </w:rPr>
        <w:t>Sindacati del Comparto Scuola Territoriali:</w:t>
      </w:r>
    </w:p>
    <w:p w:rsidR="009D652C" w:rsidRDefault="00FD1461" w:rsidP="00FD1461">
      <w:pPr>
        <w:jc w:val="both"/>
        <w:rPr>
          <w:rFonts w:ascii="Arial" w:hAnsi="Arial" w:cs="Arial"/>
        </w:rPr>
      </w:pPr>
      <w:r w:rsidRPr="004A3ED5">
        <w:rPr>
          <w:rFonts w:ascii="Arial" w:hAnsi="Arial" w:cs="Arial"/>
        </w:rPr>
        <w:tab/>
      </w:r>
    </w:p>
    <w:p w:rsidR="00FD1461" w:rsidRPr="004A3ED5" w:rsidRDefault="009D652C" w:rsidP="00FD1461">
      <w:pPr>
        <w:jc w:val="both"/>
        <w:rPr>
          <w:rFonts w:ascii="Arial" w:hAnsi="Arial" w:cs="Arial"/>
        </w:rPr>
      </w:pPr>
      <w:r>
        <w:rPr>
          <w:rFonts w:ascii="Arial" w:hAnsi="Arial" w:cs="Arial"/>
        </w:rPr>
        <w:tab/>
      </w:r>
      <w:r w:rsidR="00FD1461" w:rsidRPr="004A3ED5">
        <w:rPr>
          <w:rFonts w:ascii="Arial" w:hAnsi="Arial" w:cs="Arial"/>
        </w:rPr>
        <w:t>FLC/CGIL</w:t>
      </w:r>
      <w:r w:rsidR="00FD1461" w:rsidRPr="004A3ED5">
        <w:rPr>
          <w:rFonts w:ascii="Arial" w:hAnsi="Arial" w:cs="Arial"/>
        </w:rPr>
        <w:tab/>
      </w:r>
      <w:r w:rsidR="00FD1461" w:rsidRPr="004A3ED5">
        <w:rPr>
          <w:rFonts w:ascii="Arial" w:hAnsi="Arial" w:cs="Arial"/>
        </w:rPr>
        <w:tab/>
      </w:r>
      <w:r w:rsidR="00FD1461" w:rsidRPr="004A3ED5">
        <w:rPr>
          <w:rFonts w:ascii="Arial" w:hAnsi="Arial" w:cs="Arial"/>
        </w:rPr>
        <w:tab/>
        <w:t>__________________________________</w:t>
      </w: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r w:rsidRPr="004A3ED5">
        <w:rPr>
          <w:rFonts w:ascii="Arial" w:hAnsi="Arial" w:cs="Arial"/>
        </w:rPr>
        <w:tab/>
        <w:t>CISL SCUOLA</w:t>
      </w:r>
      <w:r w:rsidRPr="004A3ED5">
        <w:rPr>
          <w:rFonts w:ascii="Arial" w:hAnsi="Arial" w:cs="Arial"/>
        </w:rPr>
        <w:tab/>
      </w:r>
      <w:r w:rsidRPr="004A3ED5">
        <w:rPr>
          <w:rFonts w:ascii="Arial" w:hAnsi="Arial" w:cs="Arial"/>
        </w:rPr>
        <w:tab/>
        <w:t>__________________________________</w:t>
      </w: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r w:rsidRPr="004A3ED5">
        <w:rPr>
          <w:rFonts w:ascii="Arial" w:hAnsi="Arial" w:cs="Arial"/>
        </w:rPr>
        <w:tab/>
        <w:t>UIL SCUOLA</w:t>
      </w:r>
      <w:r w:rsidRPr="004A3ED5">
        <w:rPr>
          <w:rFonts w:ascii="Arial" w:hAnsi="Arial" w:cs="Arial"/>
        </w:rPr>
        <w:tab/>
      </w:r>
      <w:r w:rsidRPr="004A3ED5">
        <w:rPr>
          <w:rFonts w:ascii="Arial" w:hAnsi="Arial" w:cs="Arial"/>
        </w:rPr>
        <w:tab/>
        <w:t>__________________________________</w:t>
      </w: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r w:rsidRPr="004A3ED5">
        <w:rPr>
          <w:rFonts w:ascii="Arial" w:hAnsi="Arial" w:cs="Arial"/>
        </w:rPr>
        <w:tab/>
        <w:t>SNALS/CONFSAL</w:t>
      </w:r>
      <w:r w:rsidRPr="004A3ED5">
        <w:rPr>
          <w:rFonts w:ascii="Arial" w:hAnsi="Arial" w:cs="Arial"/>
        </w:rPr>
        <w:tab/>
      </w:r>
      <w:r w:rsidRPr="004A3ED5">
        <w:rPr>
          <w:rFonts w:ascii="Arial" w:hAnsi="Arial" w:cs="Arial"/>
        </w:rPr>
        <w:tab/>
        <w:t>__________________________________</w:t>
      </w: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r w:rsidRPr="004A3ED5">
        <w:rPr>
          <w:rFonts w:ascii="Arial" w:hAnsi="Arial" w:cs="Arial"/>
        </w:rPr>
        <w:tab/>
        <w:t>GILDA/UNAMS</w:t>
      </w:r>
      <w:r w:rsidRPr="004A3ED5">
        <w:rPr>
          <w:rFonts w:ascii="Arial" w:hAnsi="Arial" w:cs="Arial"/>
        </w:rPr>
        <w:tab/>
      </w:r>
      <w:r w:rsidRPr="004A3ED5">
        <w:rPr>
          <w:rFonts w:ascii="Arial" w:hAnsi="Arial" w:cs="Arial"/>
        </w:rPr>
        <w:tab/>
        <w:t>__________________________________</w:t>
      </w: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p>
    <w:p w:rsidR="00FD1461" w:rsidRPr="004A3ED5" w:rsidRDefault="00FD1461" w:rsidP="00FD1461">
      <w:pPr>
        <w:jc w:val="both"/>
        <w:rPr>
          <w:rFonts w:ascii="Arial" w:hAnsi="Arial" w:cs="Arial"/>
        </w:rPr>
      </w:pPr>
    </w:p>
    <w:p w:rsidR="00FD1461" w:rsidRPr="004A3ED5" w:rsidRDefault="00FD1461" w:rsidP="00FD1461">
      <w:pPr>
        <w:pStyle w:val="Titolo2"/>
        <w:jc w:val="center"/>
        <w:rPr>
          <w:rFonts w:ascii="Arial" w:hAnsi="Arial" w:cs="Arial"/>
        </w:rPr>
      </w:pPr>
      <w:r w:rsidRPr="004A3ED5">
        <w:rPr>
          <w:rFonts w:ascii="Arial" w:hAnsi="Arial" w:cs="Arial"/>
        </w:rPr>
        <w:t>CONTRATTAZIONE  INTEGRATIVA  DI  ISTITUTO</w:t>
      </w:r>
    </w:p>
    <w:p w:rsidR="00FD1461" w:rsidRPr="004A3ED5" w:rsidRDefault="00FD1461" w:rsidP="00FD1461">
      <w:pPr>
        <w:rPr>
          <w:rFonts w:ascii="Arial" w:hAnsi="Arial" w:cs="Arial"/>
        </w:rPr>
      </w:pPr>
    </w:p>
    <w:p w:rsidR="00FD1461" w:rsidRPr="004A3ED5" w:rsidRDefault="00FD1461" w:rsidP="00FD1461">
      <w:pPr>
        <w:jc w:val="center"/>
        <w:rPr>
          <w:rFonts w:ascii="Arial" w:hAnsi="Arial" w:cs="Arial"/>
          <w:b/>
        </w:rPr>
      </w:pPr>
      <w:r w:rsidRPr="004A3ED5">
        <w:rPr>
          <w:rFonts w:ascii="Arial" w:hAnsi="Arial" w:cs="Arial"/>
          <w:b/>
        </w:rPr>
        <w:t>PARTE I</w:t>
      </w:r>
    </w:p>
    <w:p w:rsidR="00FD1461" w:rsidRPr="004A3ED5" w:rsidRDefault="00FD1461" w:rsidP="00FD1461">
      <w:pPr>
        <w:jc w:val="center"/>
        <w:rPr>
          <w:rFonts w:ascii="Arial" w:hAnsi="Arial" w:cs="Arial"/>
          <w:b/>
        </w:rPr>
      </w:pPr>
      <w:r w:rsidRPr="004A3ED5">
        <w:rPr>
          <w:rFonts w:ascii="Arial" w:hAnsi="Arial" w:cs="Arial"/>
          <w:b/>
        </w:rPr>
        <w:t>DISPOSIZIONI GENERALI</w:t>
      </w:r>
    </w:p>
    <w:p w:rsidR="00FD1461" w:rsidRPr="004A3ED5" w:rsidRDefault="00FD1461" w:rsidP="00FD1461">
      <w:pPr>
        <w:rPr>
          <w:rFonts w:ascii="Arial" w:hAnsi="Arial" w:cs="Arial"/>
        </w:rPr>
      </w:pPr>
    </w:p>
    <w:p w:rsidR="00DA1106" w:rsidRPr="004A3ED5" w:rsidRDefault="0061046A" w:rsidP="00DA1106">
      <w:pPr>
        <w:pStyle w:val="Titolo2"/>
        <w:jc w:val="both"/>
        <w:rPr>
          <w:rFonts w:ascii="Arial" w:hAnsi="Arial" w:cs="Arial"/>
        </w:rPr>
      </w:pPr>
      <w:r w:rsidRPr="004A3ED5">
        <w:rPr>
          <w:rFonts w:ascii="Arial" w:hAnsi="Arial" w:cs="Arial"/>
        </w:rPr>
        <w:t>Art. 1  Campo di applicazione, decorrenza e durata</w:t>
      </w:r>
    </w:p>
    <w:p w:rsidR="00DA1106" w:rsidRPr="004A3ED5" w:rsidRDefault="00DA1106" w:rsidP="00DA1106">
      <w:pPr>
        <w:jc w:val="both"/>
        <w:rPr>
          <w:rFonts w:ascii="Arial" w:hAnsi="Arial" w:cs="Arial"/>
        </w:rPr>
      </w:pPr>
    </w:p>
    <w:p w:rsidR="00DA1106" w:rsidRPr="004A3ED5" w:rsidRDefault="00DA1106" w:rsidP="00BA7249">
      <w:pPr>
        <w:numPr>
          <w:ilvl w:val="0"/>
          <w:numId w:val="13"/>
        </w:numPr>
        <w:jc w:val="both"/>
        <w:rPr>
          <w:rFonts w:ascii="Arial" w:hAnsi="Arial" w:cs="Arial"/>
        </w:rPr>
      </w:pPr>
      <w:r w:rsidRPr="004A3ED5">
        <w:rPr>
          <w:rFonts w:ascii="Arial" w:hAnsi="Arial" w:cs="Arial"/>
        </w:rPr>
        <w:t>Le relazioni sindacali sono improntate al preciso rispetto dei diversi ruoli e responsabilità del Dirigente Scolastico e delle R.S.U. e perseguono l’obiettivo di coniugare l’interesse dei dipendenti al miglioramento delle condizioni di lavoro e alla crescita professionale con l’esigenza si incrementare l’efficacia e l’efficienza dei servizi prestati alla collettività.</w:t>
      </w:r>
    </w:p>
    <w:p w:rsidR="00E21F0C" w:rsidRPr="004A3ED5" w:rsidRDefault="00DA1106" w:rsidP="00BA7249">
      <w:pPr>
        <w:numPr>
          <w:ilvl w:val="0"/>
          <w:numId w:val="13"/>
        </w:numPr>
        <w:jc w:val="both"/>
        <w:rPr>
          <w:rFonts w:ascii="Arial" w:hAnsi="Arial" w:cs="Arial"/>
        </w:rPr>
      </w:pPr>
      <w:r w:rsidRPr="004A3ED5">
        <w:rPr>
          <w:rFonts w:ascii="Arial" w:hAnsi="Arial" w:cs="Arial"/>
        </w:rPr>
        <w:t>La correttezza e trasparenza dei comportamenti sono condizioni essenziali per il buon esito delle relazioni sindacali: ciò costituisce pertanto impegno reciproco delle parti che sottoscrivono il contratto stesso.</w:t>
      </w:r>
    </w:p>
    <w:p w:rsidR="00DA1106" w:rsidRPr="004A3ED5" w:rsidRDefault="00DA1106" w:rsidP="00BA7249">
      <w:pPr>
        <w:numPr>
          <w:ilvl w:val="0"/>
          <w:numId w:val="13"/>
        </w:numPr>
        <w:jc w:val="both"/>
        <w:rPr>
          <w:rFonts w:ascii="Arial" w:hAnsi="Arial" w:cs="Arial"/>
        </w:rPr>
      </w:pPr>
      <w:r w:rsidRPr="004A3ED5">
        <w:rPr>
          <w:rFonts w:ascii="Arial" w:hAnsi="Arial" w:cs="Arial"/>
        </w:rPr>
        <w:t>Il presente accordo si applica a tutto il personale docente e ATA dell’Istituto, in servizio a qualunque titolo e in qualunque sede dell’Istituto stesso.</w:t>
      </w:r>
    </w:p>
    <w:p w:rsidR="0061046A" w:rsidRPr="004A3ED5" w:rsidRDefault="00DA1106" w:rsidP="00BA7249">
      <w:pPr>
        <w:numPr>
          <w:ilvl w:val="0"/>
          <w:numId w:val="13"/>
        </w:numPr>
        <w:jc w:val="both"/>
        <w:rPr>
          <w:rFonts w:ascii="Arial" w:hAnsi="Arial" w:cs="Arial"/>
        </w:rPr>
      </w:pPr>
      <w:r w:rsidRPr="004A3ED5">
        <w:rPr>
          <w:rFonts w:ascii="Arial" w:hAnsi="Arial" w:cs="Arial"/>
        </w:rPr>
        <w:t xml:space="preserve">Il presente ha validità dalla data di sottoscrizione </w:t>
      </w:r>
      <w:r w:rsidR="0061046A" w:rsidRPr="004A3ED5">
        <w:rPr>
          <w:rFonts w:ascii="Arial" w:hAnsi="Arial" w:cs="Arial"/>
        </w:rPr>
        <w:t xml:space="preserve">ed  ha validità </w:t>
      </w:r>
      <w:r w:rsidR="0061046A" w:rsidRPr="004A3ED5">
        <w:rPr>
          <w:rFonts w:ascii="Arial" w:hAnsi="Arial" w:cs="Arial"/>
          <w:bCs/>
        </w:rPr>
        <w:t>annuale fino al 31.08.1</w:t>
      </w:r>
      <w:r w:rsidR="00892BDD">
        <w:rPr>
          <w:rFonts w:ascii="Arial" w:hAnsi="Arial" w:cs="Arial"/>
          <w:bCs/>
        </w:rPr>
        <w:t>6</w:t>
      </w:r>
      <w:r w:rsidR="00026396" w:rsidRPr="004A3ED5">
        <w:rPr>
          <w:rFonts w:ascii="Arial" w:hAnsi="Arial" w:cs="Arial"/>
        </w:rPr>
        <w:t>, fermo restando che quanto in seguito stabilito s’intenderà di fatto abrogato da eventuali successivi atti normativi e/o cont</w:t>
      </w:r>
      <w:r w:rsidR="0061046A" w:rsidRPr="004A3ED5">
        <w:rPr>
          <w:rFonts w:ascii="Arial" w:hAnsi="Arial" w:cs="Arial"/>
        </w:rPr>
        <w:t>rattuali nazionali.</w:t>
      </w:r>
    </w:p>
    <w:p w:rsidR="0061046A" w:rsidRPr="004A3ED5" w:rsidRDefault="0061046A" w:rsidP="00BA7249">
      <w:pPr>
        <w:numPr>
          <w:ilvl w:val="0"/>
          <w:numId w:val="13"/>
        </w:numPr>
        <w:jc w:val="both"/>
        <w:rPr>
          <w:rFonts w:ascii="Arial" w:hAnsi="Arial" w:cs="Arial"/>
        </w:rPr>
      </w:pPr>
      <w:r w:rsidRPr="004A3ED5">
        <w:rPr>
          <w:rFonts w:ascii="Arial" w:hAnsi="Arial" w:cs="Arial"/>
        </w:rPr>
        <w:t>Il presente  contratto, qualora non sia disdetto formalmente da nessuna delle parti che lo hanno sottoscritto nell’arco di tempo che va dal 1 luglio al 15 settembre, si intende tacitamente rinnovato per il successivo anno scolastico.</w:t>
      </w:r>
    </w:p>
    <w:p w:rsidR="0061046A" w:rsidRPr="004A3ED5" w:rsidRDefault="0061046A" w:rsidP="00BA7249">
      <w:pPr>
        <w:numPr>
          <w:ilvl w:val="0"/>
          <w:numId w:val="13"/>
        </w:numPr>
        <w:jc w:val="both"/>
        <w:rPr>
          <w:rFonts w:ascii="Arial" w:hAnsi="Arial" w:cs="Arial"/>
        </w:rPr>
      </w:pPr>
      <w:r w:rsidRPr="004A3ED5">
        <w:rPr>
          <w:rFonts w:ascii="Arial" w:hAnsi="Arial" w:cs="Arial"/>
        </w:rPr>
        <w:t>Le parti concordano di verificare e monitorare l’attuazione del presente accordo, anche al fine di apportare in corso d’anno eventuali variazioni e/o modifiche che si rendessero necessarie.</w:t>
      </w:r>
    </w:p>
    <w:p w:rsidR="00DA1106" w:rsidRPr="004A3ED5" w:rsidRDefault="0061046A" w:rsidP="00BA7249">
      <w:pPr>
        <w:numPr>
          <w:ilvl w:val="0"/>
          <w:numId w:val="13"/>
        </w:numPr>
        <w:jc w:val="both"/>
        <w:rPr>
          <w:rFonts w:ascii="Arial" w:hAnsi="Arial" w:cs="Arial"/>
        </w:rPr>
      </w:pPr>
      <w:r w:rsidRPr="004A3ED5">
        <w:rPr>
          <w:rFonts w:ascii="Arial" w:hAnsi="Arial" w:cs="Arial"/>
        </w:rPr>
        <w:t>Qualora insorgano controversie sull’interpretazione del presente contratto le parti, si incontrano entro i dieci giorni successivi alla richiesta di cui al comma seguente, per definire consensualmente l’interpretazione della clausola controversa.</w:t>
      </w:r>
    </w:p>
    <w:p w:rsidR="0061046A" w:rsidRPr="004A3ED5" w:rsidRDefault="0061046A" w:rsidP="00BA7249">
      <w:pPr>
        <w:numPr>
          <w:ilvl w:val="0"/>
          <w:numId w:val="13"/>
        </w:numPr>
        <w:jc w:val="both"/>
        <w:rPr>
          <w:rFonts w:ascii="Arial" w:hAnsi="Arial" w:cs="Arial"/>
        </w:rPr>
      </w:pPr>
      <w:r w:rsidRPr="004A3ED5">
        <w:rPr>
          <w:rFonts w:ascii="Arial" w:hAnsi="Arial" w:cs="Arial"/>
        </w:rPr>
        <w:t>Al fine di iniziare la procedura di interpretazione autentica,  la parte interessata inoltra richiesta scritta all’altra parte, con l’indicazione della materia e degli elementi che rendono necessaria l’interpretazione; la procedura si deve concludere entro trenta giorni. Nel caso in cui si raggiunga un accordo, questo sostituisce la clausola controversa sin dall’inizio della vigenza contrattuale.</w:t>
      </w:r>
    </w:p>
    <w:p w:rsidR="00026396" w:rsidRPr="004A3ED5" w:rsidRDefault="00026396" w:rsidP="00BA7249">
      <w:pPr>
        <w:numPr>
          <w:ilvl w:val="0"/>
          <w:numId w:val="13"/>
        </w:numPr>
        <w:jc w:val="both"/>
        <w:rPr>
          <w:rFonts w:ascii="Arial" w:hAnsi="Arial" w:cs="Arial"/>
        </w:rPr>
      </w:pPr>
      <w:r w:rsidRPr="004A3ED5">
        <w:rPr>
          <w:rFonts w:ascii="Arial" w:hAnsi="Arial" w:cs="Arial"/>
        </w:rPr>
        <w:t>Per i contenuti non espressamente richiamati nel presente contratto integrativo si fa riferimento alla contrattazione nazionale.</w:t>
      </w:r>
    </w:p>
    <w:p w:rsidR="00B30853" w:rsidRPr="004A3ED5" w:rsidRDefault="00026396" w:rsidP="00BA7249">
      <w:pPr>
        <w:numPr>
          <w:ilvl w:val="0"/>
          <w:numId w:val="13"/>
        </w:numPr>
        <w:jc w:val="both"/>
        <w:rPr>
          <w:rFonts w:ascii="Arial" w:hAnsi="Arial" w:cs="Arial"/>
        </w:rPr>
      </w:pPr>
      <w:r w:rsidRPr="004A3ED5">
        <w:rPr>
          <w:rFonts w:ascii="Arial" w:hAnsi="Arial" w:cs="Arial"/>
        </w:rPr>
        <w:t>Il Dirigente Scolastico e il Direttore dei Servizi Generali e Amministrativi (d’ora in poi DS e DSGA), ciascuno per la propria competenza, al momento dell’entrata in vigore del presente accordo, emaneranno le disposizione atte all’attuazione dello stesso.</w:t>
      </w:r>
    </w:p>
    <w:p w:rsidR="00E077E2" w:rsidRPr="004A3ED5" w:rsidRDefault="00E077E2" w:rsidP="00E21F0C">
      <w:pPr>
        <w:jc w:val="both"/>
        <w:rPr>
          <w:rFonts w:ascii="Arial" w:hAnsi="Arial" w:cs="Arial"/>
        </w:rPr>
      </w:pPr>
    </w:p>
    <w:p w:rsidR="00E077E2" w:rsidRPr="004A3ED5" w:rsidRDefault="00E077E2" w:rsidP="00E21F0C">
      <w:pPr>
        <w:jc w:val="both"/>
        <w:rPr>
          <w:rFonts w:ascii="Arial" w:hAnsi="Arial" w:cs="Arial"/>
        </w:rPr>
      </w:pPr>
    </w:p>
    <w:p w:rsidR="00E077E2" w:rsidRPr="004A3ED5" w:rsidRDefault="00E077E2" w:rsidP="00E21F0C">
      <w:pPr>
        <w:jc w:val="both"/>
        <w:rPr>
          <w:rFonts w:ascii="Arial" w:hAnsi="Arial" w:cs="Arial"/>
        </w:rPr>
      </w:pPr>
    </w:p>
    <w:p w:rsidR="00E077E2" w:rsidRPr="004A3ED5" w:rsidRDefault="00E077E2" w:rsidP="00E21F0C">
      <w:pPr>
        <w:jc w:val="both"/>
        <w:rPr>
          <w:rFonts w:ascii="Arial" w:hAnsi="Arial" w:cs="Arial"/>
        </w:rPr>
      </w:pPr>
    </w:p>
    <w:p w:rsidR="00E077E2" w:rsidRPr="004A3ED5" w:rsidRDefault="00E077E2" w:rsidP="00E21F0C">
      <w:pPr>
        <w:jc w:val="both"/>
        <w:rPr>
          <w:rFonts w:ascii="Arial" w:hAnsi="Arial" w:cs="Arial"/>
        </w:rPr>
      </w:pPr>
    </w:p>
    <w:p w:rsidR="00E077E2" w:rsidRPr="004A3ED5" w:rsidRDefault="00E077E2" w:rsidP="00E21F0C">
      <w:pPr>
        <w:jc w:val="both"/>
        <w:rPr>
          <w:rFonts w:ascii="Arial" w:hAnsi="Arial" w:cs="Arial"/>
        </w:rPr>
      </w:pPr>
    </w:p>
    <w:p w:rsidR="00FF3571" w:rsidRPr="004A3ED5" w:rsidRDefault="00FF3571" w:rsidP="00E21F0C">
      <w:pPr>
        <w:jc w:val="both"/>
        <w:rPr>
          <w:rFonts w:ascii="Arial" w:hAnsi="Arial" w:cs="Arial"/>
        </w:rPr>
      </w:pPr>
    </w:p>
    <w:p w:rsidR="00E077E2" w:rsidRPr="004A3ED5" w:rsidRDefault="00E077E2" w:rsidP="00E21F0C">
      <w:pPr>
        <w:jc w:val="both"/>
        <w:rPr>
          <w:rFonts w:ascii="Arial" w:hAnsi="Arial" w:cs="Arial"/>
        </w:rPr>
      </w:pPr>
    </w:p>
    <w:p w:rsidR="00E077E2" w:rsidRPr="004A3ED5" w:rsidRDefault="00E077E2" w:rsidP="00E21F0C">
      <w:pPr>
        <w:jc w:val="both"/>
        <w:rPr>
          <w:rFonts w:ascii="Arial" w:hAnsi="Arial" w:cs="Arial"/>
        </w:rPr>
      </w:pPr>
    </w:p>
    <w:p w:rsidR="00E077E2" w:rsidRPr="004A3ED5" w:rsidRDefault="00E077E2" w:rsidP="00E21F0C">
      <w:pPr>
        <w:jc w:val="both"/>
        <w:rPr>
          <w:rFonts w:ascii="Arial" w:hAnsi="Arial" w:cs="Arial"/>
        </w:rPr>
      </w:pPr>
    </w:p>
    <w:p w:rsidR="0061046A" w:rsidRPr="004A3ED5" w:rsidRDefault="0061046A" w:rsidP="00E21F0C">
      <w:pPr>
        <w:jc w:val="center"/>
        <w:rPr>
          <w:rFonts w:ascii="Arial" w:hAnsi="Arial" w:cs="Arial"/>
          <w:b/>
        </w:rPr>
      </w:pPr>
    </w:p>
    <w:p w:rsidR="00E21F0C" w:rsidRPr="004A3ED5" w:rsidRDefault="00E21F0C" w:rsidP="00E21F0C">
      <w:pPr>
        <w:jc w:val="center"/>
        <w:rPr>
          <w:rFonts w:ascii="Arial" w:hAnsi="Arial" w:cs="Arial"/>
          <w:b/>
        </w:rPr>
      </w:pPr>
      <w:r w:rsidRPr="004A3ED5">
        <w:rPr>
          <w:rFonts w:ascii="Arial" w:hAnsi="Arial" w:cs="Arial"/>
          <w:b/>
        </w:rPr>
        <w:t>PARTE I</w:t>
      </w:r>
      <w:r w:rsidR="00FD1461" w:rsidRPr="004A3ED5">
        <w:rPr>
          <w:rFonts w:ascii="Arial" w:hAnsi="Arial" w:cs="Arial"/>
          <w:b/>
        </w:rPr>
        <w:t>I</w:t>
      </w:r>
    </w:p>
    <w:p w:rsidR="00E21F0C" w:rsidRPr="004A3ED5" w:rsidRDefault="00E21F0C" w:rsidP="00E21F0C">
      <w:pPr>
        <w:jc w:val="center"/>
        <w:rPr>
          <w:rFonts w:ascii="Arial" w:hAnsi="Arial" w:cs="Arial"/>
          <w:b/>
          <w:bCs/>
        </w:rPr>
      </w:pPr>
      <w:r w:rsidRPr="004A3ED5">
        <w:rPr>
          <w:rFonts w:ascii="Arial" w:hAnsi="Arial" w:cs="Arial"/>
          <w:b/>
          <w:bCs/>
        </w:rPr>
        <w:t>CRITERI DI ATTUAZIONE DELLE NORME RELATIVE  AI DIRITTI  E ALLE  RELAZIONI  SINDACALI</w:t>
      </w:r>
      <w:r w:rsidR="00026396" w:rsidRPr="004A3ED5">
        <w:rPr>
          <w:rFonts w:ascii="Arial" w:hAnsi="Arial" w:cs="Arial"/>
          <w:b/>
          <w:bCs/>
        </w:rPr>
        <w:t xml:space="preserve"> </w:t>
      </w:r>
    </w:p>
    <w:p w:rsidR="00026396" w:rsidRPr="004A3ED5" w:rsidRDefault="00026396" w:rsidP="00E21F0C">
      <w:pPr>
        <w:jc w:val="center"/>
        <w:rPr>
          <w:rFonts w:ascii="Arial" w:hAnsi="Arial" w:cs="Arial"/>
          <w:b/>
          <w:bCs/>
        </w:rPr>
      </w:pPr>
    </w:p>
    <w:p w:rsidR="00E21F0C" w:rsidRPr="004A3ED5" w:rsidRDefault="00026396" w:rsidP="00026396">
      <w:pPr>
        <w:jc w:val="center"/>
        <w:rPr>
          <w:rFonts w:ascii="Arial" w:hAnsi="Arial" w:cs="Arial"/>
          <w:b/>
          <w:i/>
          <w:sz w:val="28"/>
          <w:szCs w:val="28"/>
        </w:rPr>
      </w:pPr>
      <w:r w:rsidRPr="004A3ED5">
        <w:rPr>
          <w:rFonts w:ascii="Arial" w:hAnsi="Arial" w:cs="Arial"/>
          <w:b/>
          <w:i/>
          <w:sz w:val="28"/>
          <w:szCs w:val="28"/>
        </w:rPr>
        <w:t>CAPO I - RELAZIONI SINDACALI A LIVELLO D’ISTITUZIONE SCOLASTICA</w:t>
      </w:r>
    </w:p>
    <w:p w:rsidR="00E21F0C" w:rsidRPr="004A3ED5" w:rsidRDefault="00E21F0C" w:rsidP="00E21F0C">
      <w:pPr>
        <w:pStyle w:val="Titolo2"/>
        <w:jc w:val="both"/>
        <w:rPr>
          <w:rFonts w:ascii="Arial" w:hAnsi="Arial" w:cs="Arial"/>
        </w:rPr>
      </w:pPr>
      <w:r w:rsidRPr="004A3ED5">
        <w:rPr>
          <w:rFonts w:ascii="Arial" w:hAnsi="Arial" w:cs="Arial"/>
        </w:rPr>
        <w:t>Art . 2   Soggetti, modalità, ambiti di competenza</w:t>
      </w:r>
    </w:p>
    <w:p w:rsidR="00E21F0C" w:rsidRPr="004A3ED5" w:rsidRDefault="00E21F0C" w:rsidP="00E21F0C">
      <w:pPr>
        <w:jc w:val="both"/>
        <w:rPr>
          <w:rFonts w:ascii="Arial" w:hAnsi="Arial" w:cs="Arial"/>
        </w:rPr>
      </w:pPr>
    </w:p>
    <w:p w:rsidR="00E21F0C" w:rsidRPr="004A3ED5" w:rsidRDefault="00E21F0C" w:rsidP="00BA7249">
      <w:pPr>
        <w:numPr>
          <w:ilvl w:val="0"/>
          <w:numId w:val="14"/>
        </w:numPr>
        <w:jc w:val="both"/>
        <w:rPr>
          <w:rFonts w:ascii="Arial" w:hAnsi="Arial" w:cs="Arial"/>
        </w:rPr>
      </w:pPr>
      <w:r w:rsidRPr="004A3ED5">
        <w:rPr>
          <w:rFonts w:ascii="Arial" w:hAnsi="Arial" w:cs="Arial"/>
        </w:rPr>
        <w:t xml:space="preserve">Soggetti delle relazioni sindacali a livello di Istituto di cui all’art. 7 CCNL  sono: il Dirigente Scolastico, i componenti delle RSU, i rappresentanti delle OO.SS. firmatari del contratto nazionale. Esse si svolgono nel rispetto delle competenze del </w:t>
      </w:r>
      <w:r w:rsidR="0061046A" w:rsidRPr="004A3ED5">
        <w:rPr>
          <w:rFonts w:ascii="Arial" w:hAnsi="Arial" w:cs="Arial"/>
        </w:rPr>
        <w:t>Dirigente Scolastico</w:t>
      </w:r>
      <w:r w:rsidRPr="004A3ED5">
        <w:rPr>
          <w:rFonts w:ascii="Arial" w:hAnsi="Arial" w:cs="Arial"/>
        </w:rPr>
        <w:t xml:space="preserve"> e degli organi collegiali e prevedono: </w:t>
      </w:r>
    </w:p>
    <w:p w:rsidR="00E21F0C" w:rsidRPr="004A3ED5" w:rsidRDefault="00E21F0C" w:rsidP="00BA7249">
      <w:pPr>
        <w:numPr>
          <w:ilvl w:val="0"/>
          <w:numId w:val="12"/>
        </w:numPr>
        <w:jc w:val="both"/>
        <w:rPr>
          <w:rFonts w:ascii="Arial" w:hAnsi="Arial" w:cs="Arial"/>
        </w:rPr>
      </w:pPr>
      <w:r w:rsidRPr="004A3ED5">
        <w:rPr>
          <w:rFonts w:ascii="Arial" w:hAnsi="Arial" w:cs="Arial"/>
        </w:rPr>
        <w:t>la contrattazione di istituto su specifiche materie</w:t>
      </w:r>
    </w:p>
    <w:p w:rsidR="00E21F0C" w:rsidRPr="004A3ED5" w:rsidRDefault="00E21F0C" w:rsidP="00BA7249">
      <w:pPr>
        <w:numPr>
          <w:ilvl w:val="0"/>
          <w:numId w:val="12"/>
        </w:numPr>
        <w:jc w:val="both"/>
        <w:rPr>
          <w:rFonts w:ascii="Arial" w:hAnsi="Arial" w:cs="Arial"/>
        </w:rPr>
      </w:pPr>
      <w:r w:rsidRPr="004A3ED5">
        <w:rPr>
          <w:rFonts w:ascii="Arial" w:hAnsi="Arial" w:cs="Arial"/>
        </w:rPr>
        <w:t>l’informazione preventiva e successiva</w:t>
      </w:r>
    </w:p>
    <w:p w:rsidR="002B72DC" w:rsidRPr="004A3ED5" w:rsidRDefault="002B72DC" w:rsidP="00BA7249">
      <w:pPr>
        <w:numPr>
          <w:ilvl w:val="0"/>
          <w:numId w:val="12"/>
        </w:numPr>
        <w:jc w:val="both"/>
        <w:rPr>
          <w:rFonts w:ascii="Arial" w:hAnsi="Arial" w:cs="Arial"/>
        </w:rPr>
      </w:pPr>
      <w:r w:rsidRPr="004A3ED5">
        <w:rPr>
          <w:rFonts w:ascii="Arial" w:hAnsi="Arial" w:cs="Arial"/>
        </w:rPr>
        <w:t>interpretazione autentica, come da art. 1</w:t>
      </w:r>
    </w:p>
    <w:p w:rsidR="00E21F0C" w:rsidRPr="004A3ED5" w:rsidRDefault="00E21F0C" w:rsidP="00BA7249">
      <w:pPr>
        <w:numPr>
          <w:ilvl w:val="0"/>
          <w:numId w:val="14"/>
        </w:numPr>
        <w:jc w:val="both"/>
        <w:rPr>
          <w:rFonts w:ascii="Arial" w:hAnsi="Arial" w:cs="Arial"/>
        </w:rPr>
      </w:pPr>
      <w:r w:rsidRPr="004A3ED5">
        <w:rPr>
          <w:rFonts w:ascii="Arial" w:hAnsi="Arial" w:cs="Arial"/>
        </w:rPr>
        <w:t xml:space="preserve">Il </w:t>
      </w:r>
      <w:r w:rsidR="0061046A" w:rsidRPr="004A3ED5">
        <w:rPr>
          <w:rFonts w:ascii="Arial" w:hAnsi="Arial" w:cs="Arial"/>
        </w:rPr>
        <w:t xml:space="preserve">Dirigente Scolastico </w:t>
      </w:r>
      <w:r w:rsidRPr="004A3ED5">
        <w:rPr>
          <w:rFonts w:ascii="Arial" w:hAnsi="Arial" w:cs="Arial"/>
        </w:rPr>
        <w:t xml:space="preserve">può farsi assistere sia per la predisposizione degli atti che a titolo consultivo  dal  </w:t>
      </w:r>
      <w:r w:rsidR="00026396" w:rsidRPr="004A3ED5">
        <w:rPr>
          <w:rFonts w:ascii="Arial" w:hAnsi="Arial" w:cs="Arial"/>
        </w:rPr>
        <w:t>D</w:t>
      </w:r>
      <w:r w:rsidR="0061046A" w:rsidRPr="004A3ED5">
        <w:rPr>
          <w:rFonts w:ascii="Arial" w:hAnsi="Arial" w:cs="Arial"/>
        </w:rPr>
        <w:t xml:space="preserve">irettore dei </w:t>
      </w:r>
      <w:r w:rsidR="00026396" w:rsidRPr="004A3ED5">
        <w:rPr>
          <w:rFonts w:ascii="Arial" w:hAnsi="Arial" w:cs="Arial"/>
        </w:rPr>
        <w:t>S</w:t>
      </w:r>
      <w:r w:rsidR="0061046A" w:rsidRPr="004A3ED5">
        <w:rPr>
          <w:rFonts w:ascii="Arial" w:hAnsi="Arial" w:cs="Arial"/>
        </w:rPr>
        <w:t xml:space="preserve">ervizi </w:t>
      </w:r>
      <w:r w:rsidR="00026396" w:rsidRPr="004A3ED5">
        <w:rPr>
          <w:rFonts w:ascii="Arial" w:hAnsi="Arial" w:cs="Arial"/>
        </w:rPr>
        <w:t>G</w:t>
      </w:r>
      <w:r w:rsidR="0061046A" w:rsidRPr="004A3ED5">
        <w:rPr>
          <w:rFonts w:ascii="Arial" w:hAnsi="Arial" w:cs="Arial"/>
        </w:rPr>
        <w:t xml:space="preserve">enerali e </w:t>
      </w:r>
      <w:r w:rsidR="00026396" w:rsidRPr="004A3ED5">
        <w:rPr>
          <w:rFonts w:ascii="Arial" w:hAnsi="Arial" w:cs="Arial"/>
        </w:rPr>
        <w:t>A</w:t>
      </w:r>
      <w:r w:rsidR="0061046A" w:rsidRPr="004A3ED5">
        <w:rPr>
          <w:rFonts w:ascii="Arial" w:hAnsi="Arial" w:cs="Arial"/>
        </w:rPr>
        <w:t>mministrativi</w:t>
      </w:r>
      <w:r w:rsidRPr="004A3ED5">
        <w:rPr>
          <w:rFonts w:ascii="Arial" w:hAnsi="Arial" w:cs="Arial"/>
        </w:rPr>
        <w:t xml:space="preserve"> o altra persona di sua fiducia.</w:t>
      </w:r>
    </w:p>
    <w:p w:rsidR="00E21F0C" w:rsidRPr="004A3ED5" w:rsidRDefault="00E21F0C" w:rsidP="00E21F0C">
      <w:pPr>
        <w:jc w:val="both"/>
        <w:rPr>
          <w:rFonts w:ascii="Arial" w:hAnsi="Arial" w:cs="Arial"/>
        </w:rPr>
      </w:pPr>
    </w:p>
    <w:p w:rsidR="00E21F0C" w:rsidRPr="004A3ED5" w:rsidRDefault="00E21F0C" w:rsidP="00E21F0C">
      <w:pPr>
        <w:pStyle w:val="Titolo2"/>
        <w:jc w:val="both"/>
        <w:rPr>
          <w:rFonts w:ascii="Arial" w:hAnsi="Arial" w:cs="Arial"/>
        </w:rPr>
      </w:pPr>
      <w:r w:rsidRPr="004A3ED5">
        <w:rPr>
          <w:rFonts w:ascii="Arial" w:hAnsi="Arial" w:cs="Arial"/>
        </w:rPr>
        <w:t>Art. 3   La contrattazione di Istituto</w:t>
      </w:r>
    </w:p>
    <w:p w:rsidR="00E21F0C" w:rsidRPr="004A3ED5" w:rsidRDefault="00E21F0C" w:rsidP="00E21F0C">
      <w:pPr>
        <w:jc w:val="both"/>
        <w:rPr>
          <w:rFonts w:ascii="Arial" w:hAnsi="Arial" w:cs="Arial"/>
        </w:rPr>
      </w:pPr>
    </w:p>
    <w:p w:rsidR="00E21F0C" w:rsidRPr="004A3ED5" w:rsidRDefault="00E21F0C" w:rsidP="00BA7249">
      <w:pPr>
        <w:numPr>
          <w:ilvl w:val="0"/>
          <w:numId w:val="15"/>
        </w:numPr>
        <w:jc w:val="both"/>
        <w:rPr>
          <w:rFonts w:ascii="Arial" w:hAnsi="Arial" w:cs="Arial"/>
        </w:rPr>
      </w:pPr>
      <w:r w:rsidRPr="004A3ED5">
        <w:rPr>
          <w:rFonts w:ascii="Arial" w:hAnsi="Arial" w:cs="Arial"/>
        </w:rPr>
        <w:t xml:space="preserve">Sono oggetto di contrattazione integrativa le materie indicate nei punti - </w:t>
      </w:r>
      <w:r w:rsidRPr="00FC67F6">
        <w:rPr>
          <w:rFonts w:ascii="Arial" w:hAnsi="Arial" w:cs="Arial"/>
        </w:rPr>
        <w:t>h) - i)</w:t>
      </w:r>
      <w:r w:rsidRPr="004A3ED5">
        <w:rPr>
          <w:rFonts w:ascii="Arial" w:hAnsi="Arial" w:cs="Arial"/>
        </w:rPr>
        <w:t xml:space="preserve"> -j) –k) – l) –</w:t>
      </w:r>
      <w:r w:rsidRPr="00FC67F6">
        <w:rPr>
          <w:rFonts w:ascii="Arial" w:hAnsi="Arial" w:cs="Arial"/>
        </w:rPr>
        <w:t>m)</w:t>
      </w:r>
      <w:r w:rsidRPr="004A3ED5">
        <w:rPr>
          <w:rFonts w:ascii="Arial" w:hAnsi="Arial" w:cs="Arial"/>
        </w:rPr>
        <w:t xml:space="preserve"> dell’art. 6 comma 2 del CCNL/06</w:t>
      </w:r>
    </w:p>
    <w:p w:rsidR="00E21F0C" w:rsidRPr="004A3ED5" w:rsidRDefault="00E21F0C" w:rsidP="00BA7249">
      <w:pPr>
        <w:numPr>
          <w:ilvl w:val="0"/>
          <w:numId w:val="15"/>
        </w:numPr>
        <w:jc w:val="both"/>
        <w:rPr>
          <w:rFonts w:ascii="Arial" w:hAnsi="Arial" w:cs="Arial"/>
        </w:rPr>
      </w:pPr>
      <w:r w:rsidRPr="004A3ED5">
        <w:rPr>
          <w:rFonts w:ascii="Arial" w:hAnsi="Arial" w:cs="Arial"/>
        </w:rPr>
        <w:t>Si concorda di suddividere  la contrattazione  di Istituto nelle seguenti parti: Parte I – Diritti  Sindacali; Parte II – Personale  ATA (modalità organizzazione/articolazione orario di servizio;  criteri</w:t>
      </w:r>
      <w:r w:rsidR="00E077E2" w:rsidRPr="004A3ED5">
        <w:rPr>
          <w:rFonts w:ascii="Arial" w:hAnsi="Arial" w:cs="Arial"/>
        </w:rPr>
        <w:t xml:space="preserve"> </w:t>
      </w:r>
      <w:r w:rsidRPr="004A3ED5">
        <w:rPr>
          <w:rFonts w:ascii="Arial" w:hAnsi="Arial" w:cs="Arial"/>
        </w:rPr>
        <w:t>di assegnazione alle sez. staccate e plessi; criteri utilizzazione FIS; funzioni aggiuntive)</w:t>
      </w:r>
      <w:r w:rsidR="00E077E2" w:rsidRPr="004A3ED5">
        <w:rPr>
          <w:rFonts w:ascii="Arial" w:hAnsi="Arial" w:cs="Arial"/>
        </w:rPr>
        <w:t xml:space="preserve"> </w:t>
      </w:r>
      <w:r w:rsidRPr="004A3ED5">
        <w:rPr>
          <w:rFonts w:ascii="Arial" w:hAnsi="Arial" w:cs="Arial"/>
        </w:rPr>
        <w:t>Parte III – Personale Docente (modalità di utilizzazione del personale in relazione al POF; criteri di assegnazione alle sez. staccate e ai plessi)</w:t>
      </w:r>
      <w:r w:rsidR="00E077E2" w:rsidRPr="004A3ED5">
        <w:rPr>
          <w:rFonts w:ascii="Arial" w:hAnsi="Arial" w:cs="Arial"/>
        </w:rPr>
        <w:t xml:space="preserve"> </w:t>
      </w:r>
      <w:r w:rsidRPr="004A3ED5">
        <w:rPr>
          <w:rFonts w:ascii="Arial" w:hAnsi="Arial" w:cs="Arial"/>
        </w:rPr>
        <w:t>Parte IV – Attuazione della normativa sulla sicurezza</w:t>
      </w:r>
    </w:p>
    <w:p w:rsidR="00E21F0C" w:rsidRPr="004A3ED5" w:rsidRDefault="00E21F0C" w:rsidP="00BA7249">
      <w:pPr>
        <w:numPr>
          <w:ilvl w:val="0"/>
          <w:numId w:val="15"/>
        </w:numPr>
        <w:jc w:val="both"/>
        <w:rPr>
          <w:rFonts w:ascii="Arial" w:hAnsi="Arial" w:cs="Arial"/>
        </w:rPr>
      </w:pPr>
      <w:r w:rsidRPr="004A3ED5">
        <w:rPr>
          <w:rFonts w:ascii="Arial" w:hAnsi="Arial" w:cs="Arial"/>
        </w:rPr>
        <w:t>Ogni  fase della contrattazione si conclude  con un documento: contratto, che viene sottoscritto dalle parti. La sottoscrizione del contratto, anche con una eventuale decisione presa a maggioranza, conferisce validità all’accordo.</w:t>
      </w:r>
    </w:p>
    <w:p w:rsidR="00E21F0C" w:rsidRPr="004A3ED5" w:rsidRDefault="00E21F0C" w:rsidP="00BA7249">
      <w:pPr>
        <w:numPr>
          <w:ilvl w:val="0"/>
          <w:numId w:val="15"/>
        </w:numPr>
        <w:jc w:val="both"/>
        <w:rPr>
          <w:rFonts w:ascii="Arial" w:hAnsi="Arial" w:cs="Arial"/>
        </w:rPr>
      </w:pPr>
      <w:r w:rsidRPr="004A3ED5">
        <w:rPr>
          <w:rFonts w:ascii="Arial" w:hAnsi="Arial" w:cs="Arial"/>
        </w:rPr>
        <w:t>I contratti integrativi hanno valore dal giorno della loro sottoscrizione, la conservano fino alla sottoscrizione di un successivo accordo</w:t>
      </w:r>
    </w:p>
    <w:p w:rsidR="00E21F0C" w:rsidRPr="004A3ED5" w:rsidRDefault="00E21F0C" w:rsidP="00BA7249">
      <w:pPr>
        <w:numPr>
          <w:ilvl w:val="0"/>
          <w:numId w:val="15"/>
        </w:numPr>
        <w:jc w:val="both"/>
        <w:rPr>
          <w:rFonts w:ascii="Arial" w:hAnsi="Arial" w:cs="Arial"/>
        </w:rPr>
      </w:pPr>
      <w:r w:rsidRPr="004A3ED5">
        <w:rPr>
          <w:rFonts w:ascii="Arial" w:hAnsi="Arial" w:cs="Arial"/>
        </w:rPr>
        <w:t>Qualora insorgano controversie sull’interpretazione dei contratti integrativi, le delegazioni trattanti si riuniscono entro 10 giorni dalla richiesta per definire il significato di ciascuna clausola controversa.</w:t>
      </w:r>
    </w:p>
    <w:p w:rsidR="00E21F0C" w:rsidRPr="004A3ED5" w:rsidRDefault="00E21F0C" w:rsidP="00E21F0C">
      <w:pPr>
        <w:jc w:val="both"/>
        <w:rPr>
          <w:rFonts w:ascii="Arial" w:hAnsi="Arial" w:cs="Arial"/>
        </w:rPr>
      </w:pPr>
      <w:r w:rsidRPr="004A3ED5">
        <w:rPr>
          <w:rFonts w:ascii="Arial" w:hAnsi="Arial" w:cs="Arial"/>
        </w:rPr>
        <w:t xml:space="preserve"> </w:t>
      </w:r>
    </w:p>
    <w:p w:rsidR="00E21F0C" w:rsidRPr="004A3ED5" w:rsidRDefault="00E21F0C" w:rsidP="00E21F0C">
      <w:pPr>
        <w:pStyle w:val="Titolo2"/>
        <w:jc w:val="both"/>
        <w:rPr>
          <w:rFonts w:ascii="Arial" w:hAnsi="Arial" w:cs="Arial"/>
        </w:rPr>
      </w:pPr>
      <w:r w:rsidRPr="004A3ED5">
        <w:rPr>
          <w:rFonts w:ascii="Arial" w:hAnsi="Arial" w:cs="Arial"/>
        </w:rPr>
        <w:t>Art. 4   Informazione preventiva e successiva</w:t>
      </w:r>
    </w:p>
    <w:p w:rsidR="00E21F0C" w:rsidRPr="004A3ED5" w:rsidRDefault="00E21F0C" w:rsidP="00E21F0C">
      <w:pPr>
        <w:tabs>
          <w:tab w:val="left" w:pos="6720"/>
        </w:tabs>
        <w:jc w:val="both"/>
        <w:rPr>
          <w:rFonts w:ascii="Arial" w:hAnsi="Arial" w:cs="Arial"/>
        </w:rPr>
      </w:pPr>
      <w:r w:rsidRPr="004A3ED5">
        <w:rPr>
          <w:rFonts w:ascii="Arial" w:hAnsi="Arial" w:cs="Arial"/>
        </w:rPr>
        <w:tab/>
      </w:r>
    </w:p>
    <w:p w:rsidR="00E21F0C" w:rsidRPr="004A3ED5" w:rsidRDefault="00E21F0C" w:rsidP="00BA7249">
      <w:pPr>
        <w:numPr>
          <w:ilvl w:val="0"/>
          <w:numId w:val="16"/>
        </w:numPr>
        <w:jc w:val="both"/>
        <w:rPr>
          <w:rFonts w:ascii="Arial" w:hAnsi="Arial" w:cs="Arial"/>
        </w:rPr>
      </w:pPr>
      <w:r w:rsidRPr="004A3ED5">
        <w:rPr>
          <w:rFonts w:ascii="Arial" w:hAnsi="Arial" w:cs="Arial"/>
        </w:rPr>
        <w:t>Le materie oggetto di informazione preventiva sono indicate nei punti  a) – b) – c) –d) – e) – f) g)  dell’art.6  comma 2 del CCNL/06</w:t>
      </w:r>
    </w:p>
    <w:p w:rsidR="00E21F0C" w:rsidRPr="004A3ED5" w:rsidRDefault="00E21F0C" w:rsidP="00BA7249">
      <w:pPr>
        <w:numPr>
          <w:ilvl w:val="0"/>
          <w:numId w:val="16"/>
        </w:numPr>
        <w:jc w:val="both"/>
        <w:rPr>
          <w:rFonts w:ascii="Arial" w:hAnsi="Arial" w:cs="Arial"/>
        </w:rPr>
      </w:pPr>
      <w:r w:rsidRPr="004A3ED5">
        <w:rPr>
          <w:rFonts w:ascii="Arial" w:hAnsi="Arial" w:cs="Arial"/>
        </w:rPr>
        <w:t>Le materie oggetto di informazione successiva sono indicate nei punti  n) – o) dell’art. 6 comma 2 del CCNL/06</w:t>
      </w:r>
    </w:p>
    <w:p w:rsidR="00E21F0C" w:rsidRPr="004A3ED5" w:rsidRDefault="00E21F0C" w:rsidP="00BA7249">
      <w:pPr>
        <w:numPr>
          <w:ilvl w:val="0"/>
          <w:numId w:val="16"/>
        </w:numPr>
        <w:jc w:val="both"/>
        <w:rPr>
          <w:rFonts w:ascii="Arial" w:hAnsi="Arial" w:cs="Arial"/>
        </w:rPr>
      </w:pPr>
      <w:r w:rsidRPr="004A3ED5">
        <w:rPr>
          <w:rFonts w:ascii="Arial" w:hAnsi="Arial" w:cs="Arial"/>
        </w:rPr>
        <w:lastRenderedPageBreak/>
        <w:t>L’informazione sia  preventiva che successiva  viene effettuata non appena il Dirigente Scolastico ha gli elementi utili e comunque entro 10 gg  dalla definizione degli atti</w:t>
      </w:r>
    </w:p>
    <w:p w:rsidR="00E21F0C" w:rsidRPr="004A3ED5" w:rsidRDefault="00E21F0C" w:rsidP="00BA7249">
      <w:pPr>
        <w:numPr>
          <w:ilvl w:val="0"/>
          <w:numId w:val="16"/>
        </w:numPr>
        <w:jc w:val="both"/>
        <w:rPr>
          <w:rFonts w:ascii="Arial" w:hAnsi="Arial" w:cs="Arial"/>
        </w:rPr>
      </w:pPr>
      <w:r w:rsidRPr="004A3ED5">
        <w:rPr>
          <w:rFonts w:ascii="Arial" w:hAnsi="Arial" w:cs="Arial"/>
        </w:rPr>
        <w:t>L’informazione può essere effettuata, sia in forma scritta con la consegna degli atti, sia in forma orale durante incontri programmati a tal fine.</w:t>
      </w:r>
    </w:p>
    <w:p w:rsidR="00E21F0C" w:rsidRPr="004A3ED5" w:rsidRDefault="00E21F0C" w:rsidP="00E21F0C">
      <w:pPr>
        <w:rPr>
          <w:rFonts w:ascii="Arial" w:hAnsi="Arial" w:cs="Arial"/>
        </w:rPr>
      </w:pPr>
    </w:p>
    <w:p w:rsidR="00E21F0C" w:rsidRPr="004A3ED5" w:rsidRDefault="00E21F0C" w:rsidP="00E21F0C">
      <w:pPr>
        <w:pStyle w:val="Titolo2"/>
        <w:tabs>
          <w:tab w:val="left" w:pos="4185"/>
        </w:tabs>
        <w:jc w:val="both"/>
        <w:rPr>
          <w:rFonts w:ascii="Arial" w:hAnsi="Arial" w:cs="Arial"/>
        </w:rPr>
      </w:pPr>
      <w:r w:rsidRPr="004A3ED5">
        <w:rPr>
          <w:rFonts w:ascii="Arial" w:hAnsi="Arial" w:cs="Arial"/>
        </w:rPr>
        <w:t>Art. 5  Calendarizzazione degli incontri</w:t>
      </w:r>
      <w:r w:rsidRPr="004A3ED5">
        <w:rPr>
          <w:rFonts w:ascii="Arial" w:hAnsi="Arial" w:cs="Arial"/>
        </w:rPr>
        <w:tab/>
      </w:r>
    </w:p>
    <w:p w:rsidR="00E21F0C" w:rsidRPr="004A3ED5" w:rsidRDefault="00E21F0C" w:rsidP="00E21F0C">
      <w:pPr>
        <w:tabs>
          <w:tab w:val="left" w:pos="4185"/>
        </w:tabs>
        <w:jc w:val="both"/>
        <w:rPr>
          <w:rFonts w:ascii="Arial" w:hAnsi="Arial" w:cs="Arial"/>
        </w:rPr>
      </w:pPr>
    </w:p>
    <w:p w:rsidR="00E21F0C" w:rsidRPr="004A3ED5" w:rsidRDefault="00E21F0C" w:rsidP="00BA7249">
      <w:pPr>
        <w:pStyle w:val="Titolo2"/>
        <w:numPr>
          <w:ilvl w:val="0"/>
          <w:numId w:val="17"/>
        </w:numPr>
        <w:spacing w:before="0" w:after="0"/>
        <w:rPr>
          <w:rFonts w:ascii="Arial" w:hAnsi="Arial" w:cs="Arial"/>
          <w:b w:val="0"/>
          <w:bCs w:val="0"/>
          <w:i w:val="0"/>
          <w:sz w:val="24"/>
          <w:szCs w:val="24"/>
        </w:rPr>
      </w:pPr>
      <w:r w:rsidRPr="004A3ED5">
        <w:rPr>
          <w:rFonts w:ascii="Arial" w:hAnsi="Arial" w:cs="Arial"/>
          <w:b w:val="0"/>
          <w:bCs w:val="0"/>
          <w:i w:val="0"/>
          <w:sz w:val="24"/>
          <w:szCs w:val="24"/>
        </w:rPr>
        <w:t>Si  concorda, a regime, la seguente calendarizzazione di massima  per l’informazione di cui all’art. 6 del contratto:</w:t>
      </w:r>
    </w:p>
    <w:p w:rsidR="00E21F0C" w:rsidRPr="004A3ED5" w:rsidRDefault="00E21F0C" w:rsidP="00E21F0C">
      <w:pPr>
        <w:rPr>
          <w:rFonts w:ascii="Arial" w:hAnsi="Arial" w:cs="Arial"/>
        </w:rPr>
      </w:pPr>
    </w:p>
    <w:p w:rsidR="00E21F0C" w:rsidRPr="004A3ED5" w:rsidRDefault="00CF5E97" w:rsidP="00E21F0C">
      <w:pPr>
        <w:tabs>
          <w:tab w:val="left" w:pos="2430"/>
          <w:tab w:val="left" w:pos="2490"/>
        </w:tabs>
        <w:jc w:val="both"/>
        <w:rPr>
          <w:rFonts w:ascii="Arial" w:hAnsi="Arial" w:cs="Arial"/>
          <w:b/>
          <w:bCs/>
        </w:rPr>
      </w:pPr>
      <w:r w:rsidRPr="004A3ED5">
        <w:rPr>
          <w:rFonts w:ascii="Arial" w:hAnsi="Arial" w:cs="Arial"/>
          <w:b/>
          <w:bCs/>
        </w:rPr>
        <w:t>n</w:t>
      </w:r>
      <w:r w:rsidR="00E21F0C" w:rsidRPr="004A3ED5">
        <w:rPr>
          <w:rFonts w:ascii="Arial" w:hAnsi="Arial" w:cs="Arial"/>
          <w:b/>
          <w:bCs/>
        </w:rPr>
        <w:t xml:space="preserve">el mese di settembre </w:t>
      </w:r>
      <w:r w:rsidRPr="004A3ED5">
        <w:rPr>
          <w:rFonts w:ascii="Arial" w:hAnsi="Arial" w:cs="Arial"/>
          <w:b/>
          <w:bCs/>
        </w:rPr>
        <w:t xml:space="preserve">o entro 30 gg. dall’assegnazione del FIS </w:t>
      </w:r>
      <w:r w:rsidR="00E21F0C" w:rsidRPr="004A3ED5">
        <w:rPr>
          <w:rFonts w:ascii="Arial" w:hAnsi="Arial" w:cs="Arial"/>
          <w:b/>
          <w:bCs/>
        </w:rPr>
        <w:t>- informazione preventiva</w:t>
      </w:r>
      <w:r w:rsidRPr="004A3ED5">
        <w:rPr>
          <w:rFonts w:ascii="Arial" w:hAnsi="Arial" w:cs="Arial"/>
          <w:b/>
          <w:bCs/>
        </w:rPr>
        <w:t xml:space="preserve">  </w:t>
      </w:r>
    </w:p>
    <w:p w:rsidR="00E21F0C" w:rsidRPr="004A3ED5" w:rsidRDefault="00E21F0C" w:rsidP="00E21F0C">
      <w:pPr>
        <w:jc w:val="both"/>
        <w:rPr>
          <w:rFonts w:ascii="Arial" w:hAnsi="Arial" w:cs="Arial"/>
        </w:rPr>
      </w:pPr>
      <w:r w:rsidRPr="004A3ED5">
        <w:rPr>
          <w:rFonts w:ascii="Arial" w:hAnsi="Arial" w:cs="Arial"/>
        </w:rPr>
        <w:t>-</w:t>
      </w:r>
      <w:r w:rsidRPr="004A3ED5">
        <w:rPr>
          <w:rFonts w:ascii="Arial" w:hAnsi="Arial" w:cs="Arial"/>
        </w:rPr>
        <w:tab/>
        <w:t>adeguamento degli organici del personale</w:t>
      </w:r>
    </w:p>
    <w:p w:rsidR="00E21F0C" w:rsidRPr="004A3ED5" w:rsidRDefault="00E21F0C" w:rsidP="00E21F0C">
      <w:pPr>
        <w:jc w:val="both"/>
        <w:rPr>
          <w:rFonts w:ascii="Arial" w:hAnsi="Arial" w:cs="Arial"/>
        </w:rPr>
      </w:pPr>
      <w:r w:rsidRPr="004A3ED5">
        <w:rPr>
          <w:rFonts w:ascii="Arial" w:hAnsi="Arial" w:cs="Arial"/>
        </w:rPr>
        <w:t>-</w:t>
      </w:r>
      <w:r w:rsidRPr="004A3ED5">
        <w:rPr>
          <w:rFonts w:ascii="Arial" w:hAnsi="Arial" w:cs="Arial"/>
        </w:rPr>
        <w:tab/>
        <w:t>assegnazione dei docenti alle classi e sezioni</w:t>
      </w:r>
    </w:p>
    <w:p w:rsidR="00E21F0C" w:rsidRPr="004A3ED5" w:rsidRDefault="00E21F0C" w:rsidP="00E21F0C">
      <w:pPr>
        <w:jc w:val="both"/>
        <w:rPr>
          <w:rFonts w:ascii="Arial" w:hAnsi="Arial" w:cs="Arial"/>
        </w:rPr>
      </w:pPr>
      <w:r w:rsidRPr="004A3ED5">
        <w:rPr>
          <w:rFonts w:ascii="Arial" w:hAnsi="Arial" w:cs="Arial"/>
        </w:rPr>
        <w:t>-</w:t>
      </w:r>
      <w:r w:rsidRPr="004A3ED5">
        <w:rPr>
          <w:rFonts w:ascii="Arial" w:hAnsi="Arial" w:cs="Arial"/>
        </w:rPr>
        <w:tab/>
        <w:t>assegnazione del personale ai plessi e sezioni staccate</w:t>
      </w:r>
    </w:p>
    <w:p w:rsidR="00E21F0C" w:rsidRPr="004A3ED5" w:rsidRDefault="00E21F0C" w:rsidP="00E21F0C">
      <w:pPr>
        <w:tabs>
          <w:tab w:val="left" w:pos="709"/>
          <w:tab w:val="left" w:pos="1418"/>
          <w:tab w:val="left" w:pos="2127"/>
          <w:tab w:val="left" w:pos="2836"/>
          <w:tab w:val="left" w:pos="3545"/>
          <w:tab w:val="left" w:pos="4254"/>
          <w:tab w:val="left" w:pos="4963"/>
          <w:tab w:val="left" w:pos="5340"/>
          <w:tab w:val="left" w:pos="5520"/>
        </w:tabs>
        <w:jc w:val="both"/>
        <w:rPr>
          <w:rFonts w:ascii="Arial" w:hAnsi="Arial" w:cs="Arial"/>
        </w:rPr>
      </w:pPr>
      <w:r w:rsidRPr="004A3ED5">
        <w:rPr>
          <w:rFonts w:ascii="Arial" w:hAnsi="Arial" w:cs="Arial"/>
        </w:rPr>
        <w:t>-</w:t>
      </w:r>
      <w:r w:rsidRPr="004A3ED5">
        <w:rPr>
          <w:rFonts w:ascii="Arial" w:hAnsi="Arial" w:cs="Arial"/>
        </w:rPr>
        <w:tab/>
        <w:t>organizzazione del lavoro del personale ATA</w:t>
      </w:r>
      <w:r w:rsidRPr="004A3ED5">
        <w:rPr>
          <w:rFonts w:ascii="Arial" w:hAnsi="Arial" w:cs="Arial"/>
        </w:rPr>
        <w:tab/>
      </w:r>
    </w:p>
    <w:p w:rsidR="00E21F0C" w:rsidRPr="004A3ED5" w:rsidRDefault="00E21F0C" w:rsidP="005E41FD">
      <w:pPr>
        <w:tabs>
          <w:tab w:val="left" w:pos="709"/>
          <w:tab w:val="left" w:pos="1418"/>
          <w:tab w:val="left" w:pos="2127"/>
          <w:tab w:val="left" w:pos="2836"/>
          <w:tab w:val="left" w:pos="3545"/>
          <w:tab w:val="left" w:pos="4254"/>
          <w:tab w:val="left" w:pos="4963"/>
          <w:tab w:val="left" w:pos="5520"/>
        </w:tabs>
        <w:ind w:left="705" w:hanging="705"/>
        <w:jc w:val="both"/>
        <w:rPr>
          <w:rFonts w:ascii="Arial" w:hAnsi="Arial" w:cs="Arial"/>
        </w:rPr>
      </w:pPr>
      <w:r w:rsidRPr="004A3ED5">
        <w:rPr>
          <w:rFonts w:ascii="Arial" w:hAnsi="Arial" w:cs="Arial"/>
        </w:rPr>
        <w:t>-</w:t>
      </w:r>
      <w:r w:rsidRPr="004A3ED5">
        <w:rPr>
          <w:rFonts w:ascii="Arial" w:hAnsi="Arial" w:cs="Arial"/>
        </w:rPr>
        <w:tab/>
        <w:t xml:space="preserve">modalità e criteri di applicazione dei diritti sindacali – contingente personale a norma </w:t>
      </w:r>
      <w:r w:rsidR="003D50B6">
        <w:rPr>
          <w:rFonts w:ascii="Arial" w:hAnsi="Arial" w:cs="Arial"/>
        </w:rPr>
        <w:t xml:space="preserve">         della l</w:t>
      </w:r>
      <w:r w:rsidRPr="004A3ED5">
        <w:rPr>
          <w:rFonts w:ascii="Arial" w:hAnsi="Arial" w:cs="Arial"/>
        </w:rPr>
        <w:t>egge 146/90</w:t>
      </w:r>
    </w:p>
    <w:p w:rsidR="00E21F0C" w:rsidRPr="004A3ED5" w:rsidRDefault="00E21F0C" w:rsidP="00E21F0C">
      <w:pPr>
        <w:tabs>
          <w:tab w:val="left" w:pos="709"/>
          <w:tab w:val="left" w:pos="1418"/>
          <w:tab w:val="left" w:pos="2127"/>
          <w:tab w:val="left" w:pos="2836"/>
          <w:tab w:val="left" w:pos="3545"/>
          <w:tab w:val="left" w:pos="4254"/>
          <w:tab w:val="left" w:pos="4963"/>
          <w:tab w:val="left" w:pos="5340"/>
          <w:tab w:val="left" w:pos="5520"/>
        </w:tabs>
        <w:jc w:val="both"/>
        <w:rPr>
          <w:rFonts w:ascii="Arial" w:hAnsi="Arial" w:cs="Arial"/>
        </w:rPr>
      </w:pPr>
      <w:r w:rsidRPr="004A3ED5">
        <w:rPr>
          <w:rFonts w:ascii="Arial" w:hAnsi="Arial" w:cs="Arial"/>
        </w:rPr>
        <w:tab/>
      </w:r>
    </w:p>
    <w:p w:rsidR="00E21F0C" w:rsidRPr="004A3ED5" w:rsidRDefault="00E21F0C" w:rsidP="00E21F0C">
      <w:pPr>
        <w:tabs>
          <w:tab w:val="left" w:pos="709"/>
          <w:tab w:val="left" w:pos="1418"/>
          <w:tab w:val="left" w:pos="2127"/>
          <w:tab w:val="left" w:pos="2836"/>
          <w:tab w:val="left" w:pos="3545"/>
          <w:tab w:val="left" w:pos="4254"/>
          <w:tab w:val="left" w:pos="4963"/>
          <w:tab w:val="left" w:pos="5520"/>
        </w:tabs>
        <w:jc w:val="both"/>
        <w:rPr>
          <w:rFonts w:ascii="Arial" w:hAnsi="Arial" w:cs="Arial"/>
        </w:rPr>
      </w:pPr>
      <w:r w:rsidRPr="004A3ED5">
        <w:rPr>
          <w:rFonts w:ascii="Arial" w:hAnsi="Arial" w:cs="Arial"/>
          <w:b/>
          <w:bCs/>
        </w:rPr>
        <w:t>nel mese di novembre</w:t>
      </w:r>
      <w:r w:rsidRPr="004A3ED5">
        <w:rPr>
          <w:rFonts w:ascii="Arial" w:hAnsi="Arial" w:cs="Arial"/>
        </w:rPr>
        <w:t xml:space="preserve"> (comunque dopo la delibera del POF da parte del C.d.D. e l’adozione da parte del C.d.I.) </w:t>
      </w:r>
      <w:r w:rsidRPr="004A3ED5">
        <w:rPr>
          <w:rFonts w:ascii="Arial" w:hAnsi="Arial" w:cs="Arial"/>
          <w:b/>
          <w:bCs/>
        </w:rPr>
        <w:t>- informazione preventiva</w:t>
      </w:r>
    </w:p>
    <w:p w:rsidR="00E21F0C" w:rsidRPr="004A3ED5" w:rsidRDefault="00E21F0C" w:rsidP="00E21F0C">
      <w:pPr>
        <w:tabs>
          <w:tab w:val="left" w:pos="709"/>
          <w:tab w:val="left" w:pos="1418"/>
          <w:tab w:val="left" w:pos="2127"/>
          <w:tab w:val="left" w:pos="2836"/>
          <w:tab w:val="left" w:pos="3545"/>
          <w:tab w:val="left" w:pos="4254"/>
          <w:tab w:val="left" w:pos="4963"/>
          <w:tab w:val="left" w:pos="5520"/>
        </w:tabs>
        <w:jc w:val="both"/>
        <w:rPr>
          <w:rFonts w:ascii="Arial" w:hAnsi="Arial" w:cs="Arial"/>
        </w:rPr>
      </w:pPr>
      <w:r w:rsidRPr="004A3ED5">
        <w:rPr>
          <w:rFonts w:ascii="Arial" w:hAnsi="Arial" w:cs="Arial"/>
        </w:rPr>
        <w:t>-</w:t>
      </w:r>
      <w:r w:rsidRPr="004A3ED5">
        <w:rPr>
          <w:rFonts w:ascii="Arial" w:hAnsi="Arial" w:cs="Arial"/>
        </w:rPr>
        <w:tab/>
        <w:t xml:space="preserve">piano delle attività aggiuntive retribuite con il FIS (criteri di retribuzione e </w:t>
      </w:r>
    </w:p>
    <w:p w:rsidR="00E21F0C" w:rsidRPr="004A3ED5" w:rsidRDefault="00E21F0C" w:rsidP="00E21F0C">
      <w:pPr>
        <w:tabs>
          <w:tab w:val="left" w:pos="709"/>
          <w:tab w:val="left" w:pos="1418"/>
          <w:tab w:val="left" w:pos="2127"/>
          <w:tab w:val="left" w:pos="2836"/>
          <w:tab w:val="left" w:pos="3545"/>
          <w:tab w:val="left" w:pos="4254"/>
          <w:tab w:val="left" w:pos="4963"/>
          <w:tab w:val="left" w:pos="5520"/>
        </w:tabs>
        <w:jc w:val="both"/>
        <w:rPr>
          <w:rFonts w:ascii="Arial" w:hAnsi="Arial" w:cs="Arial"/>
        </w:rPr>
      </w:pPr>
      <w:r w:rsidRPr="004A3ED5">
        <w:rPr>
          <w:rFonts w:ascii="Arial" w:hAnsi="Arial" w:cs="Arial"/>
        </w:rPr>
        <w:t xml:space="preserve">           utilizzazione del personale)</w:t>
      </w:r>
    </w:p>
    <w:p w:rsidR="00E21F0C" w:rsidRPr="004A3ED5" w:rsidRDefault="00E21F0C" w:rsidP="005E41FD">
      <w:pPr>
        <w:tabs>
          <w:tab w:val="left" w:pos="709"/>
          <w:tab w:val="left" w:pos="1418"/>
          <w:tab w:val="left" w:pos="2127"/>
          <w:tab w:val="left" w:pos="2836"/>
          <w:tab w:val="left" w:pos="3545"/>
          <w:tab w:val="left" w:pos="4254"/>
          <w:tab w:val="left" w:pos="4963"/>
          <w:tab w:val="left" w:pos="5520"/>
        </w:tabs>
        <w:ind w:left="705" w:hanging="705"/>
        <w:jc w:val="both"/>
        <w:rPr>
          <w:rFonts w:ascii="Arial" w:hAnsi="Arial" w:cs="Arial"/>
        </w:rPr>
      </w:pPr>
      <w:r w:rsidRPr="004A3ED5">
        <w:rPr>
          <w:rFonts w:ascii="Arial" w:hAnsi="Arial" w:cs="Arial"/>
        </w:rPr>
        <w:t>-</w:t>
      </w:r>
      <w:r w:rsidRPr="004A3ED5">
        <w:rPr>
          <w:rFonts w:ascii="Arial" w:hAnsi="Arial" w:cs="Arial"/>
        </w:rPr>
        <w:tab/>
        <w:t>attività e progetti  finanziati con il fondo di istituto o con  risorse derivate da convenzioni e/o accordi</w:t>
      </w:r>
    </w:p>
    <w:p w:rsidR="00E21F0C" w:rsidRPr="004A3ED5" w:rsidRDefault="00E21F0C" w:rsidP="00E21F0C">
      <w:pPr>
        <w:tabs>
          <w:tab w:val="left" w:pos="709"/>
          <w:tab w:val="left" w:pos="1418"/>
          <w:tab w:val="left" w:pos="2127"/>
          <w:tab w:val="left" w:pos="2836"/>
          <w:tab w:val="left" w:pos="3545"/>
          <w:tab w:val="left" w:pos="4254"/>
          <w:tab w:val="left" w:pos="4963"/>
          <w:tab w:val="left" w:pos="5520"/>
        </w:tabs>
        <w:jc w:val="both"/>
        <w:rPr>
          <w:rFonts w:ascii="Arial" w:hAnsi="Arial" w:cs="Arial"/>
        </w:rPr>
      </w:pPr>
      <w:r w:rsidRPr="004A3ED5">
        <w:rPr>
          <w:rFonts w:ascii="Arial" w:hAnsi="Arial" w:cs="Arial"/>
        </w:rPr>
        <w:t>-</w:t>
      </w:r>
      <w:r w:rsidRPr="004A3ED5">
        <w:rPr>
          <w:rFonts w:ascii="Arial" w:hAnsi="Arial" w:cs="Arial"/>
        </w:rPr>
        <w:tab/>
        <w:t>criteri per la fruizione dei permessi per l’aggiornamento</w:t>
      </w:r>
    </w:p>
    <w:p w:rsidR="00E21F0C" w:rsidRPr="004A3ED5" w:rsidRDefault="00E21F0C" w:rsidP="00E21F0C">
      <w:pPr>
        <w:tabs>
          <w:tab w:val="left" w:pos="709"/>
          <w:tab w:val="left" w:pos="1418"/>
          <w:tab w:val="left" w:pos="2127"/>
          <w:tab w:val="left" w:pos="2836"/>
          <w:tab w:val="left" w:pos="3545"/>
          <w:tab w:val="left" w:pos="4254"/>
          <w:tab w:val="left" w:pos="4963"/>
          <w:tab w:val="left" w:pos="5520"/>
        </w:tabs>
        <w:jc w:val="both"/>
        <w:rPr>
          <w:rFonts w:ascii="Arial" w:hAnsi="Arial" w:cs="Arial"/>
        </w:rPr>
      </w:pPr>
      <w:r w:rsidRPr="004A3ED5">
        <w:rPr>
          <w:rFonts w:ascii="Arial" w:hAnsi="Arial" w:cs="Arial"/>
        </w:rPr>
        <w:t>-</w:t>
      </w:r>
      <w:r w:rsidRPr="004A3ED5">
        <w:rPr>
          <w:rFonts w:ascii="Arial" w:hAnsi="Arial" w:cs="Arial"/>
        </w:rPr>
        <w:tab/>
        <w:t>criteri di fruizione funzioni aggiuntive (ATA)</w:t>
      </w:r>
    </w:p>
    <w:p w:rsidR="00E21F0C" w:rsidRPr="004A3ED5" w:rsidRDefault="00E21F0C" w:rsidP="00E21F0C">
      <w:pPr>
        <w:tabs>
          <w:tab w:val="left" w:pos="709"/>
          <w:tab w:val="left" w:pos="1418"/>
          <w:tab w:val="left" w:pos="2127"/>
          <w:tab w:val="left" w:pos="2836"/>
          <w:tab w:val="left" w:pos="3545"/>
          <w:tab w:val="left" w:pos="4254"/>
          <w:tab w:val="left" w:pos="4963"/>
          <w:tab w:val="left" w:pos="5520"/>
        </w:tabs>
        <w:jc w:val="both"/>
        <w:rPr>
          <w:rFonts w:ascii="Arial" w:hAnsi="Arial" w:cs="Arial"/>
        </w:rPr>
      </w:pPr>
      <w:r w:rsidRPr="004A3ED5">
        <w:rPr>
          <w:rFonts w:ascii="Arial" w:hAnsi="Arial" w:cs="Arial"/>
        </w:rPr>
        <w:t>-</w:t>
      </w:r>
      <w:r w:rsidRPr="004A3ED5">
        <w:rPr>
          <w:rFonts w:ascii="Arial" w:hAnsi="Arial" w:cs="Arial"/>
        </w:rPr>
        <w:tab/>
        <w:t>sicurezza luoghi di lavoro</w:t>
      </w:r>
    </w:p>
    <w:p w:rsidR="00E21F0C" w:rsidRPr="004A3ED5" w:rsidRDefault="00E21F0C" w:rsidP="00E21F0C">
      <w:pPr>
        <w:tabs>
          <w:tab w:val="left" w:pos="709"/>
          <w:tab w:val="left" w:pos="1418"/>
          <w:tab w:val="left" w:pos="2127"/>
          <w:tab w:val="left" w:pos="2836"/>
          <w:tab w:val="left" w:pos="3545"/>
          <w:tab w:val="left" w:pos="4254"/>
          <w:tab w:val="left" w:pos="4963"/>
          <w:tab w:val="left" w:pos="5520"/>
        </w:tabs>
        <w:jc w:val="both"/>
        <w:rPr>
          <w:rFonts w:ascii="Arial" w:hAnsi="Arial" w:cs="Arial"/>
        </w:rPr>
      </w:pPr>
    </w:p>
    <w:p w:rsidR="00E21F0C" w:rsidRPr="004A3ED5" w:rsidRDefault="00E21F0C" w:rsidP="00E21F0C">
      <w:pPr>
        <w:tabs>
          <w:tab w:val="left" w:pos="5130"/>
        </w:tabs>
        <w:jc w:val="both"/>
        <w:rPr>
          <w:rFonts w:ascii="Arial" w:hAnsi="Arial" w:cs="Arial"/>
          <w:b/>
          <w:bCs/>
        </w:rPr>
      </w:pPr>
      <w:r w:rsidRPr="004A3ED5">
        <w:rPr>
          <w:rFonts w:ascii="Arial" w:hAnsi="Arial" w:cs="Arial"/>
          <w:b/>
          <w:bCs/>
        </w:rPr>
        <w:t xml:space="preserve">nel gennaio/febbraio - informazione successiva </w:t>
      </w:r>
      <w:r w:rsidRPr="004A3ED5">
        <w:rPr>
          <w:rFonts w:ascii="Arial" w:hAnsi="Arial" w:cs="Arial"/>
          <w:b/>
          <w:bCs/>
        </w:rPr>
        <w:tab/>
      </w:r>
    </w:p>
    <w:p w:rsidR="00E21F0C" w:rsidRPr="004A3ED5" w:rsidRDefault="00E21F0C" w:rsidP="00E21F0C">
      <w:pPr>
        <w:tabs>
          <w:tab w:val="left" w:pos="1050"/>
        </w:tabs>
        <w:jc w:val="both"/>
        <w:rPr>
          <w:rFonts w:ascii="Arial" w:hAnsi="Arial" w:cs="Arial"/>
        </w:rPr>
      </w:pPr>
      <w:r w:rsidRPr="004A3ED5">
        <w:rPr>
          <w:rFonts w:ascii="Arial" w:hAnsi="Arial" w:cs="Arial"/>
        </w:rPr>
        <w:t xml:space="preserve">-          utilizzo </w:t>
      </w:r>
      <w:r w:rsidR="0086617C" w:rsidRPr="004A3ED5">
        <w:rPr>
          <w:rFonts w:ascii="Arial" w:hAnsi="Arial" w:cs="Arial"/>
        </w:rPr>
        <w:t xml:space="preserve">del personale </w:t>
      </w:r>
      <w:r w:rsidRPr="004A3ED5">
        <w:rPr>
          <w:rFonts w:ascii="Arial" w:hAnsi="Arial" w:cs="Arial"/>
        </w:rPr>
        <w:t>nelle attività  e progetti retribuiti con il FIS</w:t>
      </w:r>
    </w:p>
    <w:p w:rsidR="00E21F0C" w:rsidRPr="004A3ED5" w:rsidRDefault="00E21F0C" w:rsidP="005E41FD">
      <w:pPr>
        <w:tabs>
          <w:tab w:val="left" w:pos="1050"/>
        </w:tabs>
        <w:jc w:val="both"/>
        <w:rPr>
          <w:rFonts w:ascii="Arial" w:hAnsi="Arial" w:cs="Arial"/>
        </w:rPr>
      </w:pPr>
      <w:r w:rsidRPr="004A3ED5">
        <w:rPr>
          <w:rFonts w:ascii="Arial" w:hAnsi="Arial" w:cs="Arial"/>
        </w:rPr>
        <w:t>-          criteri  di individuazione e modalità di utilizzazione del personale in progetti derivanti da</w:t>
      </w:r>
      <w:r w:rsidR="005E41FD">
        <w:rPr>
          <w:rFonts w:ascii="Arial" w:hAnsi="Arial" w:cs="Arial"/>
        </w:rPr>
        <w:t xml:space="preserve"> sp</w:t>
      </w:r>
      <w:r w:rsidRPr="004A3ED5">
        <w:rPr>
          <w:rFonts w:ascii="Arial" w:hAnsi="Arial" w:cs="Arial"/>
        </w:rPr>
        <w:t>ecifiche disposizioni legislative, nonc</w:t>
      </w:r>
      <w:r w:rsidR="0086617C" w:rsidRPr="004A3ED5">
        <w:rPr>
          <w:rFonts w:ascii="Arial" w:hAnsi="Arial" w:cs="Arial"/>
        </w:rPr>
        <w:t>hé[</w:t>
      </w:r>
      <w:r w:rsidRPr="004A3ED5">
        <w:rPr>
          <w:rFonts w:ascii="Arial" w:hAnsi="Arial" w:cs="Arial"/>
        </w:rPr>
        <w:t xml:space="preserve"> da convenzioni, intese o accordi di programma stipulati dalla scuola o dall’Amministrazione scolastica periferica con altri enti e istituzioni</w:t>
      </w:r>
    </w:p>
    <w:p w:rsidR="00E21F0C" w:rsidRPr="004A3ED5" w:rsidRDefault="00E21F0C" w:rsidP="00E21F0C">
      <w:pPr>
        <w:tabs>
          <w:tab w:val="left" w:pos="709"/>
          <w:tab w:val="left" w:pos="1418"/>
          <w:tab w:val="left" w:pos="2127"/>
          <w:tab w:val="left" w:pos="2836"/>
          <w:tab w:val="left" w:pos="3545"/>
          <w:tab w:val="left" w:pos="4254"/>
          <w:tab w:val="left" w:pos="4963"/>
          <w:tab w:val="left" w:pos="5520"/>
        </w:tabs>
        <w:jc w:val="both"/>
        <w:rPr>
          <w:rFonts w:ascii="Arial" w:hAnsi="Arial" w:cs="Arial"/>
        </w:rPr>
      </w:pPr>
    </w:p>
    <w:p w:rsidR="00E21F0C" w:rsidRPr="004A3ED5" w:rsidRDefault="00E21F0C" w:rsidP="00E21F0C">
      <w:pPr>
        <w:tabs>
          <w:tab w:val="left" w:pos="709"/>
          <w:tab w:val="left" w:pos="1418"/>
          <w:tab w:val="left" w:pos="2127"/>
          <w:tab w:val="left" w:pos="2836"/>
          <w:tab w:val="left" w:pos="3545"/>
          <w:tab w:val="left" w:pos="4254"/>
          <w:tab w:val="left" w:pos="4963"/>
          <w:tab w:val="left" w:pos="5520"/>
        </w:tabs>
        <w:jc w:val="both"/>
        <w:rPr>
          <w:rFonts w:ascii="Arial" w:hAnsi="Arial" w:cs="Arial"/>
          <w:b/>
          <w:bCs/>
        </w:rPr>
      </w:pPr>
      <w:r w:rsidRPr="004A3ED5">
        <w:rPr>
          <w:rFonts w:ascii="Arial" w:hAnsi="Arial" w:cs="Arial"/>
          <w:b/>
          <w:bCs/>
        </w:rPr>
        <w:t>nel mese di febbraio/marzo - informazione successiva</w:t>
      </w:r>
    </w:p>
    <w:p w:rsidR="00E21F0C" w:rsidRPr="004A3ED5" w:rsidRDefault="00E21F0C" w:rsidP="00E21F0C">
      <w:pPr>
        <w:tabs>
          <w:tab w:val="left" w:pos="709"/>
          <w:tab w:val="left" w:pos="1418"/>
          <w:tab w:val="left" w:pos="2127"/>
          <w:tab w:val="left" w:pos="2836"/>
          <w:tab w:val="left" w:pos="3545"/>
          <w:tab w:val="left" w:pos="4254"/>
          <w:tab w:val="left" w:pos="4963"/>
          <w:tab w:val="left" w:pos="5520"/>
        </w:tabs>
        <w:jc w:val="both"/>
        <w:rPr>
          <w:rFonts w:ascii="Arial" w:hAnsi="Arial" w:cs="Arial"/>
        </w:rPr>
      </w:pPr>
      <w:r w:rsidRPr="004A3ED5">
        <w:rPr>
          <w:rFonts w:ascii="Arial" w:hAnsi="Arial" w:cs="Arial"/>
        </w:rPr>
        <w:t>-</w:t>
      </w:r>
      <w:r w:rsidRPr="004A3ED5">
        <w:rPr>
          <w:rFonts w:ascii="Arial" w:hAnsi="Arial" w:cs="Arial"/>
        </w:rPr>
        <w:tab/>
        <w:t>proposte formazione classi e determinazione organici personale</w:t>
      </w:r>
    </w:p>
    <w:p w:rsidR="00E21F0C" w:rsidRPr="004A3ED5" w:rsidRDefault="00E21F0C" w:rsidP="00E21F0C">
      <w:pPr>
        <w:tabs>
          <w:tab w:val="left" w:pos="1050"/>
        </w:tabs>
        <w:jc w:val="both"/>
        <w:rPr>
          <w:rFonts w:ascii="Arial" w:hAnsi="Arial" w:cs="Arial"/>
        </w:rPr>
      </w:pPr>
    </w:p>
    <w:p w:rsidR="00E21F0C" w:rsidRPr="004A3ED5" w:rsidRDefault="00E21F0C" w:rsidP="00BA7249">
      <w:pPr>
        <w:numPr>
          <w:ilvl w:val="0"/>
          <w:numId w:val="17"/>
        </w:numPr>
        <w:tabs>
          <w:tab w:val="left" w:pos="1050"/>
        </w:tabs>
        <w:jc w:val="both"/>
        <w:rPr>
          <w:rFonts w:ascii="Arial" w:hAnsi="Arial" w:cs="Arial"/>
          <w:b/>
          <w:bCs/>
        </w:rPr>
      </w:pPr>
      <w:r w:rsidRPr="004A3ED5">
        <w:rPr>
          <w:rFonts w:ascii="Arial" w:hAnsi="Arial" w:cs="Arial"/>
        </w:rPr>
        <w:t>Si  concorda, a regime, la seguente calendarizzazione di massima, per la  revisione  delle seguenti materie oggetto di  contrattazione di Istituto:</w:t>
      </w:r>
    </w:p>
    <w:p w:rsidR="00E21F0C" w:rsidRPr="004A3ED5" w:rsidRDefault="00E21F0C" w:rsidP="00E21F0C">
      <w:pPr>
        <w:ind w:firstLine="709"/>
        <w:jc w:val="both"/>
        <w:rPr>
          <w:rFonts w:ascii="Arial" w:hAnsi="Arial" w:cs="Arial"/>
        </w:rPr>
      </w:pPr>
      <w:r w:rsidRPr="004A3ED5">
        <w:rPr>
          <w:rFonts w:ascii="Arial" w:hAnsi="Arial" w:cs="Arial"/>
        </w:rPr>
        <w:t>Mese di settembre:  Parte I – II</w:t>
      </w:r>
    </w:p>
    <w:p w:rsidR="00E21F0C" w:rsidRPr="004A3ED5" w:rsidRDefault="00E21F0C" w:rsidP="00E21F0C">
      <w:pPr>
        <w:ind w:firstLine="709"/>
        <w:jc w:val="both"/>
        <w:rPr>
          <w:rFonts w:ascii="Arial" w:hAnsi="Arial" w:cs="Arial"/>
        </w:rPr>
      </w:pPr>
      <w:r w:rsidRPr="004A3ED5">
        <w:rPr>
          <w:rFonts w:ascii="Arial" w:hAnsi="Arial" w:cs="Arial"/>
        </w:rPr>
        <w:t>Mese</w:t>
      </w:r>
      <w:r w:rsidR="00026396" w:rsidRPr="004A3ED5">
        <w:rPr>
          <w:rFonts w:ascii="Arial" w:hAnsi="Arial" w:cs="Arial"/>
        </w:rPr>
        <w:t xml:space="preserve"> di ottobre:      Parte III </w:t>
      </w:r>
      <w:r w:rsidR="002B72DC" w:rsidRPr="004A3ED5">
        <w:rPr>
          <w:rFonts w:ascii="Arial" w:hAnsi="Arial" w:cs="Arial"/>
        </w:rPr>
        <w:t>– IV - V</w:t>
      </w:r>
    </w:p>
    <w:p w:rsidR="00E21F0C" w:rsidRPr="004A3ED5" w:rsidRDefault="00E21F0C" w:rsidP="00E21F0C">
      <w:pPr>
        <w:jc w:val="both"/>
        <w:rPr>
          <w:rFonts w:ascii="Arial" w:hAnsi="Arial" w:cs="Arial"/>
        </w:rPr>
      </w:pPr>
    </w:p>
    <w:p w:rsidR="00E21F0C" w:rsidRPr="004A3ED5" w:rsidRDefault="00E21F0C" w:rsidP="00BA7249">
      <w:pPr>
        <w:numPr>
          <w:ilvl w:val="0"/>
          <w:numId w:val="17"/>
        </w:numPr>
        <w:jc w:val="both"/>
        <w:rPr>
          <w:rFonts w:ascii="Arial" w:hAnsi="Arial" w:cs="Arial"/>
        </w:rPr>
      </w:pPr>
      <w:r w:rsidRPr="004A3ED5">
        <w:rPr>
          <w:rFonts w:ascii="Arial" w:hAnsi="Arial" w:cs="Arial"/>
        </w:rPr>
        <w:t>Gli incontri sono convocati dal Dirigente Scolastico anche su richiesta delle RSU con almeno  5 giorni di anticipo</w:t>
      </w:r>
      <w:r w:rsidR="002B72DC" w:rsidRPr="004A3ED5">
        <w:rPr>
          <w:rFonts w:ascii="Arial" w:hAnsi="Arial" w:cs="Arial"/>
        </w:rPr>
        <w:t>.</w:t>
      </w:r>
    </w:p>
    <w:p w:rsidR="00E21F0C" w:rsidRPr="004A3ED5" w:rsidRDefault="00E21F0C" w:rsidP="00E21F0C">
      <w:pPr>
        <w:jc w:val="both"/>
        <w:rPr>
          <w:rFonts w:ascii="Arial" w:hAnsi="Arial" w:cs="Arial"/>
        </w:rPr>
      </w:pPr>
    </w:p>
    <w:p w:rsidR="00E21F0C" w:rsidRPr="004A3ED5" w:rsidRDefault="00E21F0C" w:rsidP="00E21F0C">
      <w:pPr>
        <w:pStyle w:val="Titolo2"/>
        <w:jc w:val="center"/>
        <w:rPr>
          <w:rFonts w:ascii="Arial" w:hAnsi="Arial" w:cs="Arial"/>
        </w:rPr>
      </w:pPr>
      <w:r w:rsidRPr="004A3ED5">
        <w:rPr>
          <w:rFonts w:ascii="Arial" w:hAnsi="Arial" w:cs="Arial"/>
        </w:rPr>
        <w:lastRenderedPageBreak/>
        <w:t>CAPO  II</w:t>
      </w:r>
      <w:r w:rsidR="00026396" w:rsidRPr="004A3ED5">
        <w:rPr>
          <w:rFonts w:ascii="Arial" w:hAnsi="Arial" w:cs="Arial"/>
        </w:rPr>
        <w:t xml:space="preserve"> - </w:t>
      </w:r>
      <w:r w:rsidRPr="004A3ED5">
        <w:rPr>
          <w:rFonts w:ascii="Arial" w:hAnsi="Arial" w:cs="Arial"/>
        </w:rPr>
        <w:t>DIRITTI  SINDACALI</w:t>
      </w:r>
    </w:p>
    <w:p w:rsidR="00E21F0C" w:rsidRPr="004A3ED5" w:rsidRDefault="00E21F0C" w:rsidP="00E21F0C">
      <w:pPr>
        <w:jc w:val="both"/>
        <w:rPr>
          <w:rFonts w:ascii="Arial" w:hAnsi="Arial" w:cs="Arial"/>
          <w:b/>
          <w:bCs/>
        </w:rPr>
      </w:pPr>
    </w:p>
    <w:p w:rsidR="00E21F0C" w:rsidRPr="004A3ED5" w:rsidRDefault="00E21F0C" w:rsidP="00E21F0C">
      <w:pPr>
        <w:jc w:val="both"/>
        <w:rPr>
          <w:rFonts w:ascii="Arial" w:hAnsi="Arial" w:cs="Arial"/>
          <w:b/>
          <w:bCs/>
          <w:i/>
          <w:sz w:val="28"/>
          <w:szCs w:val="28"/>
        </w:rPr>
      </w:pPr>
      <w:r w:rsidRPr="004A3ED5">
        <w:rPr>
          <w:rFonts w:ascii="Arial" w:hAnsi="Arial" w:cs="Arial"/>
          <w:b/>
          <w:bCs/>
          <w:i/>
          <w:sz w:val="28"/>
          <w:szCs w:val="28"/>
        </w:rPr>
        <w:t xml:space="preserve">Art. </w:t>
      </w:r>
      <w:r w:rsidR="00026396" w:rsidRPr="004A3ED5">
        <w:rPr>
          <w:rFonts w:ascii="Arial" w:hAnsi="Arial" w:cs="Arial"/>
          <w:b/>
          <w:bCs/>
          <w:i/>
          <w:sz w:val="28"/>
          <w:szCs w:val="28"/>
        </w:rPr>
        <w:t>6</w:t>
      </w:r>
      <w:r w:rsidRPr="004A3ED5">
        <w:rPr>
          <w:rFonts w:ascii="Arial" w:hAnsi="Arial" w:cs="Arial"/>
          <w:b/>
          <w:bCs/>
          <w:i/>
          <w:sz w:val="28"/>
          <w:szCs w:val="28"/>
        </w:rPr>
        <w:t xml:space="preserve"> Assemblee  sindacali </w:t>
      </w:r>
    </w:p>
    <w:p w:rsidR="00E21F0C" w:rsidRPr="004A3ED5" w:rsidRDefault="00E21F0C" w:rsidP="00E21F0C">
      <w:pPr>
        <w:jc w:val="both"/>
        <w:rPr>
          <w:rFonts w:ascii="Arial" w:hAnsi="Arial" w:cs="Arial"/>
          <w:b/>
          <w:bCs/>
        </w:rPr>
      </w:pPr>
    </w:p>
    <w:p w:rsidR="00E21F0C" w:rsidRPr="004A3ED5" w:rsidRDefault="00E21F0C" w:rsidP="00BA7249">
      <w:pPr>
        <w:numPr>
          <w:ilvl w:val="0"/>
          <w:numId w:val="18"/>
        </w:numPr>
        <w:jc w:val="both"/>
        <w:rPr>
          <w:rFonts w:ascii="Arial" w:hAnsi="Arial" w:cs="Arial"/>
        </w:rPr>
      </w:pPr>
      <w:r w:rsidRPr="004A3ED5">
        <w:rPr>
          <w:rFonts w:ascii="Arial" w:hAnsi="Arial" w:cs="Arial"/>
        </w:rPr>
        <w:t>La materia è regolata da precise disposizioni di legge e non è oggetto di contrattazione se non per quanto indicato al successivo comma 8;</w:t>
      </w:r>
    </w:p>
    <w:p w:rsidR="00E21F0C" w:rsidRPr="004A3ED5" w:rsidRDefault="00E21F0C" w:rsidP="00BA7249">
      <w:pPr>
        <w:numPr>
          <w:ilvl w:val="0"/>
          <w:numId w:val="18"/>
        </w:numPr>
        <w:jc w:val="both"/>
        <w:rPr>
          <w:rFonts w:ascii="Arial" w:hAnsi="Arial" w:cs="Arial"/>
        </w:rPr>
      </w:pPr>
      <w:r w:rsidRPr="004A3ED5">
        <w:rPr>
          <w:rFonts w:ascii="Arial" w:hAnsi="Arial" w:cs="Arial"/>
        </w:rPr>
        <w:t>Il personale del comparto scuola ha diritto a partecipare, durante l’orario di lavoro ad assemblee sindacali per complessive 10 ore pro capite per anno scolastico; non più di due assemblee al mese</w:t>
      </w:r>
    </w:p>
    <w:p w:rsidR="00E21F0C" w:rsidRPr="004A3ED5" w:rsidRDefault="00E21F0C" w:rsidP="00BA7249">
      <w:pPr>
        <w:numPr>
          <w:ilvl w:val="0"/>
          <w:numId w:val="18"/>
        </w:numPr>
        <w:jc w:val="both"/>
        <w:rPr>
          <w:rFonts w:ascii="Arial" w:hAnsi="Arial" w:cs="Arial"/>
        </w:rPr>
      </w:pPr>
      <w:r w:rsidRPr="004A3ED5">
        <w:rPr>
          <w:rFonts w:ascii="Arial" w:hAnsi="Arial" w:cs="Arial"/>
        </w:rPr>
        <w:t>Le assemblee sindacali sono indette singolarmente o congiuntamente dalle OOSS  aventi diritto; secondo le modalità ed i tempi previste dalle norme.</w:t>
      </w:r>
    </w:p>
    <w:p w:rsidR="00E21F0C" w:rsidRPr="004A3ED5" w:rsidRDefault="00E21F0C" w:rsidP="00BA7249">
      <w:pPr>
        <w:numPr>
          <w:ilvl w:val="0"/>
          <w:numId w:val="18"/>
        </w:numPr>
        <w:jc w:val="both"/>
        <w:rPr>
          <w:rFonts w:ascii="Arial" w:hAnsi="Arial" w:cs="Arial"/>
        </w:rPr>
      </w:pPr>
      <w:r w:rsidRPr="004A3ED5">
        <w:rPr>
          <w:rFonts w:ascii="Arial" w:hAnsi="Arial" w:cs="Arial"/>
        </w:rPr>
        <w:t>Le assemblee possono essere indette dalle RSU (almeno 7 giorni prima)</w:t>
      </w:r>
    </w:p>
    <w:p w:rsidR="00E21F0C" w:rsidRPr="004A3ED5" w:rsidRDefault="00E21F0C" w:rsidP="00BA7249">
      <w:pPr>
        <w:numPr>
          <w:ilvl w:val="0"/>
          <w:numId w:val="18"/>
        </w:numPr>
        <w:jc w:val="both"/>
        <w:rPr>
          <w:rFonts w:ascii="Arial" w:hAnsi="Arial" w:cs="Arial"/>
        </w:rPr>
      </w:pPr>
      <w:r w:rsidRPr="004A3ED5">
        <w:rPr>
          <w:rFonts w:ascii="Arial" w:hAnsi="Arial" w:cs="Arial"/>
        </w:rPr>
        <w:t>La dichiarazione individuale e preventiva di partecipazione alle assemblee, espressa in forma scritta,  fa fede ai fini del computo del monte  ed è irrevocabile. I partecipanti alle assemblee non sono tenuti ad altro adempimento;</w:t>
      </w:r>
    </w:p>
    <w:p w:rsidR="00E21F0C" w:rsidRPr="004A3ED5" w:rsidRDefault="00E21F0C" w:rsidP="00BA7249">
      <w:pPr>
        <w:numPr>
          <w:ilvl w:val="0"/>
          <w:numId w:val="18"/>
        </w:numPr>
        <w:jc w:val="both"/>
        <w:rPr>
          <w:rFonts w:ascii="Arial" w:hAnsi="Arial" w:cs="Arial"/>
        </w:rPr>
      </w:pPr>
      <w:r w:rsidRPr="004A3ED5">
        <w:rPr>
          <w:rFonts w:ascii="Arial" w:hAnsi="Arial" w:cs="Arial"/>
        </w:rPr>
        <w:t>Le assemblee di Istituto si svolgono presso i locali della scuola media;</w:t>
      </w:r>
    </w:p>
    <w:p w:rsidR="00E21F0C" w:rsidRPr="004A3ED5" w:rsidRDefault="00E21F0C" w:rsidP="00BA7249">
      <w:pPr>
        <w:numPr>
          <w:ilvl w:val="0"/>
          <w:numId w:val="18"/>
        </w:numPr>
        <w:jc w:val="both"/>
        <w:rPr>
          <w:rFonts w:ascii="Arial" w:hAnsi="Arial" w:cs="Arial"/>
        </w:rPr>
      </w:pPr>
      <w:r w:rsidRPr="004A3ED5">
        <w:rPr>
          <w:rFonts w:ascii="Arial" w:hAnsi="Arial" w:cs="Arial"/>
        </w:rPr>
        <w:t>Per le assemblee a cui partecipa personale docente si provvede alla sospensione dell’attività didattica per le classi o sezioni  che, previo eventuale adattamento dell’orario dei docenti che prestano  regolare servizio, nei limiti del rispettivo n° di ore, risultino scoperte.</w:t>
      </w:r>
    </w:p>
    <w:p w:rsidR="00E21F0C" w:rsidRPr="004A3ED5" w:rsidRDefault="00E21F0C" w:rsidP="00BA7249">
      <w:pPr>
        <w:numPr>
          <w:ilvl w:val="0"/>
          <w:numId w:val="18"/>
        </w:numPr>
        <w:jc w:val="both"/>
        <w:rPr>
          <w:rFonts w:ascii="Arial" w:hAnsi="Arial" w:cs="Arial"/>
        </w:rPr>
      </w:pPr>
      <w:r w:rsidRPr="004A3ED5">
        <w:rPr>
          <w:rFonts w:ascii="Arial" w:hAnsi="Arial" w:cs="Arial"/>
        </w:rPr>
        <w:t>Per le assemblee che prevedono la partecipazione del personale ATA, nel caso l’adesione sia totale,  viene comandata in servizio una unità di personale collaboratore scolastico per ogni plesso al fine di  garantire un minimo di servizio di sorveglianza all’ingresso  ed una unità di assistente amministrativo per garantire il servizio di contatto telefonico; secondo i seguenti criteri:</w:t>
      </w:r>
    </w:p>
    <w:p w:rsidR="00E21F0C" w:rsidRPr="004A3ED5" w:rsidRDefault="00E21F0C" w:rsidP="00BA7249">
      <w:pPr>
        <w:numPr>
          <w:ilvl w:val="0"/>
          <w:numId w:val="10"/>
        </w:numPr>
        <w:jc w:val="both"/>
        <w:rPr>
          <w:rFonts w:ascii="Arial" w:hAnsi="Arial" w:cs="Arial"/>
        </w:rPr>
      </w:pPr>
      <w:r w:rsidRPr="004A3ED5">
        <w:rPr>
          <w:rFonts w:ascii="Arial" w:hAnsi="Arial" w:cs="Arial"/>
        </w:rPr>
        <w:t>persona che dichiara la propria disponibilità</w:t>
      </w:r>
    </w:p>
    <w:p w:rsidR="00E21F0C" w:rsidRPr="004A3ED5" w:rsidRDefault="00E21F0C" w:rsidP="00BA7249">
      <w:pPr>
        <w:numPr>
          <w:ilvl w:val="0"/>
          <w:numId w:val="10"/>
        </w:numPr>
        <w:jc w:val="both"/>
        <w:rPr>
          <w:rFonts w:ascii="Arial" w:hAnsi="Arial" w:cs="Arial"/>
        </w:rPr>
      </w:pPr>
      <w:r w:rsidRPr="004A3ED5">
        <w:rPr>
          <w:rFonts w:ascii="Arial" w:hAnsi="Arial" w:cs="Arial"/>
        </w:rPr>
        <w:t>attuando una rotazione in ordine alfabetico</w:t>
      </w:r>
      <w:r w:rsidR="00E077E2" w:rsidRPr="004A3ED5">
        <w:rPr>
          <w:rFonts w:ascii="Arial" w:hAnsi="Arial" w:cs="Arial"/>
        </w:rPr>
        <w:t>.</w:t>
      </w:r>
    </w:p>
    <w:p w:rsidR="00E21F0C" w:rsidRPr="004A3ED5" w:rsidRDefault="00E21F0C" w:rsidP="00E21F0C">
      <w:pPr>
        <w:ind w:left="705"/>
        <w:jc w:val="both"/>
        <w:rPr>
          <w:rFonts w:ascii="Arial" w:hAnsi="Arial" w:cs="Arial"/>
        </w:rPr>
      </w:pPr>
      <w:r w:rsidRPr="004A3ED5">
        <w:rPr>
          <w:rFonts w:ascii="Arial" w:hAnsi="Arial" w:cs="Arial"/>
        </w:rPr>
        <w:t xml:space="preserve"> </w:t>
      </w:r>
    </w:p>
    <w:p w:rsidR="00E21F0C" w:rsidRPr="004A3ED5" w:rsidRDefault="00E21F0C" w:rsidP="00E21F0C">
      <w:pPr>
        <w:pStyle w:val="Titolo2"/>
        <w:jc w:val="both"/>
        <w:rPr>
          <w:rFonts w:ascii="Arial" w:hAnsi="Arial" w:cs="Arial"/>
        </w:rPr>
      </w:pPr>
      <w:r w:rsidRPr="004A3ED5">
        <w:rPr>
          <w:rFonts w:ascii="Arial" w:hAnsi="Arial" w:cs="Arial"/>
        </w:rPr>
        <w:t>Art. 7  Permessi sindacali</w:t>
      </w:r>
    </w:p>
    <w:p w:rsidR="00E21F0C" w:rsidRPr="004A3ED5" w:rsidRDefault="00E21F0C" w:rsidP="00E21F0C">
      <w:pPr>
        <w:jc w:val="both"/>
        <w:rPr>
          <w:rFonts w:ascii="Arial" w:hAnsi="Arial" w:cs="Arial"/>
        </w:rPr>
      </w:pPr>
    </w:p>
    <w:p w:rsidR="00E21F0C" w:rsidRPr="004A3ED5" w:rsidRDefault="00E21F0C" w:rsidP="00BA7249">
      <w:pPr>
        <w:numPr>
          <w:ilvl w:val="0"/>
          <w:numId w:val="19"/>
        </w:numPr>
        <w:jc w:val="both"/>
        <w:rPr>
          <w:rFonts w:ascii="Arial" w:hAnsi="Arial" w:cs="Arial"/>
        </w:rPr>
      </w:pPr>
      <w:r w:rsidRPr="004A3ED5">
        <w:rPr>
          <w:rFonts w:ascii="Arial" w:hAnsi="Arial" w:cs="Arial"/>
        </w:rPr>
        <w:t>Per lo svolgimento di assemblee, per la partecipazione alle riunioni degli organismi statutari delle OO.SS., nonché per gli appositi incontri concordati fra le parti, sulle relazioni sindacali a livello di istituto, possono essere usufruiti dai rappresentanti sindacali (RSU – Delegati – Componenti organi statutari) permessi nei limiti complessivi e individuali e con le modalità previste dalla norma vigente</w:t>
      </w:r>
    </w:p>
    <w:p w:rsidR="00E21F0C" w:rsidRPr="004A3ED5" w:rsidRDefault="00E21F0C" w:rsidP="00BA7249">
      <w:pPr>
        <w:numPr>
          <w:ilvl w:val="0"/>
          <w:numId w:val="19"/>
        </w:numPr>
        <w:jc w:val="both"/>
        <w:rPr>
          <w:rFonts w:ascii="Arial" w:hAnsi="Arial" w:cs="Arial"/>
        </w:rPr>
      </w:pPr>
      <w:r w:rsidRPr="004A3ED5">
        <w:rPr>
          <w:rFonts w:ascii="Arial" w:hAnsi="Arial" w:cs="Arial"/>
        </w:rPr>
        <w:t xml:space="preserve"> Il Dirigente scolastico comunica ai componenti la RSU il monte ore annuale per permessi retribuiti a disposizione per:</w:t>
      </w:r>
    </w:p>
    <w:p w:rsidR="00E21F0C" w:rsidRPr="004A3ED5" w:rsidRDefault="00E21F0C" w:rsidP="00E21F0C">
      <w:pPr>
        <w:ind w:left="480"/>
        <w:jc w:val="both"/>
        <w:rPr>
          <w:rFonts w:ascii="Arial" w:hAnsi="Arial" w:cs="Arial"/>
        </w:rPr>
      </w:pPr>
      <w:r w:rsidRPr="004A3ED5">
        <w:rPr>
          <w:rFonts w:ascii="Arial" w:hAnsi="Arial" w:cs="Arial"/>
        </w:rPr>
        <w:t>-  riunioni o altre attività, anche all’interno della scuola, connesse al ruolo di delegato RSU</w:t>
      </w:r>
    </w:p>
    <w:p w:rsidR="00E21F0C" w:rsidRPr="004A3ED5" w:rsidRDefault="00E21F0C" w:rsidP="00E21F0C">
      <w:pPr>
        <w:ind w:left="480"/>
        <w:jc w:val="both"/>
        <w:rPr>
          <w:rFonts w:ascii="Arial" w:hAnsi="Arial" w:cs="Arial"/>
        </w:rPr>
      </w:pPr>
      <w:r w:rsidRPr="004A3ED5">
        <w:rPr>
          <w:rFonts w:ascii="Arial" w:hAnsi="Arial" w:cs="Arial"/>
        </w:rPr>
        <w:t>-  partecipare alle relazioni sindacali col Dirigente Scolastico (se in orario di lavoro)</w:t>
      </w:r>
    </w:p>
    <w:p w:rsidR="00E21F0C" w:rsidRPr="004A3ED5" w:rsidRDefault="00E21F0C" w:rsidP="00E21F0C">
      <w:pPr>
        <w:ind w:left="480"/>
        <w:jc w:val="both"/>
        <w:rPr>
          <w:rFonts w:ascii="Arial" w:hAnsi="Arial" w:cs="Arial"/>
        </w:rPr>
      </w:pPr>
      <w:r w:rsidRPr="004A3ED5">
        <w:rPr>
          <w:rFonts w:ascii="Arial" w:hAnsi="Arial" w:cs="Arial"/>
        </w:rPr>
        <w:t>-  partecipare a convegni o congressi sindacali</w:t>
      </w:r>
    </w:p>
    <w:p w:rsidR="00E21F0C" w:rsidRPr="004A3ED5" w:rsidRDefault="00E21F0C" w:rsidP="00BA7249">
      <w:pPr>
        <w:numPr>
          <w:ilvl w:val="0"/>
          <w:numId w:val="19"/>
        </w:numPr>
        <w:jc w:val="both"/>
        <w:rPr>
          <w:rFonts w:ascii="Arial" w:hAnsi="Arial" w:cs="Arial"/>
        </w:rPr>
      </w:pPr>
      <w:r w:rsidRPr="004A3ED5">
        <w:rPr>
          <w:rFonts w:ascii="Arial" w:hAnsi="Arial" w:cs="Arial"/>
        </w:rPr>
        <w:t>La modalità di utilizzo del monte ore annuale per le varie attività è stabilito dalle RSU.</w:t>
      </w:r>
    </w:p>
    <w:p w:rsidR="00E21F0C" w:rsidRPr="004A3ED5" w:rsidRDefault="00E21F0C" w:rsidP="00BA7249">
      <w:pPr>
        <w:numPr>
          <w:ilvl w:val="0"/>
          <w:numId w:val="19"/>
        </w:numPr>
        <w:jc w:val="both"/>
        <w:rPr>
          <w:rFonts w:ascii="Arial" w:hAnsi="Arial" w:cs="Arial"/>
        </w:rPr>
      </w:pPr>
      <w:r w:rsidRPr="004A3ED5">
        <w:rPr>
          <w:rFonts w:ascii="Arial" w:hAnsi="Arial" w:cs="Arial"/>
        </w:rPr>
        <w:t>I delegati comunicano ad Dirigente, con  48 ore di preavviso,  l’intenzione di utilizzare permessi sindacali.</w:t>
      </w:r>
    </w:p>
    <w:p w:rsidR="00E21F0C" w:rsidRPr="004A3ED5" w:rsidRDefault="00E21F0C" w:rsidP="00BA7249">
      <w:pPr>
        <w:numPr>
          <w:ilvl w:val="0"/>
          <w:numId w:val="19"/>
        </w:numPr>
        <w:jc w:val="both"/>
        <w:rPr>
          <w:rFonts w:ascii="Arial" w:hAnsi="Arial" w:cs="Arial"/>
        </w:rPr>
      </w:pPr>
      <w:r w:rsidRPr="004A3ED5">
        <w:rPr>
          <w:rFonts w:ascii="Arial" w:hAnsi="Arial" w:cs="Arial"/>
        </w:rPr>
        <w:t>Il personale docente non usufruisce di permessi sindacali in ore coincidenti con scrutini ed esami o in occasione di attività esterne dallo stesso programmate che hanno comportato impegno di spesa.</w:t>
      </w:r>
    </w:p>
    <w:p w:rsidR="00E21F0C" w:rsidRPr="004A3ED5" w:rsidRDefault="00E21F0C" w:rsidP="00E21F0C">
      <w:pPr>
        <w:jc w:val="both"/>
        <w:rPr>
          <w:rFonts w:ascii="Arial" w:hAnsi="Arial" w:cs="Arial"/>
        </w:rPr>
      </w:pPr>
    </w:p>
    <w:p w:rsidR="00E21F0C" w:rsidRPr="004A3ED5" w:rsidRDefault="00E21F0C" w:rsidP="00E21F0C">
      <w:pPr>
        <w:pStyle w:val="Titolo2"/>
        <w:jc w:val="both"/>
        <w:rPr>
          <w:rFonts w:ascii="Arial" w:hAnsi="Arial" w:cs="Arial"/>
        </w:rPr>
      </w:pPr>
      <w:r w:rsidRPr="004A3ED5">
        <w:rPr>
          <w:rFonts w:ascii="Arial" w:hAnsi="Arial" w:cs="Arial"/>
        </w:rPr>
        <w:lastRenderedPageBreak/>
        <w:t>Art. 8 Albo sindacale</w:t>
      </w:r>
    </w:p>
    <w:p w:rsidR="00E21F0C" w:rsidRPr="004A3ED5" w:rsidRDefault="00E21F0C" w:rsidP="00E21F0C">
      <w:pPr>
        <w:jc w:val="both"/>
        <w:rPr>
          <w:rFonts w:ascii="Arial" w:hAnsi="Arial" w:cs="Arial"/>
        </w:rPr>
      </w:pPr>
    </w:p>
    <w:p w:rsidR="00E21F0C" w:rsidRPr="004A3ED5" w:rsidRDefault="00E21F0C" w:rsidP="00BA7249">
      <w:pPr>
        <w:numPr>
          <w:ilvl w:val="0"/>
          <w:numId w:val="20"/>
        </w:numPr>
        <w:jc w:val="both"/>
        <w:rPr>
          <w:rFonts w:ascii="Arial" w:hAnsi="Arial" w:cs="Arial"/>
        </w:rPr>
      </w:pPr>
      <w:r w:rsidRPr="004A3ED5">
        <w:rPr>
          <w:rFonts w:ascii="Arial" w:hAnsi="Arial" w:cs="Arial"/>
        </w:rPr>
        <w:t>In ogni plesso dell’Istituto,  in luogo visibile,   viene collocata una bacheca sindacale (o identificata una modalità idonea e facilmente fruibile di visione del materiale sindacale) a disposizione delle RSU. Stampati e documenti possono essere inviati nelle scuole  per l’affissione all’albo direttamente dalle OO.SS. territoriali;</w:t>
      </w:r>
    </w:p>
    <w:p w:rsidR="00E21F0C" w:rsidRDefault="00E21F0C" w:rsidP="00BA7249">
      <w:pPr>
        <w:numPr>
          <w:ilvl w:val="0"/>
          <w:numId w:val="20"/>
        </w:numPr>
        <w:jc w:val="both"/>
        <w:rPr>
          <w:rFonts w:ascii="Arial" w:hAnsi="Arial" w:cs="Arial"/>
        </w:rPr>
      </w:pPr>
      <w:r w:rsidRPr="004A3ED5">
        <w:rPr>
          <w:rFonts w:ascii="Arial" w:hAnsi="Arial" w:cs="Arial"/>
        </w:rPr>
        <w:t>Il DS si impegna a trasmettere, tempestivamente alle RSU, ai delegati sindacali, ai singoli plessi, tramite le modalità di distribuzione interna della posta, il materiale sindacale pervenuto</w:t>
      </w:r>
    </w:p>
    <w:p w:rsidR="00EE7457" w:rsidRPr="004A3ED5" w:rsidRDefault="00EE7457" w:rsidP="00EE7457">
      <w:pPr>
        <w:ind w:left="360"/>
        <w:jc w:val="both"/>
        <w:rPr>
          <w:rFonts w:ascii="Arial" w:hAnsi="Arial" w:cs="Arial"/>
        </w:rPr>
      </w:pPr>
    </w:p>
    <w:p w:rsidR="00E21F0C" w:rsidRPr="004A3ED5" w:rsidRDefault="00E21F0C" w:rsidP="00E21F0C">
      <w:pPr>
        <w:pStyle w:val="Titolo2"/>
        <w:jc w:val="both"/>
        <w:rPr>
          <w:rFonts w:ascii="Arial" w:hAnsi="Arial" w:cs="Arial"/>
        </w:rPr>
      </w:pPr>
      <w:r w:rsidRPr="004A3ED5">
        <w:rPr>
          <w:rFonts w:ascii="Arial" w:hAnsi="Arial" w:cs="Arial"/>
        </w:rPr>
        <w:t>Art. 9  Agibilità sindacale</w:t>
      </w:r>
    </w:p>
    <w:p w:rsidR="00E21F0C" w:rsidRPr="004A3ED5" w:rsidRDefault="00E21F0C" w:rsidP="00E21F0C">
      <w:pPr>
        <w:jc w:val="both"/>
        <w:rPr>
          <w:rFonts w:ascii="Arial" w:hAnsi="Arial" w:cs="Arial"/>
        </w:rPr>
      </w:pPr>
    </w:p>
    <w:p w:rsidR="00E21F0C" w:rsidRPr="004A3ED5" w:rsidRDefault="00E21F0C" w:rsidP="00BA7249">
      <w:pPr>
        <w:numPr>
          <w:ilvl w:val="0"/>
          <w:numId w:val="21"/>
        </w:numPr>
        <w:jc w:val="both"/>
        <w:rPr>
          <w:rFonts w:ascii="Arial" w:hAnsi="Arial" w:cs="Arial"/>
        </w:rPr>
      </w:pPr>
      <w:r w:rsidRPr="004A3ED5">
        <w:rPr>
          <w:rFonts w:ascii="Arial" w:hAnsi="Arial" w:cs="Arial"/>
        </w:rPr>
        <w:t>Alle RSU è consentito di comunicare con il personale della propria istituzione scolastica, durante l’orario di servizio,  per motivi di carattere sindacale. Le RSU individua</w:t>
      </w:r>
      <w:r w:rsidR="002B72DC" w:rsidRPr="004A3ED5">
        <w:rPr>
          <w:rFonts w:ascii="Arial" w:hAnsi="Arial" w:cs="Arial"/>
        </w:rPr>
        <w:t xml:space="preserve">no gli orari in cui, di norma, </w:t>
      </w:r>
      <w:r w:rsidRPr="004A3ED5">
        <w:rPr>
          <w:rFonts w:ascii="Arial" w:hAnsi="Arial" w:cs="Arial"/>
        </w:rPr>
        <w:t>tali attività possano svolgersi senza costituire pregiudizi per l’espletamento delle attività lavorative.</w:t>
      </w:r>
    </w:p>
    <w:p w:rsidR="00E21F0C" w:rsidRPr="004A3ED5" w:rsidRDefault="00E21F0C" w:rsidP="00BA7249">
      <w:pPr>
        <w:numPr>
          <w:ilvl w:val="0"/>
          <w:numId w:val="21"/>
        </w:numPr>
        <w:jc w:val="both"/>
        <w:rPr>
          <w:rFonts w:ascii="Arial" w:hAnsi="Arial" w:cs="Arial"/>
        </w:rPr>
      </w:pPr>
      <w:r w:rsidRPr="004A3ED5">
        <w:rPr>
          <w:rFonts w:ascii="Arial" w:hAnsi="Arial" w:cs="Arial"/>
        </w:rPr>
        <w:t>Per gli  stessi motivi, in caso di necessità e previa richiesta le RSU possono usufruire di: telefono, fax, fotocopiatrice, posta elettronica ecc.</w:t>
      </w:r>
    </w:p>
    <w:p w:rsidR="00E21F0C" w:rsidRPr="004A3ED5" w:rsidRDefault="00E21F0C" w:rsidP="00E21F0C">
      <w:pPr>
        <w:jc w:val="both"/>
        <w:rPr>
          <w:rFonts w:ascii="Arial" w:hAnsi="Arial" w:cs="Arial"/>
        </w:rPr>
      </w:pPr>
    </w:p>
    <w:p w:rsidR="009177D1" w:rsidRDefault="009177D1" w:rsidP="00E21F0C">
      <w:pPr>
        <w:jc w:val="both"/>
        <w:rPr>
          <w:rFonts w:ascii="Arial" w:hAnsi="Arial" w:cs="Arial"/>
          <w:b/>
          <w:bCs/>
          <w:i/>
          <w:sz w:val="28"/>
          <w:szCs w:val="28"/>
        </w:rPr>
      </w:pPr>
    </w:p>
    <w:p w:rsidR="00E21F0C" w:rsidRPr="004A3ED5" w:rsidRDefault="00E21F0C" w:rsidP="00E21F0C">
      <w:pPr>
        <w:jc w:val="both"/>
        <w:rPr>
          <w:rFonts w:ascii="Arial" w:hAnsi="Arial" w:cs="Arial"/>
          <w:i/>
          <w:sz w:val="28"/>
          <w:szCs w:val="28"/>
        </w:rPr>
      </w:pPr>
      <w:r w:rsidRPr="004A3ED5">
        <w:rPr>
          <w:rFonts w:ascii="Arial" w:hAnsi="Arial" w:cs="Arial"/>
          <w:b/>
          <w:bCs/>
          <w:i/>
          <w:sz w:val="28"/>
          <w:szCs w:val="28"/>
        </w:rPr>
        <w:t>Art. 10  Modalità incontri con  il D.S</w:t>
      </w:r>
      <w:r w:rsidRPr="004A3ED5">
        <w:rPr>
          <w:rFonts w:ascii="Arial" w:hAnsi="Arial" w:cs="Arial"/>
          <w:i/>
          <w:sz w:val="28"/>
          <w:szCs w:val="28"/>
        </w:rPr>
        <w:t>.</w:t>
      </w:r>
    </w:p>
    <w:p w:rsidR="00357D52" w:rsidRPr="004A3ED5" w:rsidRDefault="00357D52" w:rsidP="00E21F0C">
      <w:pPr>
        <w:jc w:val="both"/>
        <w:rPr>
          <w:rFonts w:ascii="Arial" w:hAnsi="Arial" w:cs="Arial"/>
        </w:rPr>
      </w:pPr>
    </w:p>
    <w:p w:rsidR="00E21F0C" w:rsidRPr="004A3ED5" w:rsidRDefault="00E21F0C" w:rsidP="00BA7249">
      <w:pPr>
        <w:numPr>
          <w:ilvl w:val="0"/>
          <w:numId w:val="22"/>
        </w:numPr>
        <w:jc w:val="both"/>
        <w:rPr>
          <w:rFonts w:ascii="Arial" w:hAnsi="Arial" w:cs="Arial"/>
        </w:rPr>
      </w:pPr>
      <w:r w:rsidRPr="004A3ED5">
        <w:rPr>
          <w:rFonts w:ascii="Arial" w:hAnsi="Arial" w:cs="Arial"/>
        </w:rPr>
        <w:t>Si stabilisce che gli incontri  con il Dirigente Scolastico si svolgono in orario concordato</w:t>
      </w:r>
    </w:p>
    <w:p w:rsidR="00E077E2" w:rsidRPr="004A3ED5" w:rsidRDefault="00E077E2" w:rsidP="00E077E2">
      <w:pPr>
        <w:ind w:left="360"/>
        <w:jc w:val="both"/>
        <w:rPr>
          <w:rFonts w:ascii="Arial" w:hAnsi="Arial" w:cs="Arial"/>
        </w:rPr>
      </w:pPr>
    </w:p>
    <w:p w:rsidR="00E21F0C" w:rsidRPr="004A3ED5" w:rsidRDefault="00E21F0C" w:rsidP="00E21F0C">
      <w:pPr>
        <w:pStyle w:val="Titolo2"/>
        <w:jc w:val="both"/>
        <w:rPr>
          <w:rFonts w:ascii="Arial" w:hAnsi="Arial" w:cs="Arial"/>
        </w:rPr>
      </w:pPr>
      <w:r w:rsidRPr="004A3ED5">
        <w:rPr>
          <w:rFonts w:ascii="Arial" w:hAnsi="Arial" w:cs="Arial"/>
        </w:rPr>
        <w:t>Art.  11 – Visione degli atti e patrocinio</w:t>
      </w:r>
    </w:p>
    <w:p w:rsidR="00357D52" w:rsidRPr="004A3ED5" w:rsidRDefault="00357D52" w:rsidP="00E21F0C">
      <w:pPr>
        <w:jc w:val="both"/>
        <w:rPr>
          <w:rFonts w:ascii="Arial" w:hAnsi="Arial" w:cs="Arial"/>
        </w:rPr>
      </w:pPr>
    </w:p>
    <w:p w:rsidR="00E21F0C" w:rsidRPr="004A3ED5" w:rsidRDefault="00E21F0C" w:rsidP="00BA7249">
      <w:pPr>
        <w:numPr>
          <w:ilvl w:val="0"/>
          <w:numId w:val="23"/>
        </w:numPr>
        <w:jc w:val="both"/>
        <w:rPr>
          <w:rFonts w:ascii="Arial" w:hAnsi="Arial" w:cs="Arial"/>
        </w:rPr>
      </w:pPr>
      <w:r w:rsidRPr="004A3ED5">
        <w:rPr>
          <w:rFonts w:ascii="Arial" w:hAnsi="Arial" w:cs="Arial"/>
        </w:rPr>
        <w:t>I Lavoratori e/o  i soggetti sindacali legittimati (RSU – Sindacati Territoriali) su delega degli interessati, hanno diritto alla visione degli atti della scuola che siano pertinenti con l’esercizio di un interesse legittimo, essendo parte in causa, ai sensi e per effetto della legge n. 241/90. Il rilascio di copia degli atti avviene senza oneri e, di norma, entro otto giorni dalla richiesta.</w:t>
      </w:r>
    </w:p>
    <w:p w:rsidR="00026396" w:rsidRPr="004A3ED5" w:rsidRDefault="00026396" w:rsidP="00E21F0C">
      <w:pPr>
        <w:jc w:val="both"/>
        <w:rPr>
          <w:rFonts w:ascii="Arial" w:hAnsi="Arial" w:cs="Arial"/>
        </w:rPr>
      </w:pPr>
    </w:p>
    <w:p w:rsidR="00357D52" w:rsidRPr="004A3ED5" w:rsidRDefault="00357D52" w:rsidP="00E21F0C">
      <w:pPr>
        <w:jc w:val="both"/>
        <w:rPr>
          <w:rFonts w:ascii="Arial" w:hAnsi="Arial" w:cs="Arial"/>
        </w:rPr>
      </w:pPr>
    </w:p>
    <w:p w:rsidR="00E21F0C" w:rsidRPr="004A3ED5" w:rsidRDefault="00E21F0C" w:rsidP="00026396">
      <w:pPr>
        <w:jc w:val="center"/>
        <w:rPr>
          <w:rFonts w:ascii="Arial" w:hAnsi="Arial" w:cs="Arial"/>
          <w:b/>
          <w:i/>
          <w:sz w:val="28"/>
          <w:szCs w:val="28"/>
        </w:rPr>
      </w:pPr>
      <w:r w:rsidRPr="004A3ED5">
        <w:rPr>
          <w:rFonts w:ascii="Arial" w:hAnsi="Arial" w:cs="Arial"/>
          <w:b/>
          <w:bCs/>
          <w:i/>
          <w:sz w:val="28"/>
          <w:szCs w:val="28"/>
        </w:rPr>
        <w:t>CAPO III</w:t>
      </w:r>
      <w:r w:rsidR="00026396" w:rsidRPr="004A3ED5">
        <w:rPr>
          <w:rFonts w:ascii="Arial" w:hAnsi="Arial" w:cs="Arial"/>
          <w:b/>
          <w:bCs/>
          <w:i/>
          <w:sz w:val="28"/>
          <w:szCs w:val="28"/>
        </w:rPr>
        <w:t xml:space="preserve"> - </w:t>
      </w:r>
      <w:r w:rsidRPr="004A3ED5">
        <w:rPr>
          <w:rFonts w:ascii="Arial" w:hAnsi="Arial" w:cs="Arial"/>
          <w:b/>
          <w:i/>
          <w:sz w:val="28"/>
          <w:szCs w:val="28"/>
        </w:rPr>
        <w:t>DIRITTO DI SCIOPERO</w:t>
      </w:r>
    </w:p>
    <w:p w:rsidR="00E21F0C" w:rsidRPr="004A3ED5" w:rsidRDefault="00E21F0C" w:rsidP="00E21F0C">
      <w:pPr>
        <w:pStyle w:val="Titolo2"/>
        <w:jc w:val="both"/>
        <w:rPr>
          <w:rFonts w:ascii="Arial" w:hAnsi="Arial" w:cs="Arial"/>
        </w:rPr>
      </w:pPr>
      <w:r w:rsidRPr="004A3ED5">
        <w:rPr>
          <w:rFonts w:ascii="Arial" w:hAnsi="Arial" w:cs="Arial"/>
        </w:rPr>
        <w:t>Art. 12 – Le modalità  per l’esercizio del diritto di sciopero</w:t>
      </w:r>
    </w:p>
    <w:p w:rsidR="00357D52" w:rsidRPr="004A3ED5" w:rsidRDefault="00357D52" w:rsidP="00186DE6">
      <w:pPr>
        <w:ind w:left="426" w:hanging="426"/>
        <w:jc w:val="both"/>
        <w:rPr>
          <w:rFonts w:ascii="Arial" w:hAnsi="Arial" w:cs="Arial"/>
        </w:rPr>
      </w:pPr>
    </w:p>
    <w:p w:rsidR="00E21F0C" w:rsidRPr="004A3ED5" w:rsidRDefault="00E21F0C" w:rsidP="00BA7249">
      <w:pPr>
        <w:numPr>
          <w:ilvl w:val="0"/>
          <w:numId w:val="30"/>
        </w:numPr>
        <w:jc w:val="both"/>
        <w:rPr>
          <w:rFonts w:ascii="Arial" w:hAnsi="Arial" w:cs="Arial"/>
        </w:rPr>
      </w:pPr>
      <w:r w:rsidRPr="004A3ED5">
        <w:rPr>
          <w:rFonts w:ascii="Arial" w:hAnsi="Arial" w:cs="Arial"/>
        </w:rPr>
        <w:t>La materia ( modalità di indizione, tempi, informazione, limitazioni al diritto di sciopero, ecc) è regolamentata dalla  legge 146/90.</w:t>
      </w:r>
    </w:p>
    <w:p w:rsidR="00186DE6" w:rsidRPr="004A3ED5" w:rsidRDefault="00186DE6" w:rsidP="00BA7249">
      <w:pPr>
        <w:numPr>
          <w:ilvl w:val="0"/>
          <w:numId w:val="30"/>
        </w:numPr>
        <w:autoSpaceDE w:val="0"/>
        <w:autoSpaceDN w:val="0"/>
        <w:adjustRightInd w:val="0"/>
        <w:jc w:val="both"/>
        <w:rPr>
          <w:rFonts w:ascii="Arial" w:hAnsi="Arial" w:cs="Arial"/>
        </w:rPr>
      </w:pPr>
      <w:r w:rsidRPr="004A3ED5">
        <w:rPr>
          <w:rFonts w:ascii="Arial" w:hAnsi="Arial" w:cs="Arial"/>
        </w:rPr>
        <w:t>I lavoratori che intendono aderire o meno ad uno sciopero possono darne volontariamente preavviso scritto al DS, con possibilità di revoca fino all’emanazione del decreto con le modalità organizzative.</w:t>
      </w:r>
    </w:p>
    <w:p w:rsidR="00186DE6" w:rsidRPr="004A3ED5" w:rsidRDefault="00186DE6" w:rsidP="00BA7249">
      <w:pPr>
        <w:numPr>
          <w:ilvl w:val="0"/>
          <w:numId w:val="30"/>
        </w:numPr>
        <w:autoSpaceDE w:val="0"/>
        <w:autoSpaceDN w:val="0"/>
        <w:adjustRightInd w:val="0"/>
        <w:jc w:val="both"/>
        <w:rPr>
          <w:rFonts w:ascii="Arial" w:hAnsi="Arial" w:cs="Arial"/>
        </w:rPr>
      </w:pPr>
      <w:r w:rsidRPr="004A3ED5">
        <w:rPr>
          <w:rFonts w:ascii="Arial" w:hAnsi="Arial" w:cs="Arial"/>
        </w:rPr>
        <w:t>Gli insegnanti che non scioperano, nel caso in cui non possano essere garantite le lezioni regolari, si intendono in servizio dall’orario di inizio delle lezioni mattutine per un monte ore totale pari alle ore di servizio di ciascuno in quel giorno (come previsto dalle norme vigenti). Per i docenti non sono previsti contingenti minimi da garantire.</w:t>
      </w:r>
    </w:p>
    <w:p w:rsidR="00186DE6" w:rsidRPr="004A3ED5" w:rsidRDefault="00186DE6" w:rsidP="00BA7249">
      <w:pPr>
        <w:numPr>
          <w:ilvl w:val="0"/>
          <w:numId w:val="30"/>
        </w:numPr>
        <w:autoSpaceDE w:val="0"/>
        <w:autoSpaceDN w:val="0"/>
        <w:adjustRightInd w:val="0"/>
        <w:jc w:val="both"/>
        <w:rPr>
          <w:rFonts w:ascii="Arial" w:hAnsi="Arial" w:cs="Arial"/>
        </w:rPr>
      </w:pPr>
      <w:r w:rsidRPr="004A3ED5">
        <w:rPr>
          <w:rFonts w:ascii="Arial" w:hAnsi="Arial" w:cs="Arial"/>
        </w:rPr>
        <w:lastRenderedPageBreak/>
        <w:t>Sulla base dei dati disponibili, il DS comunicherà alle famiglie tramite avviso scritto le modalità di funzionamento o la sospensione del servizio, almeno 5 giorni prima dell’effettuazione dello sciopero.</w:t>
      </w:r>
    </w:p>
    <w:p w:rsidR="00E21F0C" w:rsidRPr="004A3ED5" w:rsidRDefault="00186DE6" w:rsidP="00BA7249">
      <w:pPr>
        <w:numPr>
          <w:ilvl w:val="0"/>
          <w:numId w:val="30"/>
        </w:numPr>
        <w:autoSpaceDE w:val="0"/>
        <w:autoSpaceDN w:val="0"/>
        <w:adjustRightInd w:val="0"/>
        <w:jc w:val="both"/>
        <w:rPr>
          <w:rFonts w:ascii="Arial" w:hAnsi="Arial" w:cs="Arial"/>
        </w:rPr>
      </w:pPr>
      <w:r w:rsidRPr="004A3ED5">
        <w:rPr>
          <w:rFonts w:ascii="Arial" w:hAnsi="Arial" w:cs="Arial"/>
        </w:rPr>
        <w:t>Durante gli scioperi, tutto il personale non scioperante (docente e ATA) ha la responsabilità della vigilanza sugli alunni eventualmente presenti.</w:t>
      </w:r>
    </w:p>
    <w:p w:rsidR="00347720" w:rsidRPr="004A3ED5" w:rsidRDefault="00347720" w:rsidP="00BA7249">
      <w:pPr>
        <w:numPr>
          <w:ilvl w:val="0"/>
          <w:numId w:val="30"/>
        </w:numPr>
        <w:autoSpaceDE w:val="0"/>
        <w:autoSpaceDN w:val="0"/>
        <w:adjustRightInd w:val="0"/>
        <w:jc w:val="both"/>
        <w:rPr>
          <w:rFonts w:ascii="Arial" w:hAnsi="Arial" w:cs="Arial"/>
        </w:rPr>
      </w:pPr>
      <w:r w:rsidRPr="004A3ED5">
        <w:rPr>
          <w:rFonts w:ascii="Arial" w:hAnsi="Arial" w:cs="Arial"/>
        </w:rPr>
        <w:t xml:space="preserve">Il Dirigente Scolastico con provvedimento scritto predispone </w:t>
      </w:r>
      <w:r w:rsidR="007C476D" w:rsidRPr="004A3ED5">
        <w:rPr>
          <w:rFonts w:ascii="Arial" w:hAnsi="Arial" w:cs="Arial"/>
        </w:rPr>
        <w:t>l’eventuale divisione della classe.</w:t>
      </w:r>
    </w:p>
    <w:p w:rsidR="009177D1" w:rsidRDefault="009177D1" w:rsidP="00E21F0C">
      <w:pPr>
        <w:pStyle w:val="Titolo2"/>
        <w:jc w:val="both"/>
        <w:rPr>
          <w:rFonts w:ascii="Arial" w:hAnsi="Arial" w:cs="Arial"/>
        </w:rPr>
      </w:pPr>
    </w:p>
    <w:p w:rsidR="00E21F0C" w:rsidRPr="004A3ED5" w:rsidRDefault="00E21F0C" w:rsidP="00E21F0C">
      <w:pPr>
        <w:pStyle w:val="Titolo2"/>
        <w:jc w:val="both"/>
        <w:rPr>
          <w:rFonts w:ascii="Arial" w:hAnsi="Arial" w:cs="Arial"/>
        </w:rPr>
      </w:pPr>
      <w:r w:rsidRPr="004A3ED5">
        <w:rPr>
          <w:rFonts w:ascii="Arial" w:hAnsi="Arial" w:cs="Arial"/>
        </w:rPr>
        <w:t xml:space="preserve">Art. 13 –  Prestazioni indispensabili: contingenti di personale ATA </w:t>
      </w:r>
    </w:p>
    <w:p w:rsidR="00E21F0C" w:rsidRPr="004A3ED5" w:rsidRDefault="00E21F0C" w:rsidP="00E21F0C">
      <w:pPr>
        <w:jc w:val="both"/>
        <w:rPr>
          <w:rFonts w:ascii="Arial" w:hAnsi="Arial" w:cs="Arial"/>
        </w:rPr>
      </w:pPr>
    </w:p>
    <w:p w:rsidR="00E21F0C" w:rsidRPr="004A3ED5" w:rsidRDefault="00E21F0C" w:rsidP="00BA7249">
      <w:pPr>
        <w:numPr>
          <w:ilvl w:val="0"/>
          <w:numId w:val="24"/>
        </w:numPr>
        <w:jc w:val="both"/>
        <w:rPr>
          <w:rFonts w:ascii="Arial" w:hAnsi="Arial" w:cs="Arial"/>
        </w:rPr>
      </w:pPr>
      <w:r w:rsidRPr="004A3ED5">
        <w:rPr>
          <w:rFonts w:ascii="Arial" w:hAnsi="Arial" w:cs="Arial"/>
        </w:rPr>
        <w:t>Scrutini finali ed esami:</w:t>
      </w:r>
    </w:p>
    <w:p w:rsidR="00E21F0C" w:rsidRPr="004A3ED5" w:rsidRDefault="00955925" w:rsidP="00F51582">
      <w:pPr>
        <w:ind w:left="540"/>
        <w:jc w:val="both"/>
        <w:rPr>
          <w:rFonts w:ascii="Arial" w:hAnsi="Arial" w:cs="Arial"/>
        </w:rPr>
      </w:pPr>
      <w:r w:rsidRPr="004A3ED5">
        <w:rPr>
          <w:rFonts w:ascii="Arial" w:hAnsi="Arial" w:cs="Arial"/>
        </w:rPr>
        <w:t xml:space="preserve">- </w:t>
      </w:r>
      <w:r w:rsidR="00E21F0C" w:rsidRPr="004A3ED5">
        <w:rPr>
          <w:rFonts w:ascii="Arial" w:hAnsi="Arial" w:cs="Arial"/>
        </w:rPr>
        <w:t xml:space="preserve">una unità di personale Collaboratore scolastico per plesso ed eventualmente per  turno </w:t>
      </w:r>
    </w:p>
    <w:p w:rsidR="00E21F0C" w:rsidRPr="004A3ED5" w:rsidRDefault="00955925" w:rsidP="00E21F0C">
      <w:pPr>
        <w:ind w:firstLine="540"/>
        <w:jc w:val="both"/>
        <w:rPr>
          <w:rFonts w:ascii="Arial" w:hAnsi="Arial" w:cs="Arial"/>
        </w:rPr>
      </w:pPr>
      <w:r w:rsidRPr="004A3ED5">
        <w:rPr>
          <w:rFonts w:ascii="Arial" w:hAnsi="Arial" w:cs="Arial"/>
        </w:rPr>
        <w:t xml:space="preserve">- </w:t>
      </w:r>
      <w:r w:rsidR="00E21F0C" w:rsidRPr="004A3ED5">
        <w:rPr>
          <w:rFonts w:ascii="Arial" w:hAnsi="Arial" w:cs="Arial"/>
        </w:rPr>
        <w:t>una unità di personale amministrativo</w:t>
      </w:r>
    </w:p>
    <w:p w:rsidR="00E21F0C" w:rsidRPr="004A3ED5" w:rsidRDefault="00E21F0C" w:rsidP="00BA7249">
      <w:pPr>
        <w:numPr>
          <w:ilvl w:val="0"/>
          <w:numId w:val="24"/>
        </w:numPr>
        <w:jc w:val="both"/>
        <w:rPr>
          <w:rFonts w:ascii="Arial" w:hAnsi="Arial" w:cs="Arial"/>
        </w:rPr>
      </w:pPr>
      <w:r w:rsidRPr="004A3ED5">
        <w:rPr>
          <w:rFonts w:ascii="Arial" w:hAnsi="Arial" w:cs="Arial"/>
        </w:rPr>
        <w:t xml:space="preserve">Pagamento stipendi: il </w:t>
      </w:r>
      <w:r w:rsidR="00BB00FF" w:rsidRPr="004A3ED5">
        <w:rPr>
          <w:rFonts w:ascii="Arial" w:hAnsi="Arial" w:cs="Arial"/>
        </w:rPr>
        <w:t>DSGA</w:t>
      </w:r>
      <w:r w:rsidRPr="004A3ED5">
        <w:rPr>
          <w:rFonts w:ascii="Arial" w:hAnsi="Arial" w:cs="Arial"/>
        </w:rPr>
        <w:t>,  l</w:t>
      </w:r>
      <w:r w:rsidR="00BB00FF" w:rsidRPr="004A3ED5">
        <w:rPr>
          <w:rFonts w:ascii="Arial" w:hAnsi="Arial" w:cs="Arial"/>
        </w:rPr>
        <w:t>’Assistente Amministrativo</w:t>
      </w:r>
      <w:r w:rsidRPr="004A3ED5">
        <w:rPr>
          <w:rFonts w:ascii="Arial" w:hAnsi="Arial" w:cs="Arial"/>
        </w:rPr>
        <w:t xml:space="preserve"> incaricat</w:t>
      </w:r>
      <w:r w:rsidR="00BB00FF" w:rsidRPr="004A3ED5">
        <w:rPr>
          <w:rFonts w:ascii="Arial" w:hAnsi="Arial" w:cs="Arial"/>
        </w:rPr>
        <w:t>o</w:t>
      </w:r>
      <w:r w:rsidRPr="004A3ED5">
        <w:rPr>
          <w:rFonts w:ascii="Arial" w:hAnsi="Arial" w:cs="Arial"/>
        </w:rPr>
        <w:t xml:space="preserve"> della mansione per il periodo strettamente indispensabile. </w:t>
      </w:r>
    </w:p>
    <w:p w:rsidR="00E21F0C" w:rsidRPr="004A3ED5" w:rsidRDefault="00E21F0C" w:rsidP="00BA7249">
      <w:pPr>
        <w:numPr>
          <w:ilvl w:val="0"/>
          <w:numId w:val="24"/>
        </w:numPr>
        <w:jc w:val="both"/>
        <w:rPr>
          <w:rFonts w:ascii="Arial" w:hAnsi="Arial" w:cs="Arial"/>
        </w:rPr>
      </w:pPr>
      <w:r w:rsidRPr="004A3ED5">
        <w:rPr>
          <w:rFonts w:ascii="Arial" w:hAnsi="Arial" w:cs="Arial"/>
        </w:rPr>
        <w:t xml:space="preserve">Modalità di identificazione della persona comandata nel caso l’adesione allo sciopero sia totale </w:t>
      </w:r>
    </w:p>
    <w:p w:rsidR="00E21F0C" w:rsidRPr="004A3ED5" w:rsidRDefault="00955925" w:rsidP="00955925">
      <w:pPr>
        <w:ind w:left="705"/>
        <w:jc w:val="both"/>
        <w:rPr>
          <w:rFonts w:ascii="Arial" w:hAnsi="Arial" w:cs="Arial"/>
        </w:rPr>
      </w:pPr>
      <w:r w:rsidRPr="004A3ED5">
        <w:rPr>
          <w:rFonts w:ascii="Arial" w:hAnsi="Arial" w:cs="Arial"/>
        </w:rPr>
        <w:t xml:space="preserve">- </w:t>
      </w:r>
      <w:r w:rsidR="00E21F0C" w:rsidRPr="004A3ED5">
        <w:rPr>
          <w:rFonts w:ascii="Arial" w:hAnsi="Arial" w:cs="Arial"/>
        </w:rPr>
        <w:t>persona che dichiara la propria disponibilità</w:t>
      </w:r>
    </w:p>
    <w:p w:rsidR="00E21F0C" w:rsidRPr="004A3ED5" w:rsidRDefault="00955925" w:rsidP="00955925">
      <w:pPr>
        <w:ind w:left="705"/>
        <w:jc w:val="both"/>
        <w:rPr>
          <w:rFonts w:ascii="Arial" w:hAnsi="Arial" w:cs="Arial"/>
        </w:rPr>
      </w:pPr>
      <w:r w:rsidRPr="004A3ED5">
        <w:rPr>
          <w:rFonts w:ascii="Arial" w:hAnsi="Arial" w:cs="Arial"/>
        </w:rPr>
        <w:t xml:space="preserve">- </w:t>
      </w:r>
      <w:r w:rsidR="00E21F0C" w:rsidRPr="004A3ED5">
        <w:rPr>
          <w:rFonts w:ascii="Arial" w:hAnsi="Arial" w:cs="Arial"/>
        </w:rPr>
        <w:t>attuando una rotazione in ordine alfabetico</w:t>
      </w:r>
    </w:p>
    <w:p w:rsidR="00BB00FF" w:rsidRPr="004A3ED5" w:rsidRDefault="00955925" w:rsidP="00955925">
      <w:pPr>
        <w:ind w:left="720" w:hanging="360"/>
        <w:jc w:val="both"/>
        <w:rPr>
          <w:rFonts w:ascii="Arial" w:hAnsi="Arial" w:cs="Arial"/>
        </w:rPr>
      </w:pPr>
      <w:r w:rsidRPr="004A3ED5">
        <w:rPr>
          <w:rFonts w:ascii="Arial" w:hAnsi="Arial" w:cs="Arial"/>
        </w:rPr>
        <w:t xml:space="preserve">4.  </w:t>
      </w:r>
      <w:r w:rsidR="00BB00FF" w:rsidRPr="004A3ED5">
        <w:rPr>
          <w:rFonts w:ascii="Arial" w:hAnsi="Arial" w:cs="Arial"/>
        </w:rPr>
        <w:t xml:space="preserve">Il DS identificherà, sulla base delle modalità sopra riportate, i nominativi del personale da nominare nel contingente e li comunicherà agli interessati e alle RSU </w:t>
      </w:r>
      <w:r w:rsidR="007C476D" w:rsidRPr="004A3ED5">
        <w:rPr>
          <w:rFonts w:ascii="Arial" w:hAnsi="Arial" w:cs="Arial"/>
        </w:rPr>
        <w:t>cinque</w:t>
      </w:r>
      <w:r w:rsidR="00BB00FF" w:rsidRPr="004A3ED5">
        <w:rPr>
          <w:rFonts w:ascii="Arial" w:hAnsi="Arial" w:cs="Arial"/>
        </w:rPr>
        <w:t xml:space="preserve"> giorni prima dello sciopero.</w:t>
      </w:r>
    </w:p>
    <w:p w:rsidR="00026396" w:rsidRPr="004A3ED5" w:rsidRDefault="00026396" w:rsidP="00E21F0C">
      <w:pPr>
        <w:jc w:val="both"/>
        <w:rPr>
          <w:rFonts w:ascii="Arial" w:hAnsi="Arial" w:cs="Arial"/>
        </w:rPr>
      </w:pPr>
    </w:p>
    <w:p w:rsidR="00E21F0C" w:rsidRPr="004A3ED5" w:rsidRDefault="00E21F0C" w:rsidP="00E21F0C">
      <w:pPr>
        <w:jc w:val="center"/>
        <w:rPr>
          <w:rFonts w:ascii="Arial" w:hAnsi="Arial" w:cs="Arial"/>
        </w:rPr>
      </w:pPr>
    </w:p>
    <w:p w:rsidR="00135274" w:rsidRPr="004A3ED5" w:rsidRDefault="00135274" w:rsidP="00E21F0C">
      <w:pPr>
        <w:jc w:val="center"/>
        <w:rPr>
          <w:rFonts w:ascii="Arial" w:hAnsi="Arial" w:cs="Arial"/>
          <w:b/>
          <w:bCs/>
        </w:rPr>
      </w:pPr>
      <w:r w:rsidRPr="004A3ED5">
        <w:rPr>
          <w:rFonts w:ascii="Arial" w:hAnsi="Arial" w:cs="Arial"/>
          <w:b/>
          <w:bCs/>
        </w:rPr>
        <w:t>CRITERI DI ATTUAZIONE DELLE NORME RELATIVE  AI  DIRITTI  E ALLA ORGANIZZAZIONE DEL LAVORO DEL PERSONALE DOCENTE</w:t>
      </w:r>
    </w:p>
    <w:p w:rsidR="00135274" w:rsidRPr="004A3ED5" w:rsidRDefault="00135274">
      <w:pPr>
        <w:rPr>
          <w:rFonts w:ascii="Arial" w:hAnsi="Arial" w:cs="Arial"/>
        </w:rPr>
      </w:pPr>
    </w:p>
    <w:p w:rsidR="00135274" w:rsidRPr="004A3ED5" w:rsidRDefault="00135274">
      <w:pPr>
        <w:rPr>
          <w:rFonts w:ascii="Arial" w:hAnsi="Arial" w:cs="Arial"/>
        </w:rPr>
      </w:pPr>
    </w:p>
    <w:p w:rsidR="00135274" w:rsidRPr="004A3ED5" w:rsidRDefault="00135274">
      <w:pPr>
        <w:rPr>
          <w:rFonts w:ascii="Arial" w:hAnsi="Arial" w:cs="Arial"/>
          <w:b/>
          <w:i/>
          <w:sz w:val="28"/>
          <w:szCs w:val="28"/>
        </w:rPr>
      </w:pPr>
      <w:r w:rsidRPr="004A3ED5">
        <w:rPr>
          <w:rFonts w:ascii="Arial" w:hAnsi="Arial" w:cs="Arial"/>
          <w:b/>
          <w:i/>
          <w:sz w:val="28"/>
          <w:szCs w:val="28"/>
        </w:rPr>
        <w:t>A</w:t>
      </w:r>
      <w:r w:rsidR="00E21F0C" w:rsidRPr="004A3ED5">
        <w:rPr>
          <w:rFonts w:ascii="Arial" w:hAnsi="Arial" w:cs="Arial"/>
          <w:b/>
          <w:i/>
          <w:sz w:val="28"/>
          <w:szCs w:val="28"/>
        </w:rPr>
        <w:t>rt</w:t>
      </w:r>
      <w:r w:rsidRPr="004A3ED5">
        <w:rPr>
          <w:rFonts w:ascii="Arial" w:hAnsi="Arial" w:cs="Arial"/>
          <w:b/>
          <w:i/>
          <w:sz w:val="28"/>
          <w:szCs w:val="28"/>
        </w:rPr>
        <w:t>.  1</w:t>
      </w:r>
      <w:r w:rsidR="00E21F0C" w:rsidRPr="004A3ED5">
        <w:rPr>
          <w:rFonts w:ascii="Arial" w:hAnsi="Arial" w:cs="Arial"/>
          <w:b/>
          <w:i/>
          <w:sz w:val="28"/>
          <w:szCs w:val="28"/>
        </w:rPr>
        <w:t>4</w:t>
      </w:r>
      <w:r w:rsidRPr="004A3ED5">
        <w:rPr>
          <w:rFonts w:ascii="Arial" w:hAnsi="Arial" w:cs="Arial"/>
          <w:b/>
          <w:i/>
          <w:sz w:val="28"/>
          <w:szCs w:val="28"/>
        </w:rPr>
        <w:t xml:space="preserve"> -  </w:t>
      </w:r>
      <w:r w:rsidR="00E21F0C" w:rsidRPr="004A3ED5">
        <w:rPr>
          <w:rFonts w:ascii="Arial" w:hAnsi="Arial" w:cs="Arial"/>
          <w:b/>
          <w:i/>
          <w:sz w:val="28"/>
          <w:szCs w:val="28"/>
        </w:rPr>
        <w:t>Criteri di assegnazione dei docenti alle classi</w:t>
      </w:r>
    </w:p>
    <w:p w:rsidR="00135274" w:rsidRPr="004A3ED5" w:rsidRDefault="00135274">
      <w:pPr>
        <w:rPr>
          <w:rFonts w:ascii="Arial" w:hAnsi="Arial" w:cs="Arial"/>
        </w:rPr>
      </w:pPr>
    </w:p>
    <w:p w:rsidR="00135274" w:rsidRPr="004A3ED5" w:rsidRDefault="00135274" w:rsidP="002123E3">
      <w:pPr>
        <w:jc w:val="both"/>
        <w:rPr>
          <w:rFonts w:ascii="Arial" w:hAnsi="Arial" w:cs="Arial"/>
        </w:rPr>
      </w:pPr>
      <w:r w:rsidRPr="004A3ED5">
        <w:rPr>
          <w:rFonts w:ascii="Arial" w:hAnsi="Arial" w:cs="Arial"/>
        </w:rPr>
        <w:t xml:space="preserve">Fermo restando che la materia non è oggetto di contrattazione di Istituto e la competenza rimane del  DS,  si ritiene opportuno </w:t>
      </w:r>
      <w:r w:rsidR="002123E3" w:rsidRPr="00CF5E1C">
        <w:rPr>
          <w:rFonts w:ascii="Arial" w:hAnsi="Arial" w:cs="Arial"/>
        </w:rPr>
        <w:t>considerare</w:t>
      </w:r>
      <w:r w:rsidRPr="004A3ED5">
        <w:rPr>
          <w:rFonts w:ascii="Arial" w:hAnsi="Arial" w:cs="Arial"/>
        </w:rPr>
        <w:t xml:space="preserve"> i seguenti criteri di massima:</w:t>
      </w:r>
    </w:p>
    <w:p w:rsidR="00135274" w:rsidRPr="004A3ED5" w:rsidRDefault="00412CCF" w:rsidP="00BA7249">
      <w:pPr>
        <w:numPr>
          <w:ilvl w:val="0"/>
          <w:numId w:val="4"/>
        </w:numPr>
        <w:jc w:val="both"/>
        <w:rPr>
          <w:rFonts w:ascii="Arial" w:hAnsi="Arial" w:cs="Arial"/>
        </w:rPr>
      </w:pPr>
      <w:r w:rsidRPr="004A3ED5">
        <w:rPr>
          <w:rFonts w:ascii="Arial" w:hAnsi="Arial" w:cs="Arial"/>
        </w:rPr>
        <w:t>C</w:t>
      </w:r>
      <w:r w:rsidR="00135274" w:rsidRPr="004A3ED5">
        <w:rPr>
          <w:rFonts w:ascii="Arial" w:hAnsi="Arial" w:cs="Arial"/>
        </w:rPr>
        <w:t>ontinuità</w:t>
      </w:r>
      <w:r w:rsidRPr="004A3ED5">
        <w:rPr>
          <w:rFonts w:ascii="Arial" w:hAnsi="Arial" w:cs="Arial"/>
        </w:rPr>
        <w:t xml:space="preserve"> sulla classe/sezione per i docenti e sul  plesso per il personale Ata</w:t>
      </w:r>
    </w:p>
    <w:p w:rsidR="00135274" w:rsidRPr="004A3ED5" w:rsidRDefault="00412CCF" w:rsidP="00BA7249">
      <w:pPr>
        <w:numPr>
          <w:ilvl w:val="0"/>
          <w:numId w:val="4"/>
        </w:numPr>
        <w:jc w:val="both"/>
        <w:rPr>
          <w:rFonts w:ascii="Arial" w:hAnsi="Arial" w:cs="Arial"/>
        </w:rPr>
      </w:pPr>
      <w:r w:rsidRPr="004A3ED5">
        <w:rPr>
          <w:rFonts w:ascii="Arial" w:hAnsi="Arial" w:cs="Arial"/>
        </w:rPr>
        <w:t>A</w:t>
      </w:r>
      <w:r w:rsidR="00135274" w:rsidRPr="004A3ED5">
        <w:rPr>
          <w:rFonts w:ascii="Arial" w:hAnsi="Arial" w:cs="Arial"/>
        </w:rPr>
        <w:t>nzianità</w:t>
      </w:r>
    </w:p>
    <w:p w:rsidR="00135274" w:rsidRPr="004A3ED5" w:rsidRDefault="00135274" w:rsidP="002123E3">
      <w:pPr>
        <w:ind w:left="420"/>
        <w:jc w:val="both"/>
        <w:rPr>
          <w:rFonts w:ascii="Arial" w:hAnsi="Arial" w:cs="Arial"/>
        </w:rPr>
      </w:pPr>
      <w:r w:rsidRPr="004A3ED5">
        <w:rPr>
          <w:rFonts w:ascii="Arial" w:hAnsi="Arial" w:cs="Arial"/>
        </w:rPr>
        <w:t>Il DS si riserva, in caso di accertata incompatibilità, la facoltà di operare  spostamenti ritenuti necessari  a garantire un se</w:t>
      </w:r>
      <w:r w:rsidR="002123E3">
        <w:rPr>
          <w:rFonts w:ascii="Arial" w:hAnsi="Arial" w:cs="Arial"/>
        </w:rPr>
        <w:t>r</w:t>
      </w:r>
      <w:r w:rsidRPr="004A3ED5">
        <w:rPr>
          <w:rFonts w:ascii="Arial" w:hAnsi="Arial" w:cs="Arial"/>
        </w:rPr>
        <w:t>vizio adeguato. Il DS fornirà comunicazione preventiva ai docenti interessati.</w:t>
      </w:r>
    </w:p>
    <w:p w:rsidR="00135274" w:rsidRPr="00CF5E1C" w:rsidRDefault="00135274" w:rsidP="002123E3">
      <w:pPr>
        <w:jc w:val="both"/>
        <w:rPr>
          <w:rFonts w:ascii="Arial" w:hAnsi="Arial" w:cs="Arial"/>
          <w:strike/>
        </w:rPr>
      </w:pPr>
      <w:r w:rsidRPr="00CF5E1C">
        <w:rPr>
          <w:rFonts w:ascii="Arial" w:hAnsi="Arial" w:cs="Arial"/>
        </w:rPr>
        <w:t>In caso di posti disponibili è consentita, fatte salve particolari esigenze di tipo didattico da salvaguardare, previa domanda motivata degli interessati da presentare al DS entro il 30 giugno, la mobilità interna</w:t>
      </w:r>
      <w:r w:rsidR="002123E3" w:rsidRPr="00CF5E1C">
        <w:rPr>
          <w:rFonts w:ascii="Arial" w:hAnsi="Arial" w:cs="Arial"/>
        </w:rPr>
        <w:t>, qualora il DS ne ravvisi la compatibilità con le esigenze complessive della scuola</w:t>
      </w:r>
      <w:r w:rsidRPr="00CF5E1C">
        <w:rPr>
          <w:rFonts w:ascii="Arial" w:hAnsi="Arial" w:cs="Arial"/>
        </w:rPr>
        <w:t xml:space="preserve">; in caso di più domande si segue la graduatoria di istituto. </w:t>
      </w:r>
    </w:p>
    <w:p w:rsidR="00135274" w:rsidRPr="004A3ED5" w:rsidRDefault="00135274" w:rsidP="002123E3">
      <w:pPr>
        <w:pStyle w:val="Pidipagina"/>
        <w:tabs>
          <w:tab w:val="clear" w:pos="4819"/>
          <w:tab w:val="clear" w:pos="9638"/>
        </w:tabs>
        <w:jc w:val="both"/>
        <w:rPr>
          <w:rFonts w:ascii="Arial" w:hAnsi="Arial" w:cs="Arial"/>
        </w:rPr>
      </w:pPr>
    </w:p>
    <w:p w:rsidR="00135274" w:rsidRPr="004A3ED5" w:rsidRDefault="00E21F0C">
      <w:pPr>
        <w:rPr>
          <w:rFonts w:ascii="Arial" w:hAnsi="Arial" w:cs="Arial"/>
          <w:b/>
          <w:i/>
          <w:sz w:val="28"/>
          <w:szCs w:val="28"/>
        </w:rPr>
      </w:pPr>
      <w:r w:rsidRPr="004A3ED5">
        <w:rPr>
          <w:rFonts w:ascii="Arial" w:hAnsi="Arial" w:cs="Arial"/>
          <w:b/>
          <w:i/>
          <w:sz w:val="28"/>
          <w:szCs w:val="28"/>
        </w:rPr>
        <w:t>Art. 15  Orario di insegnamento</w:t>
      </w:r>
    </w:p>
    <w:p w:rsidR="00135274" w:rsidRPr="004A3ED5" w:rsidRDefault="00135274">
      <w:pPr>
        <w:rPr>
          <w:rFonts w:ascii="Arial" w:hAnsi="Arial" w:cs="Arial"/>
        </w:rPr>
      </w:pPr>
    </w:p>
    <w:p w:rsidR="00135274" w:rsidRPr="004A3ED5" w:rsidRDefault="00135274">
      <w:pPr>
        <w:rPr>
          <w:rFonts w:ascii="Arial" w:hAnsi="Arial" w:cs="Arial"/>
        </w:rPr>
      </w:pPr>
      <w:r w:rsidRPr="004A3ED5">
        <w:rPr>
          <w:rFonts w:ascii="Arial" w:hAnsi="Arial" w:cs="Arial"/>
          <w:b/>
          <w:bCs/>
        </w:rPr>
        <w:t>Orario di insegnamento</w:t>
      </w:r>
    </w:p>
    <w:p w:rsidR="00135274" w:rsidRPr="004A3ED5" w:rsidRDefault="00135274">
      <w:pPr>
        <w:jc w:val="both"/>
        <w:rPr>
          <w:rFonts w:ascii="Arial" w:hAnsi="Arial" w:cs="Arial"/>
        </w:rPr>
      </w:pPr>
      <w:r w:rsidRPr="004A3ED5">
        <w:rPr>
          <w:rFonts w:ascii="Arial" w:hAnsi="Arial" w:cs="Arial"/>
        </w:rPr>
        <w:t xml:space="preserve">Il monte ore annuale di insegnamento di ogni docente si calcola moltiplicando il n° dell’orario di cattedra per il n° di settimane di attività didattica secondo il calendario scolastico determinato dalla Regione. E’ possibile, nell’ambito della flessibilità organizzativa </w:t>
      </w:r>
      <w:r w:rsidRPr="004A3ED5">
        <w:rPr>
          <w:rFonts w:ascii="Arial" w:hAnsi="Arial" w:cs="Arial"/>
        </w:rPr>
        <w:lastRenderedPageBreak/>
        <w:t xml:space="preserve">– didattica, articolare  particolari interventi accantonando pacchetti di ore. L’organizzazione oraria deve comunque inserirsi nel quadro di riferimento della </w:t>
      </w:r>
      <w:proofErr w:type="spellStart"/>
      <w:r w:rsidRPr="004A3ED5">
        <w:rPr>
          <w:rFonts w:ascii="Arial" w:hAnsi="Arial" w:cs="Arial"/>
        </w:rPr>
        <w:t>L.n</w:t>
      </w:r>
      <w:proofErr w:type="spellEnd"/>
      <w:r w:rsidRPr="004A3ED5">
        <w:rPr>
          <w:rFonts w:ascii="Arial" w:hAnsi="Arial" w:cs="Arial"/>
        </w:rPr>
        <w:t xml:space="preserve">.53/2003, dal </w:t>
      </w:r>
      <w:proofErr w:type="spellStart"/>
      <w:r w:rsidRPr="004A3ED5">
        <w:rPr>
          <w:rFonts w:ascii="Arial" w:hAnsi="Arial" w:cs="Arial"/>
        </w:rPr>
        <w:t>DL.vo</w:t>
      </w:r>
      <w:proofErr w:type="spellEnd"/>
      <w:r w:rsidRPr="004A3ED5">
        <w:rPr>
          <w:rFonts w:ascii="Arial" w:hAnsi="Arial" w:cs="Arial"/>
        </w:rPr>
        <w:t xml:space="preserve"> n.59/2004 e successive disposizioni.</w:t>
      </w:r>
    </w:p>
    <w:p w:rsidR="00135274" w:rsidRPr="004A3ED5" w:rsidRDefault="00135274">
      <w:pPr>
        <w:rPr>
          <w:rFonts w:ascii="Arial" w:hAnsi="Arial" w:cs="Arial"/>
        </w:rPr>
      </w:pPr>
      <w:r w:rsidRPr="004A3ED5">
        <w:rPr>
          <w:rFonts w:ascii="Arial" w:hAnsi="Arial" w:cs="Arial"/>
        </w:rPr>
        <w:t>Per la scuola dell’infanzia l’orario è di 25 ore settimanali.</w:t>
      </w:r>
    </w:p>
    <w:p w:rsidR="00135274" w:rsidRPr="004A3ED5" w:rsidRDefault="00135274">
      <w:pPr>
        <w:pStyle w:val="Pidipagina"/>
        <w:tabs>
          <w:tab w:val="clear" w:pos="4819"/>
          <w:tab w:val="clear" w:pos="9638"/>
        </w:tabs>
        <w:rPr>
          <w:rFonts w:ascii="Arial" w:hAnsi="Arial" w:cs="Arial"/>
          <w:b/>
          <w:bCs/>
        </w:rPr>
      </w:pPr>
      <w:r w:rsidRPr="004A3ED5">
        <w:rPr>
          <w:rFonts w:ascii="Arial" w:hAnsi="Arial" w:cs="Arial"/>
        </w:rPr>
        <w:t xml:space="preserve">         </w:t>
      </w:r>
    </w:p>
    <w:p w:rsidR="00135274" w:rsidRPr="004A3ED5" w:rsidRDefault="00135274" w:rsidP="00BA7249">
      <w:pPr>
        <w:numPr>
          <w:ilvl w:val="1"/>
          <w:numId w:val="1"/>
        </w:numPr>
        <w:jc w:val="both"/>
        <w:rPr>
          <w:rFonts w:ascii="Arial" w:hAnsi="Arial" w:cs="Arial"/>
        </w:rPr>
      </w:pPr>
      <w:r w:rsidRPr="004A3ED5">
        <w:rPr>
          <w:rFonts w:ascii="Arial" w:hAnsi="Arial" w:cs="Arial"/>
        </w:rPr>
        <w:t>La formulazione dell’orario degli insegnanti è di prerogativa del DS che deve attenersi a quanto stabilito dall’art. 41 del CCNL / 95 e dall’art. 28 del CCNL/06, sentite le proposte del Collegio dei Docenti.</w:t>
      </w:r>
    </w:p>
    <w:p w:rsidR="00135274" w:rsidRPr="004A3ED5" w:rsidRDefault="00135274" w:rsidP="00BA7249">
      <w:pPr>
        <w:numPr>
          <w:ilvl w:val="1"/>
          <w:numId w:val="1"/>
        </w:numPr>
        <w:jc w:val="both"/>
        <w:rPr>
          <w:rFonts w:ascii="Arial" w:hAnsi="Arial" w:cs="Arial"/>
        </w:rPr>
      </w:pPr>
      <w:r w:rsidRPr="004A3ED5">
        <w:rPr>
          <w:rFonts w:ascii="Arial" w:hAnsi="Arial" w:cs="Arial"/>
        </w:rPr>
        <w:t xml:space="preserve">Il DS può delegare ai docenti di classe/sezione la proposta di formulazione dell’orario; in particolare per la scuola primaria si dovrà tener conto dei vincoli orari per disciplina, fissati dal D.L.vo n. 59/04 e deliberati dal collegio dei docenti, e ogni singolo orario dovrà essere </w:t>
      </w:r>
      <w:r w:rsidR="008B5DEA" w:rsidRPr="004A3ED5">
        <w:rPr>
          <w:rFonts w:ascii="Arial" w:hAnsi="Arial" w:cs="Arial"/>
        </w:rPr>
        <w:t>rac</w:t>
      </w:r>
      <w:r w:rsidRPr="004A3ED5">
        <w:rPr>
          <w:rFonts w:ascii="Arial" w:hAnsi="Arial" w:cs="Arial"/>
        </w:rPr>
        <w:t>cordato con le esigenze del plesso. Nella formulazione dell’orario non devono essere di norma superate le 6 ore giornaliere. Le esigenze didattiche hanno la priorità rispetto alle esigenze personali pertanto potranno prevedersi anche rientri dei docenti.</w:t>
      </w:r>
    </w:p>
    <w:p w:rsidR="00135274" w:rsidRPr="004A3ED5" w:rsidRDefault="00135274" w:rsidP="00BA7249">
      <w:pPr>
        <w:numPr>
          <w:ilvl w:val="1"/>
          <w:numId w:val="1"/>
        </w:numPr>
        <w:jc w:val="both"/>
        <w:rPr>
          <w:rFonts w:ascii="Arial" w:hAnsi="Arial" w:cs="Arial"/>
        </w:rPr>
      </w:pPr>
      <w:r w:rsidRPr="004A3ED5">
        <w:rPr>
          <w:rFonts w:ascii="Arial" w:hAnsi="Arial" w:cs="Arial"/>
        </w:rPr>
        <w:t>La proposta di orario è sottoposta al dirigente per la sua approvazione entro e non oltre la prima settimana di lezione.</w:t>
      </w:r>
    </w:p>
    <w:p w:rsidR="00135274" w:rsidRPr="004A3ED5" w:rsidRDefault="00135274" w:rsidP="00BA7249">
      <w:pPr>
        <w:numPr>
          <w:ilvl w:val="1"/>
          <w:numId w:val="1"/>
        </w:numPr>
        <w:jc w:val="both"/>
        <w:rPr>
          <w:rFonts w:ascii="Arial" w:hAnsi="Arial" w:cs="Arial"/>
        </w:rPr>
      </w:pPr>
      <w:r w:rsidRPr="004A3ED5">
        <w:rPr>
          <w:rFonts w:ascii="Arial" w:hAnsi="Arial" w:cs="Arial"/>
        </w:rPr>
        <w:t>Nella scuola secondaria di primo grado l’orario viene formulato dal/i docente/i incaricato/i dal DS</w:t>
      </w:r>
      <w:r w:rsidR="00FC4C97" w:rsidRPr="004A3ED5">
        <w:rPr>
          <w:rFonts w:ascii="Arial" w:hAnsi="Arial" w:cs="Arial"/>
        </w:rPr>
        <w:t>.</w:t>
      </w:r>
    </w:p>
    <w:p w:rsidR="00135274" w:rsidRPr="004A3ED5" w:rsidRDefault="00135274" w:rsidP="00BA7249">
      <w:pPr>
        <w:numPr>
          <w:ilvl w:val="1"/>
          <w:numId w:val="1"/>
        </w:numPr>
        <w:jc w:val="both"/>
        <w:rPr>
          <w:rFonts w:ascii="Arial" w:hAnsi="Arial" w:cs="Arial"/>
        </w:rPr>
      </w:pPr>
      <w:r w:rsidRPr="004A3ED5">
        <w:rPr>
          <w:rFonts w:ascii="Arial" w:hAnsi="Arial" w:cs="Arial"/>
        </w:rPr>
        <w:t>Nella formulazione si dovrà tener conto prioritariamente delle esigenze didattiche e successivamente di quelle personali del singolo docente</w:t>
      </w:r>
      <w:r w:rsidR="003E6CCF" w:rsidRPr="004A3ED5">
        <w:rPr>
          <w:rFonts w:ascii="Arial" w:hAnsi="Arial" w:cs="Arial"/>
        </w:rPr>
        <w:t>.</w:t>
      </w:r>
    </w:p>
    <w:p w:rsidR="003E6CCF" w:rsidRPr="004A3ED5" w:rsidRDefault="003E6CCF">
      <w:pPr>
        <w:rPr>
          <w:rFonts w:ascii="Arial" w:hAnsi="Arial" w:cs="Arial"/>
          <w:b/>
          <w:bCs/>
        </w:rPr>
      </w:pPr>
    </w:p>
    <w:p w:rsidR="002C4206" w:rsidRPr="004A3ED5" w:rsidRDefault="002C4206">
      <w:pPr>
        <w:rPr>
          <w:rFonts w:ascii="Arial" w:hAnsi="Arial" w:cs="Arial"/>
          <w:b/>
          <w:bCs/>
        </w:rPr>
      </w:pPr>
    </w:p>
    <w:p w:rsidR="00135274" w:rsidRPr="004A3ED5" w:rsidRDefault="00135274">
      <w:pPr>
        <w:rPr>
          <w:rFonts w:ascii="Arial" w:hAnsi="Arial" w:cs="Arial"/>
          <w:b/>
          <w:bCs/>
        </w:rPr>
      </w:pPr>
      <w:r w:rsidRPr="004A3ED5">
        <w:rPr>
          <w:rFonts w:ascii="Arial" w:hAnsi="Arial" w:cs="Arial"/>
          <w:b/>
          <w:bCs/>
        </w:rPr>
        <w:t>Attività  funzionali all’insegnamento (art. 42 CCNL/95, art.24 CCNL/99 e art.29 CCNL/06)</w:t>
      </w:r>
    </w:p>
    <w:p w:rsidR="00280E1F" w:rsidRPr="004A3ED5" w:rsidRDefault="00280E1F">
      <w:pPr>
        <w:rPr>
          <w:rFonts w:ascii="Arial" w:hAnsi="Arial" w:cs="Arial"/>
          <w:b/>
          <w:bCs/>
        </w:rPr>
      </w:pPr>
    </w:p>
    <w:p w:rsidR="00135274" w:rsidRPr="004A3ED5" w:rsidRDefault="00135274" w:rsidP="00BA7249">
      <w:pPr>
        <w:numPr>
          <w:ilvl w:val="0"/>
          <w:numId w:val="11"/>
        </w:numPr>
        <w:jc w:val="both"/>
        <w:rPr>
          <w:rFonts w:ascii="Arial" w:hAnsi="Arial" w:cs="Arial"/>
        </w:rPr>
      </w:pPr>
      <w:r w:rsidRPr="004A3ED5">
        <w:rPr>
          <w:rFonts w:ascii="Arial" w:hAnsi="Arial" w:cs="Arial"/>
          <w:u w:val="single"/>
        </w:rPr>
        <w:t xml:space="preserve">adempimenti individuali </w:t>
      </w:r>
      <w:r w:rsidRPr="004A3ED5">
        <w:rPr>
          <w:rFonts w:ascii="Arial" w:hAnsi="Arial" w:cs="Arial"/>
        </w:rPr>
        <w:t>: preparazione delle lezioni ed esercitazioni; correzione degli elaborati; rapporti con le famiglie  (non quantificate)</w:t>
      </w:r>
    </w:p>
    <w:p w:rsidR="00135274" w:rsidRPr="004A3ED5" w:rsidRDefault="00135274">
      <w:pPr>
        <w:jc w:val="both"/>
        <w:rPr>
          <w:rFonts w:ascii="Arial" w:hAnsi="Arial" w:cs="Arial"/>
        </w:rPr>
      </w:pPr>
    </w:p>
    <w:p w:rsidR="00135274" w:rsidRPr="004A3ED5" w:rsidRDefault="00135274" w:rsidP="00BA7249">
      <w:pPr>
        <w:numPr>
          <w:ilvl w:val="0"/>
          <w:numId w:val="11"/>
        </w:numPr>
        <w:jc w:val="both"/>
        <w:rPr>
          <w:rFonts w:ascii="Arial" w:hAnsi="Arial" w:cs="Arial"/>
        </w:rPr>
      </w:pPr>
      <w:r w:rsidRPr="004A3ED5">
        <w:rPr>
          <w:rFonts w:ascii="Arial" w:hAnsi="Arial" w:cs="Arial"/>
          <w:u w:val="single"/>
        </w:rPr>
        <w:t>partecipazione alle attività collegiali dei Consigli di Classe, interclasse, intersezione</w:t>
      </w:r>
      <w:r w:rsidRPr="004A3ED5">
        <w:rPr>
          <w:rFonts w:ascii="Arial" w:hAnsi="Arial" w:cs="Arial"/>
        </w:rPr>
        <w:t xml:space="preserve">: gli obblighi relativi a queste attività sono determinati dagli ordinamenti dei diversi ordini </w:t>
      </w:r>
      <w:r w:rsidR="008B5DEA" w:rsidRPr="004A3ED5">
        <w:rPr>
          <w:rFonts w:ascii="Arial" w:hAnsi="Arial" w:cs="Arial"/>
        </w:rPr>
        <w:t>d</w:t>
      </w:r>
      <w:r w:rsidRPr="004A3ED5">
        <w:rPr>
          <w:rFonts w:ascii="Arial" w:hAnsi="Arial" w:cs="Arial"/>
        </w:rPr>
        <w:t>i scuola e pianificati all’inizio dell’anno scolastico. (di massima non più di 40 ore annue)</w:t>
      </w:r>
    </w:p>
    <w:p w:rsidR="00135274" w:rsidRPr="004A3ED5" w:rsidRDefault="00135274">
      <w:pPr>
        <w:jc w:val="both"/>
        <w:rPr>
          <w:rFonts w:ascii="Arial" w:hAnsi="Arial" w:cs="Arial"/>
          <w:u w:val="single"/>
        </w:rPr>
      </w:pPr>
    </w:p>
    <w:p w:rsidR="00135274" w:rsidRPr="004A3ED5" w:rsidRDefault="00135274" w:rsidP="00BA7249">
      <w:pPr>
        <w:numPr>
          <w:ilvl w:val="0"/>
          <w:numId w:val="11"/>
        </w:numPr>
        <w:jc w:val="both"/>
        <w:rPr>
          <w:rFonts w:ascii="Arial" w:hAnsi="Arial" w:cs="Arial"/>
        </w:rPr>
      </w:pPr>
      <w:r w:rsidRPr="004A3ED5">
        <w:rPr>
          <w:rFonts w:ascii="Arial" w:hAnsi="Arial" w:cs="Arial"/>
          <w:u w:val="single"/>
        </w:rPr>
        <w:t>partecipazione alle riunioni del Collegio dei Docenti(o dipartimenti dello stesso);</w:t>
      </w:r>
      <w:r w:rsidRPr="004A3ED5">
        <w:rPr>
          <w:rFonts w:ascii="Arial" w:hAnsi="Arial" w:cs="Arial"/>
        </w:rPr>
        <w:t xml:space="preserve"> compresa la programmazione e verifica di inizio e fine anno e l’informazione alle famiglie sui risultati degli scrutini quadrimestrali e finali o sull’andamento delle attività educative nelle scuole materne (per complessive 40 ore annue). Il DS pianifica all’inizio dell’anno le relative attività. Gli impegni, salvo diverse esigenze deliberate dal collegio dei docenti, sono così ripartiti:</w:t>
      </w:r>
    </w:p>
    <w:p w:rsidR="00135274" w:rsidRPr="004A3ED5" w:rsidRDefault="00135274">
      <w:pPr>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7"/>
        <w:gridCol w:w="2371"/>
        <w:gridCol w:w="2394"/>
        <w:gridCol w:w="2379"/>
      </w:tblGrid>
      <w:tr w:rsidR="00135274" w:rsidRPr="004A3ED5">
        <w:tc>
          <w:tcPr>
            <w:tcW w:w="2444" w:type="dxa"/>
          </w:tcPr>
          <w:p w:rsidR="00135274" w:rsidRPr="004A3ED5" w:rsidRDefault="00135274">
            <w:pPr>
              <w:rPr>
                <w:rFonts w:ascii="Arial" w:hAnsi="Arial" w:cs="Arial"/>
              </w:rPr>
            </w:pPr>
            <w:r w:rsidRPr="004A3ED5">
              <w:rPr>
                <w:rFonts w:ascii="Arial" w:hAnsi="Arial" w:cs="Arial"/>
              </w:rPr>
              <w:t>attività</w:t>
            </w:r>
          </w:p>
        </w:tc>
        <w:tc>
          <w:tcPr>
            <w:tcW w:w="2444" w:type="dxa"/>
          </w:tcPr>
          <w:p w:rsidR="00135274" w:rsidRPr="004A3ED5" w:rsidRDefault="00135274" w:rsidP="00923920">
            <w:pPr>
              <w:jc w:val="center"/>
              <w:rPr>
                <w:rFonts w:ascii="Arial" w:hAnsi="Arial" w:cs="Arial"/>
              </w:rPr>
            </w:pPr>
            <w:r w:rsidRPr="004A3ED5">
              <w:rPr>
                <w:rFonts w:ascii="Arial" w:hAnsi="Arial" w:cs="Arial"/>
              </w:rPr>
              <w:t>Scuola media</w:t>
            </w:r>
          </w:p>
        </w:tc>
        <w:tc>
          <w:tcPr>
            <w:tcW w:w="2445" w:type="dxa"/>
          </w:tcPr>
          <w:p w:rsidR="00135274" w:rsidRPr="004A3ED5" w:rsidRDefault="00135274" w:rsidP="00923920">
            <w:pPr>
              <w:jc w:val="center"/>
              <w:rPr>
                <w:rFonts w:ascii="Arial" w:hAnsi="Arial" w:cs="Arial"/>
              </w:rPr>
            </w:pPr>
            <w:r w:rsidRPr="004A3ED5">
              <w:rPr>
                <w:rFonts w:ascii="Arial" w:hAnsi="Arial" w:cs="Arial"/>
              </w:rPr>
              <w:t>Scuola elementare</w:t>
            </w:r>
          </w:p>
        </w:tc>
        <w:tc>
          <w:tcPr>
            <w:tcW w:w="2445" w:type="dxa"/>
          </w:tcPr>
          <w:p w:rsidR="00135274" w:rsidRPr="004A3ED5" w:rsidRDefault="00135274" w:rsidP="00923920">
            <w:pPr>
              <w:jc w:val="center"/>
              <w:rPr>
                <w:rFonts w:ascii="Arial" w:hAnsi="Arial" w:cs="Arial"/>
              </w:rPr>
            </w:pPr>
            <w:r w:rsidRPr="004A3ED5">
              <w:rPr>
                <w:rFonts w:ascii="Arial" w:hAnsi="Arial" w:cs="Arial"/>
              </w:rPr>
              <w:t>Scuola materna</w:t>
            </w:r>
          </w:p>
        </w:tc>
      </w:tr>
      <w:tr w:rsidR="00135274" w:rsidRPr="004A3ED5">
        <w:tc>
          <w:tcPr>
            <w:tcW w:w="2444" w:type="dxa"/>
          </w:tcPr>
          <w:p w:rsidR="00135274" w:rsidRPr="004A3ED5" w:rsidRDefault="00135274">
            <w:pPr>
              <w:rPr>
                <w:rFonts w:ascii="Arial" w:hAnsi="Arial" w:cs="Arial"/>
              </w:rPr>
            </w:pPr>
            <w:r w:rsidRPr="004A3ED5">
              <w:rPr>
                <w:rFonts w:ascii="Arial" w:hAnsi="Arial" w:cs="Arial"/>
              </w:rPr>
              <w:t xml:space="preserve">Collegio Docenti </w:t>
            </w:r>
          </w:p>
        </w:tc>
        <w:tc>
          <w:tcPr>
            <w:tcW w:w="2444" w:type="dxa"/>
          </w:tcPr>
          <w:p w:rsidR="00135274" w:rsidRPr="004A3ED5" w:rsidRDefault="00135274" w:rsidP="00923920">
            <w:pPr>
              <w:jc w:val="center"/>
              <w:rPr>
                <w:rFonts w:ascii="Arial" w:hAnsi="Arial" w:cs="Arial"/>
              </w:rPr>
            </w:pPr>
            <w:r w:rsidRPr="004A3ED5">
              <w:rPr>
                <w:rFonts w:ascii="Arial" w:hAnsi="Arial" w:cs="Arial"/>
              </w:rPr>
              <w:t>12 ore</w:t>
            </w:r>
          </w:p>
        </w:tc>
        <w:tc>
          <w:tcPr>
            <w:tcW w:w="2445" w:type="dxa"/>
          </w:tcPr>
          <w:p w:rsidR="00135274" w:rsidRPr="004A3ED5" w:rsidRDefault="00135274" w:rsidP="00923920">
            <w:pPr>
              <w:jc w:val="center"/>
              <w:rPr>
                <w:rFonts w:ascii="Arial" w:hAnsi="Arial" w:cs="Arial"/>
              </w:rPr>
            </w:pPr>
            <w:r w:rsidRPr="004A3ED5">
              <w:rPr>
                <w:rFonts w:ascii="Arial" w:hAnsi="Arial" w:cs="Arial"/>
              </w:rPr>
              <w:t>12</w:t>
            </w:r>
          </w:p>
        </w:tc>
        <w:tc>
          <w:tcPr>
            <w:tcW w:w="2445" w:type="dxa"/>
          </w:tcPr>
          <w:p w:rsidR="00135274" w:rsidRPr="004A3ED5" w:rsidRDefault="00135274" w:rsidP="00923920">
            <w:pPr>
              <w:jc w:val="center"/>
              <w:rPr>
                <w:rFonts w:ascii="Arial" w:hAnsi="Arial" w:cs="Arial"/>
              </w:rPr>
            </w:pPr>
            <w:r w:rsidRPr="004A3ED5">
              <w:rPr>
                <w:rFonts w:ascii="Arial" w:hAnsi="Arial" w:cs="Arial"/>
              </w:rPr>
              <w:t>10</w:t>
            </w:r>
          </w:p>
        </w:tc>
      </w:tr>
      <w:tr w:rsidR="00135274" w:rsidRPr="004A3ED5" w:rsidTr="002123E3">
        <w:tc>
          <w:tcPr>
            <w:tcW w:w="2444" w:type="dxa"/>
          </w:tcPr>
          <w:p w:rsidR="00135274" w:rsidRPr="004A3ED5" w:rsidRDefault="00135274">
            <w:pPr>
              <w:rPr>
                <w:rFonts w:ascii="Arial" w:hAnsi="Arial" w:cs="Arial"/>
              </w:rPr>
            </w:pPr>
            <w:r w:rsidRPr="004A3ED5">
              <w:rPr>
                <w:rFonts w:ascii="Arial" w:hAnsi="Arial" w:cs="Arial"/>
              </w:rPr>
              <w:t>Progettazione iniziale  e verifica finale</w:t>
            </w:r>
          </w:p>
        </w:tc>
        <w:tc>
          <w:tcPr>
            <w:tcW w:w="2444" w:type="dxa"/>
            <w:vAlign w:val="center"/>
          </w:tcPr>
          <w:p w:rsidR="00135274" w:rsidRPr="004A3ED5" w:rsidRDefault="00135274" w:rsidP="002123E3">
            <w:pPr>
              <w:jc w:val="center"/>
              <w:rPr>
                <w:rFonts w:ascii="Arial" w:hAnsi="Arial" w:cs="Arial"/>
              </w:rPr>
            </w:pPr>
            <w:r w:rsidRPr="004A3ED5">
              <w:rPr>
                <w:rFonts w:ascii="Arial" w:hAnsi="Arial" w:cs="Arial"/>
              </w:rPr>
              <w:t>14</w:t>
            </w:r>
          </w:p>
        </w:tc>
        <w:tc>
          <w:tcPr>
            <w:tcW w:w="2445" w:type="dxa"/>
            <w:vAlign w:val="center"/>
          </w:tcPr>
          <w:p w:rsidR="00135274" w:rsidRPr="004A3ED5" w:rsidRDefault="00135274" w:rsidP="002123E3">
            <w:pPr>
              <w:jc w:val="center"/>
              <w:rPr>
                <w:rFonts w:ascii="Arial" w:hAnsi="Arial" w:cs="Arial"/>
              </w:rPr>
            </w:pPr>
            <w:r w:rsidRPr="004A3ED5">
              <w:rPr>
                <w:rFonts w:ascii="Arial" w:hAnsi="Arial" w:cs="Arial"/>
              </w:rPr>
              <w:t>14</w:t>
            </w:r>
          </w:p>
        </w:tc>
        <w:tc>
          <w:tcPr>
            <w:tcW w:w="2445" w:type="dxa"/>
            <w:vAlign w:val="center"/>
          </w:tcPr>
          <w:p w:rsidR="00135274" w:rsidRPr="004A3ED5" w:rsidRDefault="00135274" w:rsidP="002123E3">
            <w:pPr>
              <w:jc w:val="center"/>
              <w:rPr>
                <w:rFonts w:ascii="Arial" w:hAnsi="Arial" w:cs="Arial"/>
              </w:rPr>
            </w:pPr>
            <w:r w:rsidRPr="004A3ED5">
              <w:rPr>
                <w:rFonts w:ascii="Arial" w:hAnsi="Arial" w:cs="Arial"/>
              </w:rPr>
              <w:t>16</w:t>
            </w:r>
          </w:p>
        </w:tc>
      </w:tr>
      <w:tr w:rsidR="00135274" w:rsidRPr="004A3ED5" w:rsidTr="002123E3">
        <w:tc>
          <w:tcPr>
            <w:tcW w:w="2444" w:type="dxa"/>
          </w:tcPr>
          <w:p w:rsidR="00135274" w:rsidRPr="004A3ED5" w:rsidRDefault="00135274">
            <w:pPr>
              <w:rPr>
                <w:rFonts w:ascii="Arial" w:hAnsi="Arial" w:cs="Arial"/>
              </w:rPr>
            </w:pPr>
            <w:proofErr w:type="spellStart"/>
            <w:r w:rsidRPr="004A3ED5">
              <w:rPr>
                <w:rFonts w:ascii="Arial" w:hAnsi="Arial" w:cs="Arial"/>
              </w:rPr>
              <w:t>Monodisciplinari</w:t>
            </w:r>
            <w:proofErr w:type="spellEnd"/>
            <w:r w:rsidRPr="004A3ED5">
              <w:rPr>
                <w:rFonts w:ascii="Arial" w:hAnsi="Arial" w:cs="Arial"/>
              </w:rPr>
              <w:t xml:space="preserve"> / classi – sez. parallele</w:t>
            </w:r>
          </w:p>
        </w:tc>
        <w:tc>
          <w:tcPr>
            <w:tcW w:w="2444" w:type="dxa"/>
            <w:vAlign w:val="center"/>
          </w:tcPr>
          <w:p w:rsidR="00135274" w:rsidRPr="004A3ED5" w:rsidRDefault="00135274" w:rsidP="002123E3">
            <w:pPr>
              <w:jc w:val="center"/>
              <w:rPr>
                <w:rFonts w:ascii="Arial" w:hAnsi="Arial" w:cs="Arial"/>
              </w:rPr>
            </w:pPr>
            <w:r w:rsidRPr="004A3ED5">
              <w:rPr>
                <w:rFonts w:ascii="Arial" w:hAnsi="Arial" w:cs="Arial"/>
              </w:rPr>
              <w:t>10</w:t>
            </w:r>
          </w:p>
        </w:tc>
        <w:tc>
          <w:tcPr>
            <w:tcW w:w="2445" w:type="dxa"/>
            <w:vAlign w:val="center"/>
          </w:tcPr>
          <w:p w:rsidR="00135274" w:rsidRPr="004A3ED5" w:rsidRDefault="00135274" w:rsidP="002123E3">
            <w:pPr>
              <w:jc w:val="center"/>
              <w:rPr>
                <w:rFonts w:ascii="Arial" w:hAnsi="Arial" w:cs="Arial"/>
              </w:rPr>
            </w:pPr>
          </w:p>
          <w:p w:rsidR="00135274" w:rsidRPr="004A3ED5" w:rsidRDefault="00135274" w:rsidP="002123E3">
            <w:pPr>
              <w:jc w:val="center"/>
              <w:rPr>
                <w:rFonts w:ascii="Arial" w:hAnsi="Arial" w:cs="Arial"/>
              </w:rPr>
            </w:pPr>
            <w:r w:rsidRPr="004A3ED5">
              <w:rPr>
                <w:rFonts w:ascii="Arial" w:hAnsi="Arial" w:cs="Arial"/>
              </w:rPr>
              <w:t>6</w:t>
            </w:r>
          </w:p>
        </w:tc>
        <w:tc>
          <w:tcPr>
            <w:tcW w:w="2445" w:type="dxa"/>
            <w:vAlign w:val="center"/>
          </w:tcPr>
          <w:p w:rsidR="00135274" w:rsidRPr="004A3ED5" w:rsidRDefault="00135274" w:rsidP="002123E3">
            <w:pPr>
              <w:jc w:val="center"/>
              <w:rPr>
                <w:rFonts w:ascii="Arial" w:hAnsi="Arial" w:cs="Arial"/>
              </w:rPr>
            </w:pPr>
          </w:p>
          <w:p w:rsidR="00135274" w:rsidRPr="004A3ED5" w:rsidRDefault="00135274" w:rsidP="002123E3">
            <w:pPr>
              <w:jc w:val="center"/>
              <w:rPr>
                <w:rFonts w:ascii="Arial" w:hAnsi="Arial" w:cs="Arial"/>
              </w:rPr>
            </w:pPr>
            <w:r w:rsidRPr="004A3ED5">
              <w:rPr>
                <w:rFonts w:ascii="Arial" w:hAnsi="Arial" w:cs="Arial"/>
              </w:rPr>
              <w:t>6</w:t>
            </w:r>
          </w:p>
        </w:tc>
      </w:tr>
      <w:tr w:rsidR="00135274" w:rsidRPr="004A3ED5" w:rsidTr="002123E3">
        <w:tc>
          <w:tcPr>
            <w:tcW w:w="2444" w:type="dxa"/>
          </w:tcPr>
          <w:p w:rsidR="00135274" w:rsidRPr="004A3ED5" w:rsidRDefault="00135274" w:rsidP="00DD3245">
            <w:pPr>
              <w:rPr>
                <w:rFonts w:ascii="Arial" w:hAnsi="Arial" w:cs="Arial"/>
              </w:rPr>
            </w:pPr>
            <w:r w:rsidRPr="004A3ED5">
              <w:rPr>
                <w:rFonts w:ascii="Arial" w:hAnsi="Arial" w:cs="Arial"/>
              </w:rPr>
              <w:t>Consegna schede/ colloquio finale</w:t>
            </w:r>
            <w:r w:rsidR="00DD3245" w:rsidRPr="004A3ED5">
              <w:rPr>
                <w:rFonts w:ascii="Arial" w:hAnsi="Arial" w:cs="Arial"/>
              </w:rPr>
              <w:t xml:space="preserve"> (scuola dell’infanzia)</w:t>
            </w:r>
          </w:p>
        </w:tc>
        <w:tc>
          <w:tcPr>
            <w:tcW w:w="2444" w:type="dxa"/>
            <w:vAlign w:val="center"/>
          </w:tcPr>
          <w:p w:rsidR="00135274" w:rsidRPr="004A3ED5" w:rsidRDefault="00135274" w:rsidP="002123E3">
            <w:pPr>
              <w:jc w:val="center"/>
              <w:rPr>
                <w:rFonts w:ascii="Arial" w:hAnsi="Arial" w:cs="Arial"/>
              </w:rPr>
            </w:pPr>
            <w:r w:rsidRPr="004A3ED5">
              <w:rPr>
                <w:rFonts w:ascii="Arial" w:hAnsi="Arial" w:cs="Arial"/>
              </w:rPr>
              <w:t>4</w:t>
            </w:r>
          </w:p>
        </w:tc>
        <w:tc>
          <w:tcPr>
            <w:tcW w:w="2445" w:type="dxa"/>
            <w:vAlign w:val="center"/>
          </w:tcPr>
          <w:p w:rsidR="00135274" w:rsidRPr="004A3ED5" w:rsidRDefault="00135274" w:rsidP="002123E3">
            <w:pPr>
              <w:jc w:val="center"/>
              <w:rPr>
                <w:rFonts w:ascii="Arial" w:hAnsi="Arial" w:cs="Arial"/>
              </w:rPr>
            </w:pPr>
            <w:r w:rsidRPr="004A3ED5">
              <w:rPr>
                <w:rFonts w:ascii="Arial" w:hAnsi="Arial" w:cs="Arial"/>
              </w:rPr>
              <w:t>8</w:t>
            </w:r>
          </w:p>
        </w:tc>
        <w:tc>
          <w:tcPr>
            <w:tcW w:w="2445" w:type="dxa"/>
            <w:vAlign w:val="center"/>
          </w:tcPr>
          <w:p w:rsidR="00135274" w:rsidRPr="004A3ED5" w:rsidRDefault="00135274" w:rsidP="002123E3">
            <w:pPr>
              <w:jc w:val="center"/>
              <w:rPr>
                <w:rFonts w:ascii="Arial" w:hAnsi="Arial" w:cs="Arial"/>
              </w:rPr>
            </w:pPr>
            <w:r w:rsidRPr="004A3ED5">
              <w:rPr>
                <w:rFonts w:ascii="Arial" w:hAnsi="Arial" w:cs="Arial"/>
              </w:rPr>
              <w:t>8</w:t>
            </w:r>
          </w:p>
        </w:tc>
      </w:tr>
    </w:tbl>
    <w:p w:rsidR="00135274" w:rsidRPr="004A3ED5" w:rsidRDefault="00135274">
      <w:pPr>
        <w:ind w:left="360"/>
        <w:rPr>
          <w:rFonts w:ascii="Arial" w:hAnsi="Arial" w:cs="Arial"/>
        </w:rPr>
      </w:pPr>
    </w:p>
    <w:p w:rsidR="00135274" w:rsidRDefault="00135274" w:rsidP="00BA7249">
      <w:pPr>
        <w:numPr>
          <w:ilvl w:val="0"/>
          <w:numId w:val="2"/>
        </w:numPr>
        <w:rPr>
          <w:rFonts w:ascii="Arial" w:hAnsi="Arial" w:cs="Arial"/>
        </w:rPr>
      </w:pPr>
      <w:r w:rsidRPr="004A3ED5">
        <w:rPr>
          <w:rFonts w:ascii="Arial" w:hAnsi="Arial" w:cs="Arial"/>
        </w:rPr>
        <w:t>svolgimento scrutini ed esami e compilazione degli atti relativi alla valutazione (non quantificate)</w:t>
      </w:r>
    </w:p>
    <w:p w:rsidR="009177D1" w:rsidRPr="004A3ED5" w:rsidRDefault="009177D1" w:rsidP="009177D1">
      <w:pPr>
        <w:rPr>
          <w:rFonts w:ascii="Arial" w:hAnsi="Arial" w:cs="Arial"/>
        </w:rPr>
      </w:pPr>
    </w:p>
    <w:p w:rsidR="00135274" w:rsidRPr="004A3ED5" w:rsidRDefault="00135274">
      <w:pPr>
        <w:ind w:left="360"/>
        <w:rPr>
          <w:rFonts w:ascii="Arial" w:hAnsi="Arial" w:cs="Arial"/>
        </w:rPr>
      </w:pPr>
    </w:p>
    <w:p w:rsidR="00135274" w:rsidRPr="004A3ED5" w:rsidRDefault="00E21F0C">
      <w:pPr>
        <w:rPr>
          <w:rFonts w:ascii="Arial" w:hAnsi="Arial" w:cs="Arial"/>
          <w:b/>
          <w:i/>
          <w:sz w:val="28"/>
          <w:szCs w:val="28"/>
        </w:rPr>
      </w:pPr>
      <w:r w:rsidRPr="004A3ED5">
        <w:rPr>
          <w:rFonts w:ascii="Arial" w:hAnsi="Arial" w:cs="Arial"/>
          <w:b/>
          <w:i/>
          <w:sz w:val="28"/>
          <w:szCs w:val="28"/>
        </w:rPr>
        <w:t>Art. 16   Vigilanza</w:t>
      </w:r>
    </w:p>
    <w:p w:rsidR="00135274" w:rsidRPr="004A3ED5" w:rsidRDefault="00135274">
      <w:pPr>
        <w:rPr>
          <w:rFonts w:ascii="Arial" w:hAnsi="Arial" w:cs="Arial"/>
        </w:rPr>
      </w:pPr>
    </w:p>
    <w:p w:rsidR="00135274" w:rsidRPr="004A3ED5" w:rsidRDefault="00135274" w:rsidP="00BA7249">
      <w:pPr>
        <w:numPr>
          <w:ilvl w:val="0"/>
          <w:numId w:val="25"/>
        </w:numPr>
        <w:jc w:val="both"/>
        <w:rPr>
          <w:rFonts w:ascii="Arial" w:hAnsi="Arial" w:cs="Arial"/>
        </w:rPr>
      </w:pPr>
      <w:r w:rsidRPr="004A3ED5">
        <w:rPr>
          <w:rFonts w:ascii="Arial" w:hAnsi="Arial" w:cs="Arial"/>
        </w:rPr>
        <w:t>Per assicurare l’accoglienza e la vigilanza gli insegna</w:t>
      </w:r>
      <w:r w:rsidR="008B5DEA" w:rsidRPr="004A3ED5">
        <w:rPr>
          <w:rFonts w:ascii="Arial" w:hAnsi="Arial" w:cs="Arial"/>
        </w:rPr>
        <w:t>n</w:t>
      </w:r>
      <w:r w:rsidRPr="004A3ED5">
        <w:rPr>
          <w:rFonts w:ascii="Arial" w:hAnsi="Arial" w:cs="Arial"/>
        </w:rPr>
        <w:t xml:space="preserve">ti </w:t>
      </w:r>
      <w:r w:rsidRPr="004A3ED5">
        <w:rPr>
          <w:rFonts w:ascii="Arial" w:hAnsi="Arial" w:cs="Arial"/>
          <w:b/>
          <w:bCs/>
        </w:rPr>
        <w:t>sono tenuti  a trovarsi in classe</w:t>
      </w:r>
      <w:r w:rsidRPr="004A3ED5">
        <w:rPr>
          <w:rFonts w:ascii="Arial" w:hAnsi="Arial" w:cs="Arial"/>
        </w:rPr>
        <w:t xml:space="preserve"> almeno 5 minuti prima dell’inizio delle lezioni e ad assistere gli alunni all’uscita (art. 42 CCNL/95 art.24 CCNL/99 e art.29 CCNL/06 )</w:t>
      </w:r>
    </w:p>
    <w:p w:rsidR="00135274" w:rsidRPr="004A3ED5" w:rsidRDefault="00135274" w:rsidP="00BA7249">
      <w:pPr>
        <w:numPr>
          <w:ilvl w:val="0"/>
          <w:numId w:val="25"/>
        </w:numPr>
        <w:jc w:val="both"/>
        <w:rPr>
          <w:rFonts w:ascii="Arial" w:hAnsi="Arial" w:cs="Arial"/>
        </w:rPr>
      </w:pPr>
      <w:r w:rsidRPr="004A3ED5">
        <w:rPr>
          <w:rFonts w:ascii="Arial" w:hAnsi="Arial" w:cs="Arial"/>
        </w:rPr>
        <w:t xml:space="preserve">Durante l’intervallo il docente dell’ora immediatamente precedente è tenuto a vigilare sugli alunni di cui ha piena responsabilità. </w:t>
      </w:r>
    </w:p>
    <w:p w:rsidR="00135274" w:rsidRPr="004A3ED5" w:rsidRDefault="00135274" w:rsidP="00BA7249">
      <w:pPr>
        <w:numPr>
          <w:ilvl w:val="0"/>
          <w:numId w:val="25"/>
        </w:numPr>
        <w:jc w:val="both"/>
        <w:rPr>
          <w:rFonts w:ascii="Arial" w:hAnsi="Arial" w:cs="Arial"/>
        </w:rPr>
      </w:pPr>
      <w:r w:rsidRPr="004A3ED5">
        <w:rPr>
          <w:rFonts w:ascii="Arial" w:hAnsi="Arial" w:cs="Arial"/>
        </w:rPr>
        <w:t xml:space="preserve">I docenti di scuola media che prestano assistenza durante </w:t>
      </w:r>
      <w:r w:rsidR="008B5DEA" w:rsidRPr="004A3ED5">
        <w:rPr>
          <w:rFonts w:ascii="Arial" w:hAnsi="Arial" w:cs="Arial"/>
        </w:rPr>
        <w:t xml:space="preserve">eventuali attività </w:t>
      </w:r>
      <w:r w:rsidR="0024647E" w:rsidRPr="004A3ED5">
        <w:rPr>
          <w:rFonts w:ascii="Arial" w:hAnsi="Arial" w:cs="Arial"/>
        </w:rPr>
        <w:t xml:space="preserve">aggiuntive o integrative </w:t>
      </w:r>
      <w:r w:rsidRPr="004A3ED5">
        <w:rPr>
          <w:rFonts w:ascii="Arial" w:hAnsi="Arial" w:cs="Arial"/>
        </w:rPr>
        <w:t>hanno la responsabilità della classe e/o del gruppo di alunni che viene loro affidato. Ad ogni  docente  verrà consegnato apposito elenco, una copia del quale sarà depositato il “portineria”. In caso di sostituzione il docente supplente dovrà controllare tale elenco.</w:t>
      </w:r>
    </w:p>
    <w:p w:rsidR="00E077E2" w:rsidRPr="004A3ED5" w:rsidRDefault="00E077E2">
      <w:pPr>
        <w:jc w:val="both"/>
        <w:rPr>
          <w:rFonts w:ascii="Arial" w:hAnsi="Arial" w:cs="Arial"/>
        </w:rPr>
      </w:pPr>
    </w:p>
    <w:p w:rsidR="00135274" w:rsidRPr="004A3ED5" w:rsidRDefault="00E21F0C">
      <w:pPr>
        <w:jc w:val="both"/>
        <w:rPr>
          <w:rFonts w:ascii="Arial" w:hAnsi="Arial" w:cs="Arial"/>
          <w:b/>
          <w:i/>
          <w:sz w:val="28"/>
          <w:szCs w:val="28"/>
        </w:rPr>
      </w:pPr>
      <w:r w:rsidRPr="004A3ED5">
        <w:rPr>
          <w:rFonts w:ascii="Arial" w:hAnsi="Arial" w:cs="Arial"/>
          <w:b/>
          <w:i/>
          <w:sz w:val="28"/>
          <w:szCs w:val="28"/>
        </w:rPr>
        <w:t>Art. 17   Cambi d’orario</w:t>
      </w:r>
    </w:p>
    <w:p w:rsidR="00135274" w:rsidRPr="004A3ED5" w:rsidRDefault="00135274">
      <w:pPr>
        <w:jc w:val="both"/>
        <w:rPr>
          <w:rFonts w:ascii="Arial" w:hAnsi="Arial" w:cs="Arial"/>
        </w:rPr>
      </w:pPr>
    </w:p>
    <w:p w:rsidR="00135274" w:rsidRPr="004A3ED5" w:rsidRDefault="00135274">
      <w:pPr>
        <w:jc w:val="both"/>
        <w:rPr>
          <w:rFonts w:ascii="Arial" w:hAnsi="Arial" w:cs="Arial"/>
        </w:rPr>
      </w:pPr>
      <w:r w:rsidRPr="004A3ED5">
        <w:rPr>
          <w:rFonts w:ascii="Arial" w:hAnsi="Arial" w:cs="Arial"/>
        </w:rPr>
        <w:t>Gli insegnanti possono richiedere al dirigente scolastico variazioni di orario (cambio</w:t>
      </w:r>
      <w:r w:rsidR="000F6795" w:rsidRPr="004A3ED5">
        <w:rPr>
          <w:rFonts w:ascii="Arial" w:hAnsi="Arial" w:cs="Arial"/>
        </w:rPr>
        <w:t xml:space="preserve"> o adattamento del turno</w:t>
      </w:r>
      <w:r w:rsidRPr="004A3ED5">
        <w:rPr>
          <w:rFonts w:ascii="Arial" w:hAnsi="Arial" w:cs="Arial"/>
        </w:rPr>
        <w:t>) purché sia assicurato il monte ore settimanale</w:t>
      </w:r>
      <w:r w:rsidR="00937FEC" w:rsidRPr="004A3ED5">
        <w:rPr>
          <w:rFonts w:ascii="Arial" w:hAnsi="Arial" w:cs="Arial"/>
        </w:rPr>
        <w:t xml:space="preserve"> distribuito su almeno 5 giorni </w:t>
      </w:r>
      <w:r w:rsidR="007341C2" w:rsidRPr="004A3ED5">
        <w:rPr>
          <w:rFonts w:ascii="Arial" w:hAnsi="Arial" w:cs="Arial"/>
        </w:rPr>
        <w:t>per</w:t>
      </w:r>
      <w:r w:rsidRPr="004A3ED5">
        <w:rPr>
          <w:rFonts w:ascii="Arial" w:hAnsi="Arial" w:cs="Arial"/>
        </w:rPr>
        <w:t xml:space="preserve"> ciascun insegnante. La richiesta va formulata  per iscritto utilizzando apposito modulo.</w:t>
      </w:r>
    </w:p>
    <w:p w:rsidR="003E6CCF" w:rsidRPr="004A3ED5" w:rsidRDefault="003E6CCF">
      <w:pPr>
        <w:jc w:val="both"/>
        <w:rPr>
          <w:rFonts w:ascii="Arial" w:hAnsi="Arial" w:cs="Arial"/>
        </w:rPr>
      </w:pPr>
    </w:p>
    <w:p w:rsidR="00135274" w:rsidRPr="00145017" w:rsidRDefault="00E21F0C">
      <w:pPr>
        <w:jc w:val="both"/>
        <w:rPr>
          <w:rFonts w:ascii="Arial" w:hAnsi="Arial" w:cs="Arial"/>
          <w:b/>
          <w:i/>
          <w:sz w:val="28"/>
          <w:szCs w:val="28"/>
        </w:rPr>
      </w:pPr>
      <w:r w:rsidRPr="00145017">
        <w:rPr>
          <w:rFonts w:ascii="Arial" w:hAnsi="Arial" w:cs="Arial"/>
          <w:b/>
          <w:i/>
          <w:sz w:val="28"/>
          <w:szCs w:val="28"/>
        </w:rPr>
        <w:t xml:space="preserve">Art. 18   Sostituzione dei </w:t>
      </w:r>
      <w:r w:rsidR="00104CC1" w:rsidRPr="00145017">
        <w:rPr>
          <w:rFonts w:ascii="Arial" w:hAnsi="Arial" w:cs="Arial"/>
          <w:b/>
          <w:i/>
          <w:sz w:val="28"/>
          <w:szCs w:val="28"/>
        </w:rPr>
        <w:t xml:space="preserve">docenti </w:t>
      </w:r>
      <w:r w:rsidRPr="00145017">
        <w:rPr>
          <w:rFonts w:ascii="Arial" w:hAnsi="Arial" w:cs="Arial"/>
          <w:b/>
          <w:i/>
          <w:sz w:val="28"/>
          <w:szCs w:val="28"/>
        </w:rPr>
        <w:t>assenti</w:t>
      </w:r>
    </w:p>
    <w:p w:rsidR="0055489D" w:rsidRPr="00145017" w:rsidRDefault="0055489D" w:rsidP="00F86586">
      <w:pPr>
        <w:tabs>
          <w:tab w:val="left" w:pos="916"/>
          <w:tab w:val="left" w:pos="1832"/>
          <w:tab w:val="left" w:pos="2748"/>
          <w:tab w:val="left" w:pos="3664"/>
          <w:tab w:val="left" w:pos="4580"/>
          <w:tab w:val="left" w:pos="5496"/>
          <w:tab w:val="left" w:pos="6804"/>
          <w:tab w:val="left" w:pos="7328"/>
          <w:tab w:val="left" w:pos="8364"/>
          <w:tab w:val="left" w:pos="9160"/>
          <w:tab w:val="left" w:pos="9781"/>
          <w:tab w:val="left" w:pos="10076"/>
          <w:tab w:val="left" w:pos="10992"/>
          <w:tab w:val="left" w:pos="11908"/>
          <w:tab w:val="left" w:pos="12824"/>
          <w:tab w:val="left" w:pos="13740"/>
          <w:tab w:val="left" w:pos="14656"/>
        </w:tabs>
        <w:rPr>
          <w:rFonts w:ascii="Arial" w:hAnsi="Arial" w:cs="Arial"/>
          <w:b/>
        </w:rPr>
      </w:pPr>
    </w:p>
    <w:p w:rsidR="00705096" w:rsidRPr="00145017" w:rsidRDefault="00F86586" w:rsidP="00104CC1">
      <w:pPr>
        <w:tabs>
          <w:tab w:val="left" w:pos="916"/>
          <w:tab w:val="left" w:pos="1832"/>
          <w:tab w:val="left" w:pos="2748"/>
          <w:tab w:val="left" w:pos="3664"/>
          <w:tab w:val="left" w:pos="4580"/>
          <w:tab w:val="left" w:pos="5496"/>
          <w:tab w:val="left" w:pos="6804"/>
          <w:tab w:val="left" w:pos="7328"/>
          <w:tab w:val="left" w:pos="8364"/>
          <w:tab w:val="left" w:pos="9160"/>
          <w:tab w:val="left" w:pos="9781"/>
          <w:tab w:val="left" w:pos="10076"/>
          <w:tab w:val="left" w:pos="10992"/>
          <w:tab w:val="left" w:pos="11908"/>
          <w:tab w:val="left" w:pos="12824"/>
          <w:tab w:val="left" w:pos="13740"/>
          <w:tab w:val="left" w:pos="14656"/>
        </w:tabs>
        <w:jc w:val="both"/>
        <w:rPr>
          <w:rFonts w:ascii="Arial" w:hAnsi="Arial" w:cs="Arial"/>
          <w:b/>
        </w:rPr>
      </w:pPr>
      <w:r w:rsidRPr="00145017">
        <w:rPr>
          <w:rFonts w:ascii="Arial" w:hAnsi="Arial" w:cs="Arial"/>
        </w:rPr>
        <w:t>A decorrere dal 1º settembre 2015</w:t>
      </w:r>
      <w:r w:rsidR="0024542B" w:rsidRPr="00145017">
        <w:rPr>
          <w:rFonts w:ascii="Arial" w:hAnsi="Arial" w:cs="Arial"/>
        </w:rPr>
        <w:t xml:space="preserve">, fatto salvo quanto disposto con nota MIUR </w:t>
      </w:r>
      <w:proofErr w:type="spellStart"/>
      <w:r w:rsidR="0024542B" w:rsidRPr="00145017">
        <w:rPr>
          <w:rFonts w:ascii="Arial" w:hAnsi="Arial" w:cs="Arial"/>
        </w:rPr>
        <w:t>prot</w:t>
      </w:r>
      <w:proofErr w:type="spellEnd"/>
      <w:r w:rsidR="0024542B" w:rsidRPr="00145017">
        <w:rPr>
          <w:rFonts w:ascii="Arial" w:hAnsi="Arial" w:cs="Arial"/>
        </w:rPr>
        <w:t xml:space="preserve">. 2116 del 30.09.2015, </w:t>
      </w:r>
      <w:r w:rsidR="00D17AA1" w:rsidRPr="00145017">
        <w:rPr>
          <w:rFonts w:ascii="Arial" w:hAnsi="Arial" w:cs="Arial"/>
        </w:rPr>
        <w:t>il</w:t>
      </w:r>
      <w:r w:rsidRPr="00145017">
        <w:rPr>
          <w:rFonts w:ascii="Arial" w:hAnsi="Arial" w:cs="Arial"/>
        </w:rPr>
        <w:t xml:space="preserve"> dirigent</w:t>
      </w:r>
      <w:r w:rsidR="00D17AA1" w:rsidRPr="00145017">
        <w:rPr>
          <w:rFonts w:ascii="Arial" w:hAnsi="Arial" w:cs="Arial"/>
        </w:rPr>
        <w:t>e</w:t>
      </w:r>
      <w:r w:rsidRPr="00145017">
        <w:rPr>
          <w:rFonts w:ascii="Arial" w:hAnsi="Arial" w:cs="Arial"/>
        </w:rPr>
        <w:t xml:space="preserve"> scolastic</w:t>
      </w:r>
      <w:r w:rsidR="00D17AA1" w:rsidRPr="00145017">
        <w:rPr>
          <w:rFonts w:ascii="Arial" w:hAnsi="Arial" w:cs="Arial"/>
        </w:rPr>
        <w:t>o</w:t>
      </w:r>
      <w:r w:rsidR="00104CC1" w:rsidRPr="00145017">
        <w:rPr>
          <w:rFonts w:ascii="Arial" w:hAnsi="Arial" w:cs="Arial"/>
        </w:rPr>
        <w:t xml:space="preserve"> </w:t>
      </w:r>
      <w:r w:rsidRPr="00145017">
        <w:rPr>
          <w:rFonts w:ascii="Arial" w:hAnsi="Arial" w:cs="Arial"/>
        </w:rPr>
        <w:t xml:space="preserve">non </w:t>
      </w:r>
      <w:r w:rsidR="00D17AA1" w:rsidRPr="00145017">
        <w:rPr>
          <w:rFonts w:ascii="Arial" w:hAnsi="Arial" w:cs="Arial"/>
        </w:rPr>
        <w:t>può</w:t>
      </w:r>
      <w:r w:rsidR="006128D3" w:rsidRPr="00145017">
        <w:rPr>
          <w:rFonts w:ascii="Arial" w:hAnsi="Arial" w:cs="Arial"/>
        </w:rPr>
        <w:t xml:space="preserve"> </w:t>
      </w:r>
      <w:r w:rsidRPr="00145017">
        <w:rPr>
          <w:rFonts w:ascii="Arial" w:hAnsi="Arial" w:cs="Arial"/>
        </w:rPr>
        <w:t>conferire supplenze brevi di  cui  al  primo  periodo  del  comma  78</w:t>
      </w:r>
      <w:r w:rsidR="006128D3" w:rsidRPr="00145017">
        <w:rPr>
          <w:rFonts w:ascii="Arial" w:hAnsi="Arial" w:cs="Arial"/>
        </w:rPr>
        <w:t xml:space="preserve"> </w:t>
      </w:r>
      <w:r w:rsidRPr="00145017">
        <w:rPr>
          <w:rFonts w:ascii="Arial" w:hAnsi="Arial" w:cs="Arial"/>
        </w:rPr>
        <w:t>dell'articolo 1 della legge 23 dicembre 1996, n.  662,  al  personale</w:t>
      </w:r>
      <w:r w:rsidR="00D17AA1" w:rsidRPr="00145017">
        <w:rPr>
          <w:rFonts w:ascii="Arial" w:hAnsi="Arial" w:cs="Arial"/>
        </w:rPr>
        <w:t xml:space="preserve"> </w:t>
      </w:r>
      <w:r w:rsidRPr="00145017">
        <w:rPr>
          <w:rFonts w:ascii="Arial" w:hAnsi="Arial" w:cs="Arial"/>
          <w:b/>
        </w:rPr>
        <w:t xml:space="preserve">docente per il primo giorno di assenza. </w:t>
      </w:r>
    </w:p>
    <w:p w:rsidR="00145017" w:rsidRPr="00145017" w:rsidRDefault="00145017" w:rsidP="00145017">
      <w:pPr>
        <w:pStyle w:val="Rientrocorpodeltesto2"/>
        <w:tabs>
          <w:tab w:val="clear" w:pos="540"/>
        </w:tabs>
        <w:ind w:left="0"/>
        <w:jc w:val="both"/>
        <w:rPr>
          <w:rFonts w:ascii="Arial" w:hAnsi="Arial" w:cs="Arial"/>
        </w:rPr>
      </w:pPr>
      <w:r w:rsidRPr="00145017">
        <w:rPr>
          <w:rFonts w:ascii="Arial" w:hAnsi="Arial" w:cs="Arial"/>
        </w:rPr>
        <w:t>L’insegnante di sostegno si utilizza per sostituzioni solo per casi eccezionali altrimenti non risolvibili, e in ogni caso soltanto nelle classi in cui opera.</w:t>
      </w:r>
    </w:p>
    <w:p w:rsidR="00145017" w:rsidRPr="00145017" w:rsidRDefault="00145017" w:rsidP="00145017">
      <w:pPr>
        <w:jc w:val="both"/>
        <w:rPr>
          <w:rFonts w:ascii="Arial" w:hAnsi="Arial" w:cs="Arial"/>
        </w:rPr>
      </w:pPr>
    </w:p>
    <w:p w:rsidR="00F86586" w:rsidRPr="00145017" w:rsidRDefault="00F86586" w:rsidP="00F86586">
      <w:pPr>
        <w:jc w:val="both"/>
        <w:rPr>
          <w:rFonts w:ascii="Arial" w:hAnsi="Arial" w:cs="Arial"/>
        </w:rPr>
      </w:pPr>
    </w:p>
    <w:p w:rsidR="00F86586" w:rsidRPr="00145017" w:rsidRDefault="004D2437" w:rsidP="00F86586">
      <w:pPr>
        <w:jc w:val="both"/>
        <w:rPr>
          <w:rFonts w:ascii="Arial" w:hAnsi="Arial" w:cs="Arial"/>
        </w:rPr>
      </w:pPr>
      <w:r w:rsidRPr="00145017">
        <w:rPr>
          <w:rFonts w:ascii="Arial" w:hAnsi="Arial" w:cs="Arial"/>
          <w:b/>
        </w:rPr>
        <w:t>Pertanto</w:t>
      </w:r>
      <w:r w:rsidR="002523C0" w:rsidRPr="00145017">
        <w:rPr>
          <w:rFonts w:ascii="Arial" w:hAnsi="Arial" w:cs="Arial"/>
          <w:b/>
        </w:rPr>
        <w:t xml:space="preserve">, </w:t>
      </w:r>
      <w:r w:rsidR="002523C0" w:rsidRPr="00145017">
        <w:rPr>
          <w:rFonts w:ascii="Arial" w:hAnsi="Arial" w:cs="Arial"/>
        </w:rPr>
        <w:t>in caso di assenza di docenti:</w:t>
      </w:r>
    </w:p>
    <w:p w:rsidR="009D652C" w:rsidRPr="00145017" w:rsidRDefault="009D652C" w:rsidP="00F86586">
      <w:pPr>
        <w:jc w:val="both"/>
        <w:rPr>
          <w:rFonts w:ascii="Arial" w:hAnsi="Arial" w:cs="Arial"/>
        </w:rPr>
      </w:pPr>
    </w:p>
    <w:p w:rsidR="00705096" w:rsidRPr="00145017" w:rsidRDefault="00705096" w:rsidP="00BA7249">
      <w:pPr>
        <w:pStyle w:val="Rientrocorpodeltesto2"/>
        <w:numPr>
          <w:ilvl w:val="0"/>
          <w:numId w:val="36"/>
        </w:numPr>
        <w:jc w:val="both"/>
        <w:rPr>
          <w:rFonts w:ascii="Arial" w:hAnsi="Arial" w:cs="Arial"/>
        </w:rPr>
      </w:pPr>
      <w:r w:rsidRPr="00145017">
        <w:rPr>
          <w:rFonts w:ascii="Arial" w:hAnsi="Arial" w:cs="Arial"/>
        </w:rPr>
        <w:t xml:space="preserve">Si avvia la procedura di nomina del supplente solo dal secondo giorno.   </w:t>
      </w:r>
    </w:p>
    <w:p w:rsidR="00705096" w:rsidRPr="00145017" w:rsidRDefault="00705096" w:rsidP="00BA7249">
      <w:pPr>
        <w:pStyle w:val="Rientrocorpodeltesto2"/>
        <w:numPr>
          <w:ilvl w:val="0"/>
          <w:numId w:val="36"/>
        </w:numPr>
        <w:jc w:val="both"/>
        <w:rPr>
          <w:rFonts w:ascii="Arial" w:hAnsi="Arial" w:cs="Arial"/>
        </w:rPr>
      </w:pPr>
      <w:r w:rsidRPr="00145017">
        <w:rPr>
          <w:rFonts w:ascii="Arial" w:hAnsi="Arial" w:cs="Arial"/>
        </w:rPr>
        <w:t>Per assenze per cui non sia possibile nominare un supplente interno o esterno si provvederà con l’attribuzione di ore di sostituzione secondo i seguenti criteri:</w:t>
      </w:r>
    </w:p>
    <w:p w:rsidR="00705096" w:rsidRPr="00145017" w:rsidRDefault="00705096" w:rsidP="00BA7249">
      <w:pPr>
        <w:pStyle w:val="Paragrafoelenco"/>
        <w:numPr>
          <w:ilvl w:val="1"/>
          <w:numId w:val="36"/>
        </w:numPr>
        <w:tabs>
          <w:tab w:val="num" w:pos="1440"/>
        </w:tabs>
        <w:jc w:val="both"/>
        <w:rPr>
          <w:rFonts w:ascii="Arial" w:hAnsi="Arial" w:cs="Arial"/>
        </w:rPr>
      </w:pPr>
      <w:r w:rsidRPr="00145017">
        <w:rPr>
          <w:rFonts w:ascii="Arial" w:hAnsi="Arial" w:cs="Arial"/>
        </w:rPr>
        <w:t xml:space="preserve">sostituzione con personale che </w:t>
      </w:r>
      <w:r w:rsidR="002523C0" w:rsidRPr="00145017">
        <w:rPr>
          <w:rFonts w:ascii="Arial" w:hAnsi="Arial" w:cs="Arial"/>
        </w:rPr>
        <w:t>debba recuperare ore fruite con permesso breve;</w:t>
      </w:r>
    </w:p>
    <w:p w:rsidR="00705096" w:rsidRPr="00145017" w:rsidRDefault="00705096" w:rsidP="00BA7249">
      <w:pPr>
        <w:pStyle w:val="Paragrafoelenco"/>
        <w:numPr>
          <w:ilvl w:val="1"/>
          <w:numId w:val="36"/>
        </w:numPr>
        <w:tabs>
          <w:tab w:val="num" w:pos="1440"/>
        </w:tabs>
        <w:jc w:val="both"/>
        <w:rPr>
          <w:rFonts w:ascii="Arial" w:hAnsi="Arial" w:cs="Arial"/>
        </w:rPr>
      </w:pPr>
      <w:r w:rsidRPr="00145017">
        <w:rPr>
          <w:rFonts w:ascii="Arial" w:hAnsi="Arial" w:cs="Arial"/>
        </w:rPr>
        <w:t>sostituzione con personale che abbia dato la disponibilità ad effettuare ore eccedenti</w:t>
      </w:r>
      <w:r w:rsidR="002523C0" w:rsidRPr="00145017">
        <w:rPr>
          <w:rFonts w:ascii="Arial" w:hAnsi="Arial" w:cs="Arial"/>
        </w:rPr>
        <w:t>;</w:t>
      </w:r>
    </w:p>
    <w:p w:rsidR="00705096" w:rsidRPr="00145017" w:rsidRDefault="00705096" w:rsidP="00BA7249">
      <w:pPr>
        <w:pStyle w:val="Rientrocorpodeltesto"/>
        <w:numPr>
          <w:ilvl w:val="1"/>
          <w:numId w:val="36"/>
        </w:numPr>
        <w:jc w:val="both"/>
        <w:rPr>
          <w:rFonts w:ascii="Arial" w:hAnsi="Arial" w:cs="Arial"/>
        </w:rPr>
      </w:pPr>
      <w:r w:rsidRPr="00145017">
        <w:rPr>
          <w:rFonts w:ascii="Arial" w:hAnsi="Arial" w:cs="Arial"/>
        </w:rPr>
        <w:t>divisione della classe/sezione con disposizione scritta da parte del Dirigente Scolastico.</w:t>
      </w:r>
    </w:p>
    <w:p w:rsidR="00135274" w:rsidRPr="00145017" w:rsidRDefault="00135274">
      <w:pPr>
        <w:rPr>
          <w:rFonts w:ascii="Arial" w:hAnsi="Arial" w:cs="Arial"/>
        </w:rPr>
      </w:pPr>
    </w:p>
    <w:p w:rsidR="00135274" w:rsidRPr="00145017" w:rsidRDefault="00135274" w:rsidP="002523C0">
      <w:pPr>
        <w:jc w:val="both"/>
        <w:rPr>
          <w:rFonts w:ascii="Arial" w:hAnsi="Arial" w:cs="Arial"/>
        </w:rPr>
      </w:pPr>
      <w:r w:rsidRPr="00145017">
        <w:rPr>
          <w:rFonts w:ascii="Arial" w:hAnsi="Arial" w:cs="Arial"/>
          <w:i/>
          <w:iCs/>
        </w:rPr>
        <w:t>Scuola dell’infanzia</w:t>
      </w:r>
    </w:p>
    <w:p w:rsidR="002523C0" w:rsidRPr="00145017" w:rsidRDefault="002123E3" w:rsidP="002523C0">
      <w:pPr>
        <w:pStyle w:val="Rientrocorpodeltesto"/>
        <w:numPr>
          <w:ilvl w:val="0"/>
          <w:numId w:val="40"/>
        </w:numPr>
        <w:jc w:val="both"/>
        <w:rPr>
          <w:rFonts w:ascii="Arial" w:hAnsi="Arial" w:cs="Arial"/>
        </w:rPr>
      </w:pPr>
      <w:r w:rsidRPr="00145017">
        <w:rPr>
          <w:rFonts w:ascii="Arial" w:hAnsi="Arial" w:cs="Arial"/>
        </w:rPr>
        <w:t>I</w:t>
      </w:r>
      <w:r w:rsidR="00034630" w:rsidRPr="00145017">
        <w:rPr>
          <w:rFonts w:ascii="Arial" w:hAnsi="Arial" w:cs="Arial"/>
        </w:rPr>
        <w:t xml:space="preserve">n caso di assenza </w:t>
      </w:r>
      <w:r w:rsidR="0024542B" w:rsidRPr="00145017">
        <w:rPr>
          <w:rFonts w:ascii="Arial" w:hAnsi="Arial" w:cs="Arial"/>
        </w:rPr>
        <w:t>imprevista</w:t>
      </w:r>
      <w:r w:rsidR="00034630" w:rsidRPr="00145017">
        <w:rPr>
          <w:rFonts w:ascii="Arial" w:hAnsi="Arial" w:cs="Arial"/>
        </w:rPr>
        <w:t xml:space="preserve"> di un docente con  orario al mattino, o di impossibilità di </w:t>
      </w:r>
      <w:r w:rsidR="002523C0" w:rsidRPr="00145017">
        <w:rPr>
          <w:rFonts w:ascii="Arial" w:hAnsi="Arial" w:cs="Arial"/>
        </w:rPr>
        <w:t>reperire</w:t>
      </w:r>
      <w:r w:rsidR="00034630" w:rsidRPr="00145017">
        <w:rPr>
          <w:rFonts w:ascii="Arial" w:hAnsi="Arial" w:cs="Arial"/>
        </w:rPr>
        <w:t xml:space="preserve"> il </w:t>
      </w:r>
      <w:r w:rsidR="0055489D" w:rsidRPr="00145017">
        <w:rPr>
          <w:rFonts w:ascii="Arial" w:hAnsi="Arial" w:cs="Arial"/>
        </w:rPr>
        <w:t xml:space="preserve">sostituto in tempo utile, si </w:t>
      </w:r>
      <w:r w:rsidR="00034630" w:rsidRPr="00145017">
        <w:rPr>
          <w:rFonts w:ascii="Arial" w:hAnsi="Arial" w:cs="Arial"/>
        </w:rPr>
        <w:t xml:space="preserve">verifica </w:t>
      </w:r>
      <w:r w:rsidR="00705096" w:rsidRPr="00145017">
        <w:rPr>
          <w:rFonts w:ascii="Arial" w:hAnsi="Arial" w:cs="Arial"/>
        </w:rPr>
        <w:t>la disponibilità del collega del pomeriggio al cambio del</w:t>
      </w:r>
      <w:r w:rsidR="00034630" w:rsidRPr="00145017">
        <w:rPr>
          <w:rFonts w:ascii="Arial" w:hAnsi="Arial" w:cs="Arial"/>
        </w:rPr>
        <w:t xml:space="preserve"> turno giornaliero</w:t>
      </w:r>
      <w:r w:rsidR="0055489D" w:rsidRPr="00145017">
        <w:rPr>
          <w:rFonts w:ascii="Arial" w:hAnsi="Arial" w:cs="Arial"/>
        </w:rPr>
        <w:t>;</w:t>
      </w:r>
      <w:r w:rsidR="00135274" w:rsidRPr="00145017">
        <w:rPr>
          <w:rFonts w:ascii="Arial" w:hAnsi="Arial" w:cs="Arial"/>
        </w:rPr>
        <w:t xml:space="preserve"> </w:t>
      </w:r>
    </w:p>
    <w:p w:rsidR="002523C0" w:rsidRPr="00145017" w:rsidRDefault="002523C0" w:rsidP="002523C0">
      <w:pPr>
        <w:pStyle w:val="Rientrocorpodeltesto"/>
        <w:numPr>
          <w:ilvl w:val="0"/>
          <w:numId w:val="40"/>
        </w:numPr>
        <w:jc w:val="both"/>
        <w:rPr>
          <w:rFonts w:ascii="Arial" w:hAnsi="Arial" w:cs="Arial"/>
        </w:rPr>
      </w:pPr>
      <w:r w:rsidRPr="00145017">
        <w:rPr>
          <w:rFonts w:ascii="Arial" w:hAnsi="Arial" w:cs="Arial"/>
        </w:rPr>
        <w:t>Solo in casi di mancanza di alternative si procederà a sciogliere le compresenze previste dal progetto d’istituto</w:t>
      </w:r>
      <w:r w:rsidR="0055489D" w:rsidRPr="00145017">
        <w:rPr>
          <w:rFonts w:ascii="Arial" w:hAnsi="Arial" w:cs="Arial"/>
        </w:rPr>
        <w:t>.</w:t>
      </w:r>
    </w:p>
    <w:p w:rsidR="00CE01A5" w:rsidRPr="00145017" w:rsidRDefault="00CE01A5" w:rsidP="00034630">
      <w:pPr>
        <w:pStyle w:val="Rientrocorpodeltesto"/>
        <w:tabs>
          <w:tab w:val="clear" w:pos="360"/>
          <w:tab w:val="num" w:pos="540"/>
        </w:tabs>
        <w:ind w:left="540"/>
        <w:jc w:val="both"/>
        <w:rPr>
          <w:rFonts w:ascii="Arial" w:hAnsi="Arial" w:cs="Arial"/>
        </w:rPr>
      </w:pPr>
    </w:p>
    <w:p w:rsidR="00135274" w:rsidRPr="00145017" w:rsidRDefault="00135274" w:rsidP="002523C0">
      <w:pPr>
        <w:jc w:val="both"/>
        <w:rPr>
          <w:rFonts w:ascii="Arial" w:hAnsi="Arial" w:cs="Arial"/>
          <w:i/>
          <w:iCs/>
        </w:rPr>
      </w:pPr>
      <w:r w:rsidRPr="00145017">
        <w:rPr>
          <w:rFonts w:ascii="Arial" w:hAnsi="Arial" w:cs="Arial"/>
          <w:i/>
          <w:iCs/>
        </w:rPr>
        <w:t xml:space="preserve">Scuola primaria </w:t>
      </w:r>
    </w:p>
    <w:p w:rsidR="002523C0" w:rsidRPr="00145017" w:rsidRDefault="00047DE8" w:rsidP="002523C0">
      <w:pPr>
        <w:pStyle w:val="Paragrafoelenco"/>
        <w:numPr>
          <w:ilvl w:val="0"/>
          <w:numId w:val="40"/>
        </w:numPr>
        <w:jc w:val="both"/>
        <w:rPr>
          <w:rFonts w:ascii="Arial" w:hAnsi="Arial" w:cs="Arial"/>
        </w:rPr>
      </w:pPr>
      <w:r w:rsidRPr="00145017">
        <w:rPr>
          <w:rFonts w:ascii="Arial" w:hAnsi="Arial" w:cs="Arial"/>
          <w:iCs/>
        </w:rPr>
        <w:t>In caso di assenza improvvisa di un docente con  orario al mattino, o di impossibilità di</w:t>
      </w:r>
      <w:r w:rsidR="002523C0" w:rsidRPr="00145017">
        <w:rPr>
          <w:rFonts w:ascii="Arial" w:hAnsi="Arial" w:cs="Arial"/>
          <w:iCs/>
        </w:rPr>
        <w:t xml:space="preserve"> reperire</w:t>
      </w:r>
      <w:r w:rsidRPr="00145017">
        <w:rPr>
          <w:rFonts w:ascii="Arial" w:hAnsi="Arial" w:cs="Arial"/>
          <w:iCs/>
        </w:rPr>
        <w:t xml:space="preserve"> il sostituto </w:t>
      </w:r>
      <w:r w:rsidR="00705096" w:rsidRPr="00145017">
        <w:rPr>
          <w:rFonts w:ascii="Arial" w:hAnsi="Arial" w:cs="Arial"/>
          <w:iCs/>
        </w:rPr>
        <w:t>interno o esterno in tempo utile, si  verificherà</w:t>
      </w:r>
      <w:r w:rsidRPr="00145017">
        <w:rPr>
          <w:rFonts w:ascii="Arial" w:hAnsi="Arial" w:cs="Arial"/>
          <w:iCs/>
        </w:rPr>
        <w:t xml:space="preserve"> la disponibilità </w:t>
      </w:r>
      <w:r w:rsidR="00705096" w:rsidRPr="00145017">
        <w:rPr>
          <w:rFonts w:ascii="Arial" w:hAnsi="Arial" w:cs="Arial"/>
          <w:iCs/>
        </w:rPr>
        <w:t xml:space="preserve">del </w:t>
      </w:r>
      <w:r w:rsidRPr="00145017">
        <w:rPr>
          <w:rFonts w:ascii="Arial" w:hAnsi="Arial" w:cs="Arial"/>
          <w:iCs/>
        </w:rPr>
        <w:t xml:space="preserve">collega del pomeriggio per il cambio </w:t>
      </w:r>
      <w:r w:rsidR="00705096" w:rsidRPr="00145017">
        <w:rPr>
          <w:rFonts w:ascii="Arial" w:hAnsi="Arial" w:cs="Arial"/>
          <w:iCs/>
        </w:rPr>
        <w:t xml:space="preserve">del </w:t>
      </w:r>
      <w:r w:rsidRPr="00145017">
        <w:rPr>
          <w:rFonts w:ascii="Arial" w:hAnsi="Arial" w:cs="Arial"/>
          <w:iCs/>
        </w:rPr>
        <w:t>turno giornaliero</w:t>
      </w:r>
      <w:r w:rsidR="00705096" w:rsidRPr="00145017">
        <w:rPr>
          <w:rFonts w:ascii="Arial" w:hAnsi="Arial" w:cs="Arial"/>
          <w:iCs/>
        </w:rPr>
        <w:t>.</w:t>
      </w:r>
    </w:p>
    <w:p w:rsidR="00705096" w:rsidRPr="00145017" w:rsidRDefault="00135274" w:rsidP="002523C0">
      <w:pPr>
        <w:pStyle w:val="Paragrafoelenco"/>
        <w:numPr>
          <w:ilvl w:val="0"/>
          <w:numId w:val="40"/>
        </w:numPr>
        <w:jc w:val="both"/>
        <w:rPr>
          <w:rFonts w:ascii="Arial" w:hAnsi="Arial" w:cs="Arial"/>
        </w:rPr>
      </w:pPr>
      <w:r w:rsidRPr="00145017">
        <w:rPr>
          <w:rFonts w:ascii="Arial" w:hAnsi="Arial" w:cs="Arial"/>
        </w:rPr>
        <w:t xml:space="preserve">Solo in casi </w:t>
      </w:r>
      <w:r w:rsidR="0024647E" w:rsidRPr="00145017">
        <w:rPr>
          <w:rFonts w:ascii="Arial" w:hAnsi="Arial" w:cs="Arial"/>
        </w:rPr>
        <w:t xml:space="preserve">di </w:t>
      </w:r>
      <w:r w:rsidR="00705096" w:rsidRPr="00145017">
        <w:rPr>
          <w:rFonts w:ascii="Arial" w:hAnsi="Arial" w:cs="Arial"/>
        </w:rPr>
        <w:t xml:space="preserve">mancanza di alternative si procederà a </w:t>
      </w:r>
      <w:r w:rsidRPr="00145017">
        <w:rPr>
          <w:rFonts w:ascii="Arial" w:hAnsi="Arial" w:cs="Arial"/>
        </w:rPr>
        <w:t>sciogliere le compresenze</w:t>
      </w:r>
      <w:r w:rsidR="00047DE8" w:rsidRPr="00145017">
        <w:rPr>
          <w:rFonts w:ascii="Arial" w:hAnsi="Arial" w:cs="Arial"/>
        </w:rPr>
        <w:t xml:space="preserve"> </w:t>
      </w:r>
      <w:r w:rsidR="00705096" w:rsidRPr="00145017">
        <w:rPr>
          <w:rFonts w:ascii="Arial" w:hAnsi="Arial" w:cs="Arial"/>
        </w:rPr>
        <w:t xml:space="preserve">previste dal </w:t>
      </w:r>
      <w:r w:rsidR="00047DE8" w:rsidRPr="00145017">
        <w:rPr>
          <w:rFonts w:ascii="Arial" w:hAnsi="Arial" w:cs="Arial"/>
        </w:rPr>
        <w:t>progetto d’istituto.</w:t>
      </w:r>
      <w:r w:rsidRPr="00145017">
        <w:rPr>
          <w:rFonts w:ascii="Arial" w:hAnsi="Arial" w:cs="Arial"/>
        </w:rPr>
        <w:t xml:space="preserve"> </w:t>
      </w:r>
    </w:p>
    <w:p w:rsidR="00705096" w:rsidRPr="00145017" w:rsidRDefault="00705096" w:rsidP="00705096">
      <w:pPr>
        <w:pStyle w:val="Pidipagina"/>
        <w:tabs>
          <w:tab w:val="clear" w:pos="4819"/>
          <w:tab w:val="clear" w:pos="9638"/>
        </w:tabs>
        <w:jc w:val="both"/>
        <w:rPr>
          <w:rFonts w:ascii="Arial" w:hAnsi="Arial" w:cs="Arial"/>
          <w:iCs/>
        </w:rPr>
      </w:pPr>
    </w:p>
    <w:p w:rsidR="00047DE8" w:rsidRPr="00145017" w:rsidRDefault="00135274" w:rsidP="00192C9F">
      <w:pPr>
        <w:pStyle w:val="Pidipagina"/>
        <w:tabs>
          <w:tab w:val="clear" w:pos="4819"/>
          <w:tab w:val="clear" w:pos="9638"/>
        </w:tabs>
        <w:jc w:val="both"/>
        <w:rPr>
          <w:rFonts w:ascii="Arial" w:hAnsi="Arial" w:cs="Arial"/>
        </w:rPr>
      </w:pPr>
      <w:r w:rsidRPr="00145017">
        <w:rPr>
          <w:rFonts w:ascii="Arial" w:hAnsi="Arial" w:cs="Arial"/>
          <w:i/>
          <w:iCs/>
        </w:rPr>
        <w:t>Scuola Secondaria Primo Grado</w:t>
      </w:r>
    </w:p>
    <w:p w:rsidR="00047DE8" w:rsidRPr="00145017" w:rsidRDefault="00F86586" w:rsidP="00192C9F">
      <w:pPr>
        <w:pStyle w:val="Rientrocorpodeltesto2"/>
        <w:numPr>
          <w:ilvl w:val="0"/>
          <w:numId w:val="41"/>
        </w:numPr>
        <w:jc w:val="both"/>
        <w:rPr>
          <w:rFonts w:ascii="Arial" w:hAnsi="Arial" w:cs="Arial"/>
        </w:rPr>
      </w:pPr>
      <w:r w:rsidRPr="00145017">
        <w:rPr>
          <w:rFonts w:ascii="Arial" w:hAnsi="Arial" w:cs="Arial"/>
        </w:rPr>
        <w:t xml:space="preserve">In </w:t>
      </w:r>
      <w:r w:rsidR="00047DE8" w:rsidRPr="00145017">
        <w:rPr>
          <w:rFonts w:ascii="Arial" w:hAnsi="Arial" w:cs="Arial"/>
        </w:rPr>
        <w:t>caso di a</w:t>
      </w:r>
      <w:r w:rsidRPr="00145017">
        <w:rPr>
          <w:rFonts w:ascii="Arial" w:hAnsi="Arial" w:cs="Arial"/>
        </w:rPr>
        <w:t>ssenza improvvisa di un docente</w:t>
      </w:r>
      <w:r w:rsidR="00047DE8" w:rsidRPr="00145017">
        <w:rPr>
          <w:rFonts w:ascii="Arial" w:hAnsi="Arial" w:cs="Arial"/>
        </w:rPr>
        <w:t xml:space="preserve"> o di impossibilità di </w:t>
      </w:r>
      <w:r w:rsidR="00192C9F" w:rsidRPr="00145017">
        <w:rPr>
          <w:rFonts w:ascii="Arial" w:hAnsi="Arial" w:cs="Arial"/>
        </w:rPr>
        <w:t>reperire</w:t>
      </w:r>
      <w:r w:rsidR="00047DE8" w:rsidRPr="00145017">
        <w:rPr>
          <w:rFonts w:ascii="Arial" w:hAnsi="Arial" w:cs="Arial"/>
        </w:rPr>
        <w:t xml:space="preserve"> il sostituto in tempo utile, si  verifica la disponibilità dei  colleghi a prestare ore e</w:t>
      </w:r>
      <w:r w:rsidRPr="00145017">
        <w:rPr>
          <w:rFonts w:ascii="Arial" w:hAnsi="Arial" w:cs="Arial"/>
        </w:rPr>
        <w:t>ccedenti l’orario settimanale.</w:t>
      </w:r>
    </w:p>
    <w:p w:rsidR="00135274" w:rsidRPr="00145017" w:rsidRDefault="00192C9F" w:rsidP="00192C9F">
      <w:pPr>
        <w:pStyle w:val="Paragrafoelenco"/>
        <w:numPr>
          <w:ilvl w:val="0"/>
          <w:numId w:val="41"/>
        </w:numPr>
        <w:tabs>
          <w:tab w:val="num" w:pos="540"/>
        </w:tabs>
        <w:jc w:val="both"/>
        <w:rPr>
          <w:rFonts w:ascii="Arial" w:hAnsi="Arial" w:cs="Arial"/>
        </w:rPr>
      </w:pPr>
      <w:r w:rsidRPr="00145017">
        <w:rPr>
          <w:rFonts w:ascii="Arial" w:hAnsi="Arial" w:cs="Arial"/>
        </w:rPr>
        <w:t>i</w:t>
      </w:r>
      <w:r w:rsidR="00135274" w:rsidRPr="00145017">
        <w:rPr>
          <w:rFonts w:ascii="Arial" w:hAnsi="Arial" w:cs="Arial"/>
        </w:rPr>
        <w:t xml:space="preserve">n caso di contemporaneità tra più docenti si </w:t>
      </w:r>
      <w:r w:rsidR="00F86586" w:rsidRPr="00145017">
        <w:rPr>
          <w:rFonts w:ascii="Arial" w:hAnsi="Arial" w:cs="Arial"/>
        </w:rPr>
        <w:t>applicherà</w:t>
      </w:r>
      <w:r w:rsidR="00135274" w:rsidRPr="00145017">
        <w:rPr>
          <w:rFonts w:ascii="Arial" w:hAnsi="Arial" w:cs="Arial"/>
        </w:rPr>
        <w:t xml:space="preserve"> il seguente criterio:</w:t>
      </w:r>
    </w:p>
    <w:p w:rsidR="00135274" w:rsidRPr="00145017" w:rsidRDefault="00705096" w:rsidP="00192C9F">
      <w:pPr>
        <w:pStyle w:val="Paragrafoelenco"/>
        <w:numPr>
          <w:ilvl w:val="2"/>
          <w:numId w:val="36"/>
        </w:numPr>
        <w:ind w:left="1440"/>
        <w:jc w:val="both"/>
        <w:rPr>
          <w:rFonts w:ascii="Arial" w:hAnsi="Arial" w:cs="Arial"/>
        </w:rPr>
      </w:pPr>
      <w:r w:rsidRPr="00145017">
        <w:rPr>
          <w:rFonts w:ascii="Arial" w:hAnsi="Arial" w:cs="Arial"/>
        </w:rPr>
        <w:t>d</w:t>
      </w:r>
      <w:r w:rsidR="00135274" w:rsidRPr="00145017">
        <w:rPr>
          <w:rFonts w:ascii="Arial" w:hAnsi="Arial" w:cs="Arial"/>
        </w:rPr>
        <w:t xml:space="preserve">ocente della stessa materia </w:t>
      </w:r>
    </w:p>
    <w:p w:rsidR="00135274" w:rsidRPr="00145017" w:rsidRDefault="00705096" w:rsidP="00192C9F">
      <w:pPr>
        <w:pStyle w:val="Paragrafoelenco"/>
        <w:numPr>
          <w:ilvl w:val="2"/>
          <w:numId w:val="36"/>
        </w:numPr>
        <w:ind w:left="1440"/>
        <w:jc w:val="both"/>
        <w:rPr>
          <w:rFonts w:ascii="Arial" w:hAnsi="Arial" w:cs="Arial"/>
        </w:rPr>
      </w:pPr>
      <w:r w:rsidRPr="00145017">
        <w:rPr>
          <w:rFonts w:ascii="Arial" w:hAnsi="Arial" w:cs="Arial"/>
        </w:rPr>
        <w:t>d</w:t>
      </w:r>
      <w:r w:rsidR="00135274" w:rsidRPr="00145017">
        <w:rPr>
          <w:rFonts w:ascii="Arial" w:hAnsi="Arial" w:cs="Arial"/>
        </w:rPr>
        <w:t>ocente della stessa classe</w:t>
      </w:r>
    </w:p>
    <w:p w:rsidR="00541F6F" w:rsidRPr="00145017" w:rsidRDefault="00705096" w:rsidP="00192C9F">
      <w:pPr>
        <w:pStyle w:val="Paragrafoelenco"/>
        <w:numPr>
          <w:ilvl w:val="2"/>
          <w:numId w:val="36"/>
        </w:numPr>
        <w:ind w:left="1440"/>
        <w:jc w:val="both"/>
        <w:rPr>
          <w:rFonts w:ascii="Arial" w:hAnsi="Arial" w:cs="Arial"/>
        </w:rPr>
      </w:pPr>
      <w:r w:rsidRPr="00145017">
        <w:rPr>
          <w:rFonts w:ascii="Arial" w:hAnsi="Arial" w:cs="Arial"/>
        </w:rPr>
        <w:t>d</w:t>
      </w:r>
      <w:r w:rsidR="00541F6F" w:rsidRPr="00145017">
        <w:rPr>
          <w:rFonts w:ascii="Arial" w:hAnsi="Arial" w:cs="Arial"/>
        </w:rPr>
        <w:t>ocente di altra classe</w:t>
      </w:r>
    </w:p>
    <w:p w:rsidR="00E077E2" w:rsidRPr="00033BA3" w:rsidRDefault="00E077E2">
      <w:pPr>
        <w:jc w:val="both"/>
        <w:rPr>
          <w:rFonts w:ascii="Arial" w:hAnsi="Arial" w:cs="Arial"/>
          <w:color w:val="FF0000"/>
        </w:rPr>
      </w:pPr>
    </w:p>
    <w:p w:rsidR="005410DA" w:rsidRDefault="005410DA">
      <w:pPr>
        <w:jc w:val="both"/>
        <w:rPr>
          <w:rFonts w:ascii="Arial" w:hAnsi="Arial" w:cs="Arial"/>
          <w:b/>
          <w:i/>
          <w:sz w:val="28"/>
          <w:szCs w:val="28"/>
        </w:rPr>
      </w:pPr>
      <w:r w:rsidRPr="004A3ED5">
        <w:rPr>
          <w:rFonts w:ascii="Arial" w:hAnsi="Arial" w:cs="Arial"/>
          <w:b/>
          <w:i/>
          <w:sz w:val="28"/>
          <w:szCs w:val="28"/>
        </w:rPr>
        <w:t>Art. 19</w:t>
      </w:r>
      <w:r>
        <w:rPr>
          <w:rFonts w:ascii="Arial" w:hAnsi="Arial" w:cs="Arial"/>
          <w:b/>
          <w:i/>
          <w:sz w:val="28"/>
          <w:szCs w:val="28"/>
        </w:rPr>
        <w:t xml:space="preserve"> Organizzazione del servizio durante le consultazioni elettorali</w:t>
      </w:r>
    </w:p>
    <w:p w:rsidR="005410DA" w:rsidRPr="005410DA" w:rsidRDefault="005410DA">
      <w:pPr>
        <w:jc w:val="both"/>
        <w:rPr>
          <w:rFonts w:ascii="Arial" w:hAnsi="Arial" w:cs="Arial"/>
          <w:i/>
          <w:sz w:val="28"/>
          <w:szCs w:val="28"/>
        </w:rPr>
      </w:pPr>
    </w:p>
    <w:p w:rsidR="005410DA" w:rsidRPr="005A1C0A" w:rsidRDefault="005410DA">
      <w:pPr>
        <w:jc w:val="both"/>
        <w:rPr>
          <w:rFonts w:ascii="Arial" w:hAnsi="Arial" w:cs="Arial"/>
        </w:rPr>
      </w:pPr>
      <w:r w:rsidRPr="00EC379F">
        <w:rPr>
          <w:rFonts w:ascii="Arial" w:hAnsi="Arial" w:cs="Arial"/>
        </w:rPr>
        <w:t>In caso di consultazioni elettorali o referendarie, qualora sia prevista la costituzione di seggi elettorali nei plessi di scuola secondaria di primo grado, previa delibera del Consiglio d’Istituto,  verrà data priorità alle attività didattiche delle classi  terze e seconde, tramite allocazione provvisoria delle stesse nel plesso disponibile</w:t>
      </w:r>
      <w:r w:rsidR="005B6B9A">
        <w:rPr>
          <w:rFonts w:ascii="Arial" w:hAnsi="Arial" w:cs="Arial"/>
          <w:color w:val="FF0000"/>
        </w:rPr>
        <w:t>.</w:t>
      </w:r>
      <w:r w:rsidR="00EC379F">
        <w:rPr>
          <w:rFonts w:ascii="Arial" w:hAnsi="Arial" w:cs="Arial"/>
          <w:color w:val="FF0000"/>
        </w:rPr>
        <w:t xml:space="preserve"> </w:t>
      </w:r>
      <w:r w:rsidR="00EC379F" w:rsidRPr="005A1C0A">
        <w:rPr>
          <w:rFonts w:ascii="Arial" w:hAnsi="Arial" w:cs="Arial"/>
        </w:rPr>
        <w:t xml:space="preserve">Per i collaboratori scolastici in servizio nei plessi sede di seggio, sarà applicata una turnazione con i colleghi dei plessi </w:t>
      </w:r>
      <w:r w:rsidR="005A1C0A">
        <w:rPr>
          <w:rFonts w:ascii="Arial" w:hAnsi="Arial" w:cs="Arial"/>
        </w:rPr>
        <w:t>non adibiti a seggio.</w:t>
      </w:r>
    </w:p>
    <w:p w:rsidR="005410DA" w:rsidRPr="005410DA" w:rsidRDefault="005410DA">
      <w:pPr>
        <w:jc w:val="both"/>
        <w:rPr>
          <w:rFonts w:ascii="Arial" w:hAnsi="Arial" w:cs="Arial"/>
          <w:i/>
          <w:sz w:val="28"/>
          <w:szCs w:val="28"/>
        </w:rPr>
      </w:pPr>
    </w:p>
    <w:p w:rsidR="00135274" w:rsidRPr="004A3ED5" w:rsidRDefault="00E21F0C">
      <w:pPr>
        <w:jc w:val="both"/>
        <w:rPr>
          <w:rFonts w:ascii="Arial" w:hAnsi="Arial" w:cs="Arial"/>
          <w:b/>
          <w:i/>
          <w:sz w:val="28"/>
          <w:szCs w:val="28"/>
        </w:rPr>
      </w:pPr>
      <w:r w:rsidRPr="004A3ED5">
        <w:rPr>
          <w:rFonts w:ascii="Arial" w:hAnsi="Arial" w:cs="Arial"/>
          <w:b/>
          <w:i/>
          <w:sz w:val="28"/>
          <w:szCs w:val="28"/>
        </w:rPr>
        <w:t xml:space="preserve">Art. </w:t>
      </w:r>
      <w:r w:rsidR="005410DA">
        <w:rPr>
          <w:rFonts w:ascii="Arial" w:hAnsi="Arial" w:cs="Arial"/>
          <w:b/>
          <w:i/>
          <w:sz w:val="28"/>
          <w:szCs w:val="28"/>
        </w:rPr>
        <w:t>20</w:t>
      </w:r>
      <w:r w:rsidRPr="004A3ED5">
        <w:rPr>
          <w:rFonts w:ascii="Arial" w:hAnsi="Arial" w:cs="Arial"/>
          <w:b/>
          <w:i/>
          <w:sz w:val="28"/>
          <w:szCs w:val="28"/>
        </w:rPr>
        <w:t xml:space="preserve">  Permessi Brevi</w:t>
      </w:r>
    </w:p>
    <w:p w:rsidR="00135274" w:rsidRPr="004A3ED5" w:rsidRDefault="00135274">
      <w:pPr>
        <w:jc w:val="both"/>
        <w:rPr>
          <w:rFonts w:ascii="Arial" w:hAnsi="Arial" w:cs="Arial"/>
        </w:rPr>
      </w:pPr>
    </w:p>
    <w:p w:rsidR="00135274" w:rsidRPr="004A3ED5" w:rsidRDefault="00135274">
      <w:pPr>
        <w:jc w:val="both"/>
        <w:rPr>
          <w:rFonts w:ascii="Arial" w:hAnsi="Arial" w:cs="Arial"/>
        </w:rPr>
      </w:pPr>
      <w:r w:rsidRPr="004A3ED5">
        <w:rPr>
          <w:rFonts w:ascii="Arial" w:hAnsi="Arial" w:cs="Arial"/>
        </w:rPr>
        <w:t>La materia  è regolata dall’art. 22 del CCNL/95  e art. 16 del CCNL/06</w:t>
      </w:r>
      <w:r w:rsidR="004D2437">
        <w:rPr>
          <w:rFonts w:ascii="Arial" w:hAnsi="Arial" w:cs="Arial"/>
        </w:rPr>
        <w:t>:</w:t>
      </w:r>
      <w:r w:rsidRPr="004A3ED5">
        <w:rPr>
          <w:rFonts w:ascii="Arial" w:hAnsi="Arial" w:cs="Arial"/>
        </w:rPr>
        <w:t xml:space="preserve"> possono essere concessi previa domanda motivata, presentata almeno 3 giorni prima. La concessione del permesso è subordinata alla possibilità di sostituzione con personale in servizio.</w:t>
      </w:r>
    </w:p>
    <w:p w:rsidR="00135274" w:rsidRPr="004A3ED5" w:rsidRDefault="00135274">
      <w:pPr>
        <w:jc w:val="both"/>
        <w:rPr>
          <w:rFonts w:ascii="Arial" w:hAnsi="Arial" w:cs="Arial"/>
        </w:rPr>
      </w:pPr>
      <w:r w:rsidRPr="004A3ED5">
        <w:rPr>
          <w:rFonts w:ascii="Arial" w:hAnsi="Arial" w:cs="Arial"/>
        </w:rPr>
        <w:t xml:space="preserve">Le ore sono recuperate per sostituzione di colleghi assenti o </w:t>
      </w:r>
      <w:r w:rsidR="004D2437" w:rsidRPr="00AA69E3">
        <w:rPr>
          <w:rFonts w:ascii="Arial" w:hAnsi="Arial" w:cs="Arial"/>
        </w:rPr>
        <w:t>compensando</w:t>
      </w:r>
      <w:r w:rsidRPr="004A3ED5">
        <w:rPr>
          <w:rFonts w:ascii="Arial" w:hAnsi="Arial" w:cs="Arial"/>
        </w:rPr>
        <w:t xml:space="preserve"> ore eccedenti di insegnamento a qualunque titolo prestato</w:t>
      </w:r>
      <w:r w:rsidR="00E077E2" w:rsidRPr="004A3ED5">
        <w:rPr>
          <w:rFonts w:ascii="Arial" w:hAnsi="Arial" w:cs="Arial"/>
        </w:rPr>
        <w:t>.</w:t>
      </w:r>
    </w:p>
    <w:p w:rsidR="006E40A0" w:rsidRPr="004A3ED5" w:rsidRDefault="002E4054" w:rsidP="006E40A0">
      <w:pPr>
        <w:jc w:val="both"/>
        <w:rPr>
          <w:rFonts w:ascii="Arial" w:hAnsi="Arial" w:cs="Arial"/>
        </w:rPr>
      </w:pPr>
      <w:r w:rsidRPr="004A3ED5">
        <w:rPr>
          <w:rFonts w:ascii="Arial" w:hAnsi="Arial" w:cs="Arial"/>
        </w:rPr>
        <w:t>I permessi brevi per visite mediche non comportano il recupero delle ore, purch</w:t>
      </w:r>
      <w:r w:rsidR="00C47544" w:rsidRPr="004A3ED5">
        <w:rPr>
          <w:rFonts w:ascii="Arial" w:hAnsi="Arial" w:cs="Arial"/>
        </w:rPr>
        <w:t>é</w:t>
      </w:r>
      <w:r w:rsidR="004D2437">
        <w:rPr>
          <w:rFonts w:ascii="Arial" w:hAnsi="Arial" w:cs="Arial"/>
        </w:rPr>
        <w:t xml:space="preserve"> adeguatamente documentati</w:t>
      </w:r>
      <w:r w:rsidRPr="004A3ED5">
        <w:rPr>
          <w:rFonts w:ascii="Arial" w:hAnsi="Arial" w:cs="Arial"/>
        </w:rPr>
        <w:t xml:space="preserve"> anche tramite dettagliata autocertificazione. </w:t>
      </w:r>
    </w:p>
    <w:p w:rsidR="002E4054" w:rsidRPr="004A3ED5" w:rsidRDefault="002E4054" w:rsidP="006E40A0">
      <w:pPr>
        <w:jc w:val="both"/>
        <w:rPr>
          <w:rFonts w:ascii="Arial" w:hAnsi="Arial" w:cs="Arial"/>
        </w:rPr>
      </w:pPr>
      <w:r w:rsidRPr="004A3ED5">
        <w:rPr>
          <w:rFonts w:ascii="Arial" w:hAnsi="Arial" w:cs="Arial"/>
        </w:rPr>
        <w:t xml:space="preserve">Nel caso di permessi </w:t>
      </w:r>
      <w:r w:rsidR="004D2437" w:rsidRPr="00AA69E3">
        <w:rPr>
          <w:rFonts w:ascii="Arial" w:hAnsi="Arial" w:cs="Arial"/>
        </w:rPr>
        <w:t>concessi</w:t>
      </w:r>
      <w:r w:rsidR="004D2437">
        <w:rPr>
          <w:rFonts w:ascii="Arial" w:hAnsi="Arial" w:cs="Arial"/>
        </w:rPr>
        <w:t xml:space="preserve"> </w:t>
      </w:r>
      <w:r w:rsidRPr="004A3ED5">
        <w:rPr>
          <w:rFonts w:ascii="Arial" w:hAnsi="Arial" w:cs="Arial"/>
        </w:rPr>
        <w:t xml:space="preserve">per necessità improvvise le ore già prestate andranno conteggiate nella banca ore del dipendente per le opportune compensazioni con le ore eventualmente dovute. </w:t>
      </w:r>
    </w:p>
    <w:p w:rsidR="002E4054" w:rsidRPr="004A3ED5" w:rsidRDefault="002E4054" w:rsidP="006E40A0">
      <w:pPr>
        <w:jc w:val="both"/>
        <w:rPr>
          <w:rFonts w:ascii="Arial" w:hAnsi="Arial" w:cs="Arial"/>
        </w:rPr>
      </w:pPr>
    </w:p>
    <w:p w:rsidR="00280E1F" w:rsidRPr="004A3ED5" w:rsidRDefault="00E21F0C">
      <w:pPr>
        <w:jc w:val="both"/>
        <w:rPr>
          <w:rFonts w:ascii="Arial" w:hAnsi="Arial" w:cs="Arial"/>
          <w:b/>
          <w:i/>
          <w:sz w:val="28"/>
          <w:szCs w:val="28"/>
        </w:rPr>
      </w:pPr>
      <w:r w:rsidRPr="004A3ED5">
        <w:rPr>
          <w:rFonts w:ascii="Arial" w:hAnsi="Arial" w:cs="Arial"/>
          <w:b/>
          <w:i/>
          <w:sz w:val="28"/>
          <w:szCs w:val="28"/>
        </w:rPr>
        <w:t>Art. 2</w:t>
      </w:r>
      <w:r w:rsidR="005410DA">
        <w:rPr>
          <w:rFonts w:ascii="Arial" w:hAnsi="Arial" w:cs="Arial"/>
          <w:b/>
          <w:i/>
          <w:sz w:val="28"/>
          <w:szCs w:val="28"/>
        </w:rPr>
        <w:t>1</w:t>
      </w:r>
      <w:r w:rsidRPr="004A3ED5">
        <w:rPr>
          <w:rFonts w:ascii="Arial" w:hAnsi="Arial" w:cs="Arial"/>
          <w:b/>
          <w:i/>
          <w:sz w:val="28"/>
          <w:szCs w:val="28"/>
        </w:rPr>
        <w:t xml:space="preserve">   Ferie durante l’attività didattica</w:t>
      </w:r>
    </w:p>
    <w:p w:rsidR="00280E1F" w:rsidRPr="004A3ED5" w:rsidRDefault="00280E1F">
      <w:pPr>
        <w:jc w:val="both"/>
        <w:rPr>
          <w:rFonts w:ascii="Arial" w:hAnsi="Arial" w:cs="Arial"/>
        </w:rPr>
      </w:pPr>
    </w:p>
    <w:p w:rsidR="009D652C" w:rsidRDefault="00135274">
      <w:pPr>
        <w:jc w:val="both"/>
        <w:rPr>
          <w:rFonts w:ascii="Arial" w:hAnsi="Arial" w:cs="Arial"/>
        </w:rPr>
      </w:pPr>
      <w:r w:rsidRPr="004A3ED5">
        <w:rPr>
          <w:rFonts w:ascii="Arial" w:hAnsi="Arial" w:cs="Arial"/>
        </w:rPr>
        <w:t>Possono essere richieste ferie durante il periodo dell’attività didattica  fin</w:t>
      </w:r>
      <w:r w:rsidR="009D652C">
        <w:rPr>
          <w:rFonts w:ascii="Arial" w:hAnsi="Arial" w:cs="Arial"/>
        </w:rPr>
        <w:t>o ad un massimo di sei giorni.</w:t>
      </w:r>
    </w:p>
    <w:p w:rsidR="00135274" w:rsidRPr="004A3ED5" w:rsidRDefault="00135274">
      <w:pPr>
        <w:jc w:val="both"/>
        <w:rPr>
          <w:rFonts w:ascii="Arial" w:hAnsi="Arial" w:cs="Arial"/>
        </w:rPr>
      </w:pPr>
      <w:r w:rsidRPr="004A3ED5">
        <w:rPr>
          <w:rFonts w:ascii="Arial" w:hAnsi="Arial" w:cs="Arial"/>
        </w:rPr>
        <w:t xml:space="preserve">La concessione delle stesse è subordinata alla disponibilità dei colleghi alla sostituzione del richiedente e non deve comportare oneri per l’amministrazione. </w:t>
      </w:r>
    </w:p>
    <w:p w:rsidR="00135274" w:rsidRPr="004A3ED5" w:rsidRDefault="00135274">
      <w:pPr>
        <w:jc w:val="both"/>
        <w:rPr>
          <w:rFonts w:ascii="Arial" w:hAnsi="Arial" w:cs="Arial"/>
        </w:rPr>
      </w:pPr>
      <w:r w:rsidRPr="004A3ED5">
        <w:rPr>
          <w:rFonts w:ascii="Arial" w:hAnsi="Arial" w:cs="Arial"/>
        </w:rPr>
        <w:t>La domanda di concessione deve essere presentata con almeno 5  giorni di anticipo rispetto all’inizio del periodo richiesto e deve contenere, oltre alla firma  del richiedente, anche quella del docente o dei docenti che si sono impegnati a sostituirlo.</w:t>
      </w:r>
    </w:p>
    <w:p w:rsidR="00135274" w:rsidRPr="00C96149" w:rsidRDefault="00541F6F">
      <w:pPr>
        <w:jc w:val="both"/>
        <w:rPr>
          <w:rFonts w:ascii="Arial" w:hAnsi="Arial" w:cs="Arial"/>
          <w:color w:val="000000" w:themeColor="text1"/>
        </w:rPr>
      </w:pPr>
      <w:r w:rsidRPr="004A3ED5">
        <w:rPr>
          <w:rFonts w:ascii="Arial" w:hAnsi="Arial" w:cs="Arial"/>
        </w:rPr>
        <w:t>Di norma n</w:t>
      </w:r>
      <w:r w:rsidR="00135274" w:rsidRPr="004A3ED5">
        <w:rPr>
          <w:rFonts w:ascii="Arial" w:hAnsi="Arial" w:cs="Arial"/>
        </w:rPr>
        <w:t xml:space="preserve">on si  concedono ferie </w:t>
      </w:r>
      <w:r w:rsidR="00175BBE" w:rsidRPr="00C96149">
        <w:rPr>
          <w:rFonts w:ascii="Arial" w:hAnsi="Arial" w:cs="Arial"/>
          <w:color w:val="000000" w:themeColor="text1"/>
        </w:rPr>
        <w:t>nel</w:t>
      </w:r>
      <w:r w:rsidR="00135274" w:rsidRPr="00C96149">
        <w:rPr>
          <w:rFonts w:ascii="Arial" w:hAnsi="Arial" w:cs="Arial"/>
          <w:color w:val="000000" w:themeColor="text1"/>
        </w:rPr>
        <w:t xml:space="preserve"> primo</w:t>
      </w:r>
      <w:r w:rsidR="00175BBE" w:rsidRPr="00C96149">
        <w:rPr>
          <w:rFonts w:ascii="Arial" w:hAnsi="Arial" w:cs="Arial"/>
          <w:color w:val="000000" w:themeColor="text1"/>
        </w:rPr>
        <w:t xml:space="preserve"> e</w:t>
      </w:r>
      <w:r w:rsidR="00135274" w:rsidRPr="00C96149">
        <w:rPr>
          <w:rFonts w:ascii="Arial" w:hAnsi="Arial" w:cs="Arial"/>
          <w:color w:val="000000" w:themeColor="text1"/>
        </w:rPr>
        <w:t xml:space="preserve"> </w:t>
      </w:r>
      <w:r w:rsidR="00175BBE" w:rsidRPr="00C96149">
        <w:rPr>
          <w:rFonts w:ascii="Arial" w:hAnsi="Arial" w:cs="Arial"/>
          <w:color w:val="000000" w:themeColor="text1"/>
        </w:rPr>
        <w:t>nel</w:t>
      </w:r>
      <w:r w:rsidR="00135274" w:rsidRPr="00C96149">
        <w:rPr>
          <w:rFonts w:ascii="Arial" w:hAnsi="Arial" w:cs="Arial"/>
          <w:color w:val="000000" w:themeColor="text1"/>
        </w:rPr>
        <w:t>l’ultimo</w:t>
      </w:r>
      <w:r w:rsidR="00135274" w:rsidRPr="004A3ED5">
        <w:rPr>
          <w:rFonts w:ascii="Arial" w:hAnsi="Arial" w:cs="Arial"/>
        </w:rPr>
        <w:t xml:space="preserve"> mese di scuola ed in </w:t>
      </w:r>
      <w:r w:rsidR="00175BBE" w:rsidRPr="00C96149">
        <w:rPr>
          <w:rFonts w:ascii="Arial" w:hAnsi="Arial" w:cs="Arial"/>
          <w:color w:val="000000" w:themeColor="text1"/>
        </w:rPr>
        <w:t xml:space="preserve">corrispondenza degli scrutini </w:t>
      </w:r>
      <w:r w:rsidR="00135274" w:rsidRPr="00C96149">
        <w:rPr>
          <w:rFonts w:ascii="Arial" w:hAnsi="Arial" w:cs="Arial"/>
          <w:color w:val="000000" w:themeColor="text1"/>
        </w:rPr>
        <w:t xml:space="preserve">del primo e secondo quadrimestre. </w:t>
      </w:r>
    </w:p>
    <w:p w:rsidR="00135274" w:rsidRPr="004A3ED5" w:rsidRDefault="00135274">
      <w:pPr>
        <w:ind w:left="1980"/>
        <w:jc w:val="both"/>
        <w:rPr>
          <w:rFonts w:ascii="Arial" w:hAnsi="Arial" w:cs="Arial"/>
        </w:rPr>
      </w:pPr>
    </w:p>
    <w:p w:rsidR="00E21F0C" w:rsidRPr="004A3ED5" w:rsidRDefault="009D652C" w:rsidP="006B5A74">
      <w:pPr>
        <w:rPr>
          <w:rFonts w:ascii="Arial" w:hAnsi="Arial" w:cs="Arial"/>
          <w:b/>
          <w:i/>
          <w:sz w:val="28"/>
          <w:szCs w:val="28"/>
        </w:rPr>
      </w:pPr>
      <w:r>
        <w:rPr>
          <w:rFonts w:ascii="Arial" w:hAnsi="Arial" w:cs="Arial"/>
          <w:b/>
          <w:i/>
          <w:sz w:val="28"/>
          <w:szCs w:val="28"/>
        </w:rPr>
        <w:br w:type="page"/>
      </w:r>
      <w:r w:rsidR="00E21F0C" w:rsidRPr="004A3ED5">
        <w:rPr>
          <w:rFonts w:ascii="Arial" w:hAnsi="Arial" w:cs="Arial"/>
          <w:b/>
          <w:i/>
          <w:sz w:val="28"/>
          <w:szCs w:val="28"/>
        </w:rPr>
        <w:lastRenderedPageBreak/>
        <w:t>Art. 2</w:t>
      </w:r>
      <w:r w:rsidR="005410DA">
        <w:rPr>
          <w:rFonts w:ascii="Arial" w:hAnsi="Arial" w:cs="Arial"/>
          <w:b/>
          <w:i/>
          <w:sz w:val="28"/>
          <w:szCs w:val="28"/>
        </w:rPr>
        <w:t>2</w:t>
      </w:r>
      <w:r w:rsidR="00E21F0C" w:rsidRPr="004A3ED5">
        <w:rPr>
          <w:rFonts w:ascii="Arial" w:hAnsi="Arial" w:cs="Arial"/>
          <w:b/>
          <w:i/>
          <w:sz w:val="28"/>
          <w:szCs w:val="28"/>
        </w:rPr>
        <w:t xml:space="preserve">   Formazione e aggiornamento (Artt. 63 e 64 CCNL/06)</w:t>
      </w:r>
    </w:p>
    <w:p w:rsidR="00135274" w:rsidRPr="004A3ED5" w:rsidRDefault="00135274">
      <w:pPr>
        <w:jc w:val="both"/>
        <w:rPr>
          <w:rFonts w:ascii="Arial" w:hAnsi="Arial" w:cs="Arial"/>
        </w:rPr>
      </w:pPr>
    </w:p>
    <w:p w:rsidR="00135274" w:rsidRPr="00175BBE" w:rsidRDefault="00175BBE" w:rsidP="00175BBE">
      <w:pPr>
        <w:pStyle w:val="Paragrafoelenco"/>
        <w:numPr>
          <w:ilvl w:val="0"/>
          <w:numId w:val="37"/>
        </w:numPr>
        <w:tabs>
          <w:tab w:val="left" w:pos="180"/>
          <w:tab w:val="left" w:pos="284"/>
        </w:tabs>
        <w:jc w:val="both"/>
        <w:rPr>
          <w:rFonts w:ascii="Arial" w:hAnsi="Arial" w:cs="Arial"/>
        </w:rPr>
      </w:pPr>
      <w:r w:rsidRPr="00AA69E3">
        <w:rPr>
          <w:rFonts w:ascii="Arial" w:hAnsi="Arial" w:cs="Arial"/>
        </w:rPr>
        <w:t>Secondo quanto stabilito dalla Legge 107/2015, l</w:t>
      </w:r>
      <w:r w:rsidR="00135274" w:rsidRPr="00AA69E3">
        <w:rPr>
          <w:rFonts w:ascii="Arial" w:hAnsi="Arial" w:cs="Arial"/>
        </w:rPr>
        <w:t xml:space="preserve">a formazione del personale in servizio è </w:t>
      </w:r>
      <w:r w:rsidRPr="00AA69E3">
        <w:rPr>
          <w:rFonts w:ascii="Arial" w:hAnsi="Arial" w:cs="Arial"/>
        </w:rPr>
        <w:t>obbligatoria, sistematica e strutturale</w:t>
      </w:r>
      <w:r w:rsidR="00135274" w:rsidRPr="00AA69E3">
        <w:rPr>
          <w:rFonts w:ascii="Arial" w:hAnsi="Arial" w:cs="Arial"/>
        </w:rPr>
        <w:t>. Per garantire iniziative di formazione</w:t>
      </w:r>
      <w:r w:rsidR="00E21F0C" w:rsidRPr="00AA69E3">
        <w:rPr>
          <w:rFonts w:ascii="Arial" w:hAnsi="Arial" w:cs="Arial"/>
        </w:rPr>
        <w:t xml:space="preserve"> </w:t>
      </w:r>
      <w:r w:rsidR="00135274" w:rsidRPr="00AA69E3">
        <w:rPr>
          <w:rFonts w:ascii="Arial" w:hAnsi="Arial" w:cs="Arial"/>
        </w:rPr>
        <w:t xml:space="preserve">        necessarie ad una qualificata </w:t>
      </w:r>
      <w:r w:rsidRPr="00AA69E3">
        <w:rPr>
          <w:rFonts w:ascii="Arial" w:hAnsi="Arial" w:cs="Arial"/>
        </w:rPr>
        <w:t>gestione delle esigenze prioritarie dell’Istituto fissat</w:t>
      </w:r>
      <w:r w:rsidR="00C96149" w:rsidRPr="00AA69E3">
        <w:rPr>
          <w:rFonts w:ascii="Arial" w:hAnsi="Arial" w:cs="Arial"/>
        </w:rPr>
        <w:t>e</w:t>
      </w:r>
      <w:r w:rsidRPr="00AA69E3">
        <w:rPr>
          <w:rFonts w:ascii="Arial" w:hAnsi="Arial" w:cs="Arial"/>
        </w:rPr>
        <w:t xml:space="preserve"> nel P.T.O.F.</w:t>
      </w:r>
      <w:r w:rsidR="00135274" w:rsidRPr="00AA69E3">
        <w:rPr>
          <w:rFonts w:ascii="Arial" w:hAnsi="Arial" w:cs="Arial"/>
        </w:rPr>
        <w:t>,</w:t>
      </w:r>
      <w:r w:rsidRPr="00AA69E3">
        <w:rPr>
          <w:rFonts w:ascii="Arial" w:hAnsi="Arial" w:cs="Arial"/>
        </w:rPr>
        <w:t xml:space="preserve"> </w:t>
      </w:r>
      <w:r w:rsidR="00135274" w:rsidRPr="00AA69E3">
        <w:rPr>
          <w:rFonts w:ascii="Arial" w:hAnsi="Arial" w:cs="Arial"/>
        </w:rPr>
        <w:t xml:space="preserve"> ad ogni scuola vengono accreditati</w:t>
      </w:r>
      <w:r w:rsidR="00F51582" w:rsidRPr="00AA69E3">
        <w:rPr>
          <w:rFonts w:ascii="Arial" w:hAnsi="Arial" w:cs="Arial"/>
        </w:rPr>
        <w:t xml:space="preserve"> </w:t>
      </w:r>
      <w:r w:rsidR="00135274" w:rsidRPr="00AA69E3">
        <w:rPr>
          <w:rFonts w:ascii="Arial" w:hAnsi="Arial" w:cs="Arial"/>
        </w:rPr>
        <w:t>fondi</w:t>
      </w:r>
      <w:r w:rsidR="00135274" w:rsidRPr="00175BBE">
        <w:rPr>
          <w:rFonts w:ascii="Arial" w:hAnsi="Arial" w:cs="Arial"/>
        </w:rPr>
        <w:t xml:space="preserve"> finalizzati.</w:t>
      </w:r>
      <w:r w:rsidR="009E0749" w:rsidRPr="00175BBE">
        <w:rPr>
          <w:rFonts w:ascii="Arial" w:hAnsi="Arial" w:cs="Arial"/>
        </w:rPr>
        <w:t xml:space="preserve"> </w:t>
      </w:r>
      <w:r w:rsidR="00C96149">
        <w:rPr>
          <w:rFonts w:ascii="Arial" w:hAnsi="Arial" w:cs="Arial"/>
        </w:rPr>
        <w:t xml:space="preserve">Il </w:t>
      </w:r>
      <w:r w:rsidR="00135274" w:rsidRPr="00175BBE">
        <w:rPr>
          <w:rFonts w:ascii="Arial" w:hAnsi="Arial" w:cs="Arial"/>
        </w:rPr>
        <w:t>DS  individua  i bisogni formativi del personale e  propone  percorsi di</w:t>
      </w:r>
      <w:r w:rsidR="00F51582" w:rsidRPr="00175BBE">
        <w:rPr>
          <w:rFonts w:ascii="Arial" w:hAnsi="Arial" w:cs="Arial"/>
        </w:rPr>
        <w:t xml:space="preserve"> </w:t>
      </w:r>
      <w:r w:rsidR="00135274" w:rsidRPr="00175BBE">
        <w:rPr>
          <w:rFonts w:ascii="Arial" w:hAnsi="Arial" w:cs="Arial"/>
        </w:rPr>
        <w:t>formazio</w:t>
      </w:r>
      <w:r w:rsidR="00C96149">
        <w:rPr>
          <w:rFonts w:ascii="Arial" w:hAnsi="Arial" w:cs="Arial"/>
        </w:rPr>
        <w:t xml:space="preserve">ne, progettati singolarmente o </w:t>
      </w:r>
      <w:r w:rsidR="00135274" w:rsidRPr="00175BBE">
        <w:rPr>
          <w:rFonts w:ascii="Arial" w:hAnsi="Arial" w:cs="Arial"/>
        </w:rPr>
        <w:t>in</w:t>
      </w:r>
      <w:r w:rsidR="00C96149">
        <w:rPr>
          <w:rFonts w:ascii="Arial" w:hAnsi="Arial" w:cs="Arial"/>
        </w:rPr>
        <w:t xml:space="preserve"> rete di scuole. Tali percorsi</w:t>
      </w:r>
      <w:r w:rsidR="00135274" w:rsidRPr="00175BBE">
        <w:rPr>
          <w:rFonts w:ascii="Arial" w:hAnsi="Arial" w:cs="Arial"/>
        </w:rPr>
        <w:t xml:space="preserve"> costituiscono  il piano </w:t>
      </w:r>
      <w:r w:rsidR="00C96149">
        <w:rPr>
          <w:rFonts w:ascii="Arial" w:hAnsi="Arial" w:cs="Arial"/>
        </w:rPr>
        <w:t>triennale di formazione</w:t>
      </w:r>
      <w:r w:rsidR="00135274" w:rsidRPr="00175BBE">
        <w:rPr>
          <w:rFonts w:ascii="Arial" w:hAnsi="Arial" w:cs="Arial"/>
        </w:rPr>
        <w:t>.  Nel piano, a   richiesta di singoli docenti,  possono rientrare iniziative, organiz</w:t>
      </w:r>
      <w:r w:rsidR="004217CD" w:rsidRPr="00175BBE">
        <w:rPr>
          <w:rFonts w:ascii="Arial" w:hAnsi="Arial" w:cs="Arial"/>
        </w:rPr>
        <w:t xml:space="preserve">zate da altre scuole o enti  </w:t>
      </w:r>
      <w:r w:rsidR="00135274" w:rsidRPr="00175BBE">
        <w:rPr>
          <w:rFonts w:ascii="Arial" w:hAnsi="Arial" w:cs="Arial"/>
        </w:rPr>
        <w:t>accreditati,  purché aventi una ricaduta sulla attività della scuola. L</w:t>
      </w:r>
      <w:r w:rsidRPr="00175BBE">
        <w:rPr>
          <w:rFonts w:ascii="Arial" w:hAnsi="Arial" w:cs="Arial"/>
        </w:rPr>
        <w:t xml:space="preserve">e iniziative organizzate </w:t>
      </w:r>
      <w:r w:rsidR="00135274" w:rsidRPr="00175BBE">
        <w:rPr>
          <w:rFonts w:ascii="Arial" w:hAnsi="Arial" w:cs="Arial"/>
        </w:rPr>
        <w:t xml:space="preserve">direttamente dalla scuola hanno </w:t>
      </w:r>
      <w:r w:rsidRPr="00EB7400">
        <w:rPr>
          <w:rFonts w:ascii="Arial" w:hAnsi="Arial" w:cs="Arial"/>
          <w:color w:val="000000" w:themeColor="text1"/>
        </w:rPr>
        <w:t>in ogni caso</w:t>
      </w:r>
      <w:r w:rsidRPr="00175BBE">
        <w:rPr>
          <w:rFonts w:ascii="Arial" w:hAnsi="Arial" w:cs="Arial"/>
        </w:rPr>
        <w:t xml:space="preserve"> </w:t>
      </w:r>
      <w:r w:rsidR="00135274" w:rsidRPr="00175BBE">
        <w:rPr>
          <w:rFonts w:ascii="Arial" w:hAnsi="Arial" w:cs="Arial"/>
        </w:rPr>
        <w:t>la precedenza.</w:t>
      </w:r>
      <w:r w:rsidRPr="00175BBE">
        <w:rPr>
          <w:rFonts w:ascii="Arial" w:hAnsi="Arial" w:cs="Arial"/>
        </w:rPr>
        <w:t xml:space="preserve"> </w:t>
      </w:r>
      <w:r w:rsidR="00135274" w:rsidRPr="00175BBE">
        <w:rPr>
          <w:rFonts w:ascii="Arial" w:hAnsi="Arial" w:cs="Arial"/>
        </w:rPr>
        <w:t xml:space="preserve">Una volta </w:t>
      </w:r>
      <w:r w:rsidR="00EB7400">
        <w:rPr>
          <w:rFonts w:ascii="Arial" w:hAnsi="Arial" w:cs="Arial"/>
        </w:rPr>
        <w:t xml:space="preserve">approvato dagli Organi Collegiali </w:t>
      </w:r>
      <w:r w:rsidR="00135274" w:rsidRPr="00175BBE">
        <w:rPr>
          <w:rFonts w:ascii="Arial" w:hAnsi="Arial" w:cs="Arial"/>
        </w:rPr>
        <w:t>il piano diventa obbligatorio.</w:t>
      </w:r>
      <w:r w:rsidRPr="00175BBE">
        <w:rPr>
          <w:rFonts w:ascii="Arial" w:hAnsi="Arial" w:cs="Arial"/>
        </w:rPr>
        <w:t xml:space="preserve"> </w:t>
      </w:r>
      <w:r w:rsidR="00135274" w:rsidRPr="00175BBE">
        <w:rPr>
          <w:rFonts w:ascii="Arial" w:hAnsi="Arial" w:cs="Arial"/>
        </w:rPr>
        <w:t>Ogni attività di formazione è soggetta a monitoraggio e verifica finale.</w:t>
      </w:r>
    </w:p>
    <w:p w:rsidR="00EB7400" w:rsidRDefault="00135274" w:rsidP="00EB7400">
      <w:pPr>
        <w:pStyle w:val="Paragrafoelenco"/>
        <w:numPr>
          <w:ilvl w:val="0"/>
          <w:numId w:val="37"/>
        </w:numPr>
        <w:jc w:val="both"/>
        <w:rPr>
          <w:rFonts w:ascii="Arial" w:hAnsi="Arial" w:cs="Arial"/>
        </w:rPr>
      </w:pPr>
      <w:r w:rsidRPr="00EB7400">
        <w:rPr>
          <w:rFonts w:ascii="Arial" w:hAnsi="Arial" w:cs="Arial"/>
        </w:rPr>
        <w:t>Il personale docente può usufruire  di  5 giorni all’anno per partecipare a corsi di formazione/ aggiornamento autorizzati dall’Amministrazione con esonero dal servizio e con sostituzione secondo la normativa delle supplenze brevi.</w:t>
      </w:r>
    </w:p>
    <w:p w:rsidR="00135274" w:rsidRPr="00EB7400" w:rsidRDefault="00EB7400" w:rsidP="00EB7400">
      <w:pPr>
        <w:jc w:val="both"/>
        <w:rPr>
          <w:rFonts w:ascii="Arial" w:hAnsi="Arial" w:cs="Arial"/>
        </w:rPr>
      </w:pPr>
      <w:r w:rsidRPr="00EB7400">
        <w:rPr>
          <w:rFonts w:ascii="Arial" w:hAnsi="Arial" w:cs="Arial"/>
        </w:rPr>
        <w:t xml:space="preserve"> </w:t>
      </w:r>
    </w:p>
    <w:p w:rsidR="00135274" w:rsidRPr="004A3ED5" w:rsidRDefault="00E21F0C">
      <w:pPr>
        <w:jc w:val="both"/>
        <w:rPr>
          <w:rFonts w:ascii="Arial" w:hAnsi="Arial" w:cs="Arial"/>
          <w:b/>
          <w:i/>
          <w:sz w:val="28"/>
          <w:szCs w:val="28"/>
        </w:rPr>
      </w:pPr>
      <w:r w:rsidRPr="004A3ED5">
        <w:rPr>
          <w:rFonts w:ascii="Arial" w:hAnsi="Arial" w:cs="Arial"/>
          <w:b/>
          <w:i/>
          <w:sz w:val="28"/>
          <w:szCs w:val="28"/>
        </w:rPr>
        <w:t>Art. 2</w:t>
      </w:r>
      <w:r w:rsidR="005410DA">
        <w:rPr>
          <w:rFonts w:ascii="Arial" w:hAnsi="Arial" w:cs="Arial"/>
          <w:b/>
          <w:i/>
          <w:sz w:val="28"/>
          <w:szCs w:val="28"/>
        </w:rPr>
        <w:t>3</w:t>
      </w:r>
      <w:r w:rsidRPr="004A3ED5">
        <w:rPr>
          <w:rFonts w:ascii="Arial" w:hAnsi="Arial" w:cs="Arial"/>
          <w:b/>
          <w:i/>
          <w:sz w:val="28"/>
          <w:szCs w:val="28"/>
        </w:rPr>
        <w:t xml:space="preserve">   Attività aggiuntive</w:t>
      </w:r>
      <w:r w:rsidR="00135274" w:rsidRPr="004A3ED5">
        <w:rPr>
          <w:rFonts w:ascii="Arial" w:hAnsi="Arial" w:cs="Arial"/>
          <w:b/>
          <w:i/>
          <w:sz w:val="28"/>
          <w:szCs w:val="28"/>
        </w:rPr>
        <w:t xml:space="preserve"> ( art.70 CCNL/95, art.25 CCNL 26/5/99, art. 30,31,32 CCNI/99 ripresi in art.30 CCNL/06</w:t>
      </w:r>
      <w:r w:rsidR="00EE411A" w:rsidRPr="004A3ED5">
        <w:rPr>
          <w:rFonts w:ascii="Arial" w:hAnsi="Arial" w:cs="Arial"/>
          <w:b/>
          <w:i/>
          <w:sz w:val="28"/>
          <w:szCs w:val="28"/>
        </w:rPr>
        <w:t>)</w:t>
      </w:r>
      <w:r w:rsidR="00F324BD" w:rsidRPr="004A3ED5">
        <w:rPr>
          <w:rFonts w:ascii="Arial" w:hAnsi="Arial" w:cs="Arial"/>
          <w:b/>
          <w:i/>
          <w:sz w:val="28"/>
          <w:szCs w:val="28"/>
        </w:rPr>
        <w:t xml:space="preserve"> e </w:t>
      </w:r>
      <w:r w:rsidRPr="004A3ED5">
        <w:rPr>
          <w:rFonts w:ascii="Arial" w:hAnsi="Arial" w:cs="Arial"/>
          <w:b/>
          <w:i/>
          <w:sz w:val="28"/>
          <w:szCs w:val="28"/>
        </w:rPr>
        <w:t>Funzioni Strumentali al</w:t>
      </w:r>
      <w:r w:rsidR="00F324BD" w:rsidRPr="004A3ED5">
        <w:rPr>
          <w:rFonts w:ascii="Arial" w:hAnsi="Arial" w:cs="Arial"/>
          <w:b/>
          <w:i/>
          <w:sz w:val="28"/>
          <w:szCs w:val="28"/>
        </w:rPr>
        <w:t xml:space="preserve"> P.O.F. (art. 33 CCNL/06)</w:t>
      </w:r>
    </w:p>
    <w:p w:rsidR="00135274" w:rsidRPr="004A3ED5" w:rsidRDefault="00135274">
      <w:pPr>
        <w:jc w:val="both"/>
        <w:rPr>
          <w:rFonts w:ascii="Arial" w:hAnsi="Arial" w:cs="Arial"/>
        </w:rPr>
      </w:pPr>
    </w:p>
    <w:p w:rsidR="00135274" w:rsidRPr="004A3ED5" w:rsidRDefault="00135274">
      <w:pPr>
        <w:jc w:val="both"/>
        <w:rPr>
          <w:rFonts w:ascii="Arial" w:hAnsi="Arial" w:cs="Arial"/>
        </w:rPr>
      </w:pPr>
      <w:r w:rsidRPr="004A3ED5">
        <w:rPr>
          <w:rFonts w:ascii="Arial" w:hAnsi="Arial" w:cs="Arial"/>
        </w:rPr>
        <w:t>Costituiscono attività aggiuntive quelle svolte dal personale docente in aggiunta a quelle indicate al precedente  art. 2</w:t>
      </w:r>
      <w:r w:rsidR="003C447F">
        <w:rPr>
          <w:rFonts w:ascii="Arial" w:hAnsi="Arial" w:cs="Arial"/>
        </w:rPr>
        <w:t>.</w:t>
      </w:r>
      <w:r w:rsidRPr="004A3ED5">
        <w:rPr>
          <w:rFonts w:ascii="Arial" w:hAnsi="Arial" w:cs="Arial"/>
        </w:rPr>
        <w:t xml:space="preserve"> </w:t>
      </w:r>
    </w:p>
    <w:p w:rsidR="00135274" w:rsidRPr="004A3ED5" w:rsidRDefault="00135274">
      <w:pPr>
        <w:jc w:val="both"/>
        <w:rPr>
          <w:rFonts w:ascii="Arial" w:hAnsi="Arial" w:cs="Arial"/>
        </w:rPr>
      </w:pPr>
      <w:r w:rsidRPr="004A3ED5">
        <w:rPr>
          <w:rFonts w:ascii="Arial" w:hAnsi="Arial" w:cs="Arial"/>
        </w:rPr>
        <w:t>Le attività aggiuntive sono retribuite  con il fondo di Istituto</w:t>
      </w:r>
      <w:r w:rsidR="00256E0B" w:rsidRPr="004A3ED5">
        <w:rPr>
          <w:rFonts w:ascii="Arial" w:hAnsi="Arial" w:cs="Arial"/>
        </w:rPr>
        <w:t xml:space="preserve"> e </w:t>
      </w:r>
      <w:r w:rsidR="00EB7400">
        <w:rPr>
          <w:rFonts w:ascii="Arial" w:hAnsi="Arial" w:cs="Arial"/>
        </w:rPr>
        <w:t xml:space="preserve">con i </w:t>
      </w:r>
      <w:r w:rsidR="00256E0B" w:rsidRPr="004A3ED5">
        <w:rPr>
          <w:rFonts w:ascii="Arial" w:hAnsi="Arial" w:cs="Arial"/>
        </w:rPr>
        <w:t>compens</w:t>
      </w:r>
      <w:r w:rsidR="00541F6F" w:rsidRPr="004A3ED5">
        <w:rPr>
          <w:rFonts w:ascii="Arial" w:hAnsi="Arial" w:cs="Arial"/>
        </w:rPr>
        <w:t>i per funzioni strumentali.</w:t>
      </w:r>
    </w:p>
    <w:p w:rsidR="00135274" w:rsidRPr="004A3ED5" w:rsidRDefault="00135274">
      <w:pPr>
        <w:jc w:val="both"/>
        <w:rPr>
          <w:rFonts w:ascii="Arial" w:hAnsi="Arial" w:cs="Arial"/>
        </w:rPr>
      </w:pPr>
    </w:p>
    <w:p w:rsidR="00135274" w:rsidRPr="004A3ED5" w:rsidRDefault="00135274" w:rsidP="00EB7400">
      <w:pPr>
        <w:pStyle w:val="Paragrafoelenco"/>
        <w:numPr>
          <w:ilvl w:val="0"/>
          <w:numId w:val="38"/>
        </w:numPr>
        <w:jc w:val="both"/>
        <w:rPr>
          <w:rFonts w:ascii="Arial" w:hAnsi="Arial" w:cs="Arial"/>
        </w:rPr>
      </w:pPr>
      <w:r w:rsidRPr="00EB7400">
        <w:rPr>
          <w:rFonts w:ascii="Arial" w:hAnsi="Arial" w:cs="Arial"/>
          <w:bCs/>
        </w:rPr>
        <w:t>Criteri di ripartizione</w:t>
      </w:r>
      <w:r w:rsidRPr="00EB7400">
        <w:rPr>
          <w:rFonts w:ascii="Arial" w:hAnsi="Arial" w:cs="Arial"/>
        </w:rPr>
        <w:t>: per assicurare una equilibrata ripartizione delle risorse si conviene che la quota della parte indivisa e non finalizzata del fondo, da assegnare al personale docente sia pari al</w:t>
      </w:r>
      <w:r w:rsidR="00A9277E">
        <w:rPr>
          <w:rFonts w:ascii="Arial" w:hAnsi="Arial" w:cs="Arial"/>
        </w:rPr>
        <w:t xml:space="preserve"> 79</w:t>
      </w:r>
      <w:r w:rsidR="009A7120" w:rsidRPr="00EB7400">
        <w:rPr>
          <w:rFonts w:ascii="Arial" w:hAnsi="Arial" w:cs="Arial"/>
        </w:rPr>
        <w:t>%</w:t>
      </w:r>
      <w:r w:rsidR="00EB7400" w:rsidRPr="00EB7400">
        <w:rPr>
          <w:rFonts w:ascii="Arial" w:hAnsi="Arial" w:cs="Arial"/>
        </w:rPr>
        <w:t xml:space="preserve">, </w:t>
      </w:r>
      <w:r w:rsidR="00290810">
        <w:rPr>
          <w:rFonts w:ascii="Arial" w:hAnsi="Arial" w:cs="Arial"/>
        </w:rPr>
        <w:t xml:space="preserve">21% al personale A.T.A., </w:t>
      </w:r>
      <w:r w:rsidR="00EB7400" w:rsidRPr="00EB7400">
        <w:rPr>
          <w:rFonts w:ascii="Arial" w:hAnsi="Arial" w:cs="Arial"/>
        </w:rPr>
        <w:t>in proporzione dell’organico di diritto, docente e non docente.</w:t>
      </w:r>
    </w:p>
    <w:p w:rsidR="003730F6" w:rsidRDefault="00EB7400" w:rsidP="003730F6">
      <w:pPr>
        <w:pStyle w:val="Paragrafoelenco"/>
        <w:numPr>
          <w:ilvl w:val="0"/>
          <w:numId w:val="38"/>
        </w:numPr>
        <w:jc w:val="both"/>
        <w:rPr>
          <w:rFonts w:ascii="Arial" w:hAnsi="Arial" w:cs="Arial"/>
        </w:rPr>
      </w:pPr>
      <w:r>
        <w:rPr>
          <w:rFonts w:ascii="Arial" w:hAnsi="Arial" w:cs="Arial"/>
        </w:rPr>
        <w:t>Il docente vicario non può beneficiare di</w:t>
      </w:r>
      <w:r w:rsidR="00135274" w:rsidRPr="008B3585">
        <w:rPr>
          <w:rFonts w:ascii="Arial" w:hAnsi="Arial" w:cs="Arial"/>
        </w:rPr>
        <w:t xml:space="preserve"> compensi previsti per le altre attività di collaborazione con il DS; può </w:t>
      </w:r>
      <w:r>
        <w:rPr>
          <w:rFonts w:ascii="Arial" w:hAnsi="Arial" w:cs="Arial"/>
        </w:rPr>
        <w:t>invece</w:t>
      </w:r>
      <w:r w:rsidR="00135274" w:rsidRPr="008B3585">
        <w:rPr>
          <w:rFonts w:ascii="Arial" w:hAnsi="Arial" w:cs="Arial"/>
        </w:rPr>
        <w:t xml:space="preserve"> </w:t>
      </w:r>
      <w:r w:rsidR="003730F6">
        <w:rPr>
          <w:rFonts w:ascii="Arial" w:hAnsi="Arial" w:cs="Arial"/>
        </w:rPr>
        <w:t>beneficiare di compensi</w:t>
      </w:r>
      <w:r w:rsidR="00135274" w:rsidRPr="008B3585">
        <w:rPr>
          <w:rFonts w:ascii="Arial" w:hAnsi="Arial" w:cs="Arial"/>
        </w:rPr>
        <w:t xml:space="preserve"> per attività </w:t>
      </w:r>
      <w:r w:rsidR="003730F6">
        <w:rPr>
          <w:rFonts w:ascii="Arial" w:hAnsi="Arial" w:cs="Arial"/>
        </w:rPr>
        <w:t xml:space="preserve">non che non siano di collaborazione </w:t>
      </w:r>
      <w:r w:rsidR="004D7AC5" w:rsidRPr="008B3585">
        <w:rPr>
          <w:rFonts w:ascii="Arial" w:hAnsi="Arial" w:cs="Arial"/>
        </w:rPr>
        <w:t>con il Dirigente Scolastico</w:t>
      </w:r>
      <w:r w:rsidR="00135274" w:rsidRPr="008B3585">
        <w:rPr>
          <w:rFonts w:ascii="Arial" w:hAnsi="Arial" w:cs="Arial"/>
        </w:rPr>
        <w:t>.</w:t>
      </w:r>
    </w:p>
    <w:p w:rsidR="00135274" w:rsidRPr="003730F6" w:rsidRDefault="003730F6" w:rsidP="003730F6">
      <w:pPr>
        <w:pStyle w:val="Paragrafoelenco"/>
        <w:numPr>
          <w:ilvl w:val="0"/>
          <w:numId w:val="38"/>
        </w:numPr>
        <w:jc w:val="both"/>
        <w:rPr>
          <w:rFonts w:ascii="Arial" w:hAnsi="Arial" w:cs="Arial"/>
        </w:rPr>
      </w:pPr>
      <w:r>
        <w:rPr>
          <w:rFonts w:ascii="Arial" w:hAnsi="Arial" w:cs="Arial"/>
        </w:rPr>
        <w:t>I</w:t>
      </w:r>
      <w:r w:rsidR="00135274" w:rsidRPr="003730F6">
        <w:rPr>
          <w:rFonts w:ascii="Arial" w:hAnsi="Arial" w:cs="Arial"/>
        </w:rPr>
        <w:t xml:space="preserve"> compensi</w:t>
      </w:r>
      <w:r>
        <w:rPr>
          <w:rFonts w:ascii="Arial" w:hAnsi="Arial" w:cs="Arial"/>
        </w:rPr>
        <w:t xml:space="preserve"> per incarichi che comportino attività aggiuntive sono</w:t>
      </w:r>
      <w:r w:rsidR="00135274" w:rsidRPr="003730F6">
        <w:rPr>
          <w:rFonts w:ascii="Arial" w:hAnsi="Arial" w:cs="Arial"/>
        </w:rPr>
        <w:t xml:space="preserve"> calcolati su base oraria</w:t>
      </w:r>
      <w:r>
        <w:rPr>
          <w:rFonts w:ascii="Arial" w:hAnsi="Arial" w:cs="Arial"/>
        </w:rPr>
        <w:t xml:space="preserve"> o</w:t>
      </w:r>
      <w:r w:rsidR="00135274" w:rsidRPr="003730F6">
        <w:rPr>
          <w:rFonts w:ascii="Arial" w:hAnsi="Arial" w:cs="Arial"/>
        </w:rPr>
        <w:t xml:space="preserve">, </w:t>
      </w:r>
      <w:r>
        <w:rPr>
          <w:rFonts w:ascii="Arial" w:hAnsi="Arial" w:cs="Arial"/>
        </w:rPr>
        <w:t xml:space="preserve">nel caso in cui consistano, come sotto elencato, in collaborazioni di carattere </w:t>
      </w:r>
      <w:r w:rsidR="00135274" w:rsidRPr="003730F6">
        <w:rPr>
          <w:rFonts w:ascii="Arial" w:hAnsi="Arial" w:cs="Arial"/>
        </w:rPr>
        <w:t>gestionale e</w:t>
      </w:r>
      <w:r>
        <w:rPr>
          <w:rFonts w:ascii="Arial" w:hAnsi="Arial" w:cs="Arial"/>
        </w:rPr>
        <w:t>/o</w:t>
      </w:r>
      <w:r w:rsidR="00135274" w:rsidRPr="003730F6">
        <w:rPr>
          <w:rFonts w:ascii="Arial" w:hAnsi="Arial" w:cs="Arial"/>
        </w:rPr>
        <w:t xml:space="preserve"> organizzativo, sono quantificati di anno in anno:</w:t>
      </w:r>
    </w:p>
    <w:p w:rsidR="0041625E" w:rsidRPr="004A3ED5" w:rsidRDefault="0041625E" w:rsidP="00280E1F">
      <w:pPr>
        <w:ind w:left="846" w:hanging="138"/>
        <w:jc w:val="both"/>
        <w:rPr>
          <w:rFonts w:ascii="Arial" w:hAnsi="Arial" w:cs="Arial"/>
          <w:b/>
          <w:bCs/>
        </w:rPr>
      </w:pPr>
    </w:p>
    <w:p w:rsidR="00827E44" w:rsidRPr="00827E44" w:rsidRDefault="00827E44" w:rsidP="00827E44">
      <w:pPr>
        <w:pStyle w:val="Paragrafoelenco"/>
        <w:numPr>
          <w:ilvl w:val="0"/>
          <w:numId w:val="44"/>
        </w:numPr>
        <w:rPr>
          <w:rFonts w:ascii="Arial" w:hAnsi="Arial" w:cs="Arial"/>
          <w:bCs/>
          <w:szCs w:val="32"/>
        </w:rPr>
      </w:pPr>
      <w:r w:rsidRPr="00827E44">
        <w:rPr>
          <w:rFonts w:ascii="Arial" w:hAnsi="Arial" w:cs="Arial"/>
          <w:bCs/>
          <w:szCs w:val="32"/>
        </w:rPr>
        <w:t>RESPONSABILI DI SEDE</w:t>
      </w:r>
    </w:p>
    <w:p w:rsidR="00827E44" w:rsidRPr="00827E44" w:rsidRDefault="00827E44" w:rsidP="00827E44">
      <w:pPr>
        <w:pStyle w:val="Paragrafoelenco"/>
        <w:numPr>
          <w:ilvl w:val="0"/>
          <w:numId w:val="44"/>
        </w:numPr>
        <w:rPr>
          <w:rFonts w:ascii="Arial" w:hAnsi="Arial" w:cs="Arial"/>
          <w:bCs/>
          <w:szCs w:val="32"/>
        </w:rPr>
      </w:pPr>
      <w:r w:rsidRPr="00827E44">
        <w:rPr>
          <w:rFonts w:ascii="Arial" w:hAnsi="Arial" w:cs="Arial"/>
          <w:bCs/>
          <w:szCs w:val="32"/>
        </w:rPr>
        <w:t>REFERENTI SEGMENTO FORMATIVO</w:t>
      </w:r>
    </w:p>
    <w:p w:rsidR="00827E44" w:rsidRPr="00827E44" w:rsidRDefault="00827E44" w:rsidP="00827E44">
      <w:pPr>
        <w:pStyle w:val="Paragrafoelenco"/>
        <w:numPr>
          <w:ilvl w:val="0"/>
          <w:numId w:val="44"/>
        </w:numPr>
        <w:rPr>
          <w:rFonts w:ascii="Arial" w:hAnsi="Arial" w:cs="Arial"/>
          <w:bCs/>
          <w:szCs w:val="32"/>
        </w:rPr>
      </w:pPr>
      <w:r w:rsidRPr="00827E44">
        <w:rPr>
          <w:rFonts w:ascii="Arial" w:hAnsi="Arial" w:cs="Arial"/>
          <w:bCs/>
          <w:szCs w:val="32"/>
        </w:rPr>
        <w:t>REFERENTI DI SETTORE</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Attività teatrali</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Educazione Alimentare e alla Salute</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Educazione Ambientale</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Continuità</w:t>
      </w:r>
      <w:r w:rsidR="001846F5">
        <w:rPr>
          <w:rFonts w:ascii="Arial" w:hAnsi="Arial" w:cs="Arial"/>
          <w:bCs/>
          <w:szCs w:val="32"/>
        </w:rPr>
        <w:t>- azioni di passaggio</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Orientamento + sportello</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Coordinamento Giochi Matematici</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Psicomotoria</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Referente mensa</w:t>
      </w:r>
    </w:p>
    <w:p w:rsid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Educazione stradale</w:t>
      </w:r>
    </w:p>
    <w:p w:rsidR="00F478A6" w:rsidRDefault="00F478A6" w:rsidP="00827E44">
      <w:pPr>
        <w:pStyle w:val="Paragrafoelenco"/>
        <w:numPr>
          <w:ilvl w:val="1"/>
          <w:numId w:val="44"/>
        </w:numPr>
        <w:rPr>
          <w:rFonts w:ascii="Arial" w:hAnsi="Arial" w:cs="Arial"/>
          <w:bCs/>
          <w:szCs w:val="32"/>
        </w:rPr>
      </w:pPr>
      <w:r>
        <w:rPr>
          <w:rFonts w:ascii="Arial" w:hAnsi="Arial" w:cs="Arial"/>
          <w:bCs/>
          <w:szCs w:val="32"/>
        </w:rPr>
        <w:t>Alunni adottati</w:t>
      </w:r>
    </w:p>
    <w:p w:rsidR="00F478A6" w:rsidRDefault="00F478A6" w:rsidP="00827E44">
      <w:pPr>
        <w:pStyle w:val="Paragrafoelenco"/>
        <w:numPr>
          <w:ilvl w:val="1"/>
          <w:numId w:val="44"/>
        </w:numPr>
        <w:rPr>
          <w:rFonts w:ascii="Arial" w:hAnsi="Arial" w:cs="Arial"/>
          <w:bCs/>
          <w:szCs w:val="32"/>
        </w:rPr>
      </w:pPr>
      <w:r>
        <w:rPr>
          <w:rFonts w:ascii="Arial" w:hAnsi="Arial" w:cs="Arial"/>
          <w:bCs/>
          <w:szCs w:val="32"/>
        </w:rPr>
        <w:t>Sicurezza</w:t>
      </w:r>
    </w:p>
    <w:p w:rsidR="00827E44" w:rsidRPr="00F478A6" w:rsidRDefault="00F478A6" w:rsidP="00827E44">
      <w:pPr>
        <w:pStyle w:val="Paragrafoelenco"/>
        <w:numPr>
          <w:ilvl w:val="1"/>
          <w:numId w:val="44"/>
        </w:numPr>
        <w:rPr>
          <w:rFonts w:ascii="Arial" w:hAnsi="Arial" w:cs="Arial"/>
          <w:bCs/>
          <w:szCs w:val="32"/>
        </w:rPr>
      </w:pPr>
      <w:r w:rsidRPr="00F478A6">
        <w:rPr>
          <w:rFonts w:ascii="Arial" w:hAnsi="Arial" w:cs="Arial"/>
          <w:bCs/>
          <w:szCs w:val="32"/>
        </w:rPr>
        <w:lastRenderedPageBreak/>
        <w:t xml:space="preserve">Referente </w:t>
      </w:r>
      <w:proofErr w:type="spellStart"/>
      <w:r w:rsidRPr="00F478A6">
        <w:rPr>
          <w:rFonts w:ascii="Arial" w:hAnsi="Arial" w:cs="Arial"/>
          <w:bCs/>
          <w:szCs w:val="32"/>
        </w:rPr>
        <w:t>E-twinning</w:t>
      </w:r>
      <w:proofErr w:type="spellEnd"/>
    </w:p>
    <w:p w:rsidR="00827E44" w:rsidRPr="00827E44" w:rsidRDefault="00827E44" w:rsidP="00827E44">
      <w:pPr>
        <w:rPr>
          <w:rFonts w:ascii="Arial" w:hAnsi="Arial" w:cs="Arial"/>
          <w:bCs/>
          <w:szCs w:val="32"/>
        </w:rPr>
      </w:pPr>
    </w:p>
    <w:p w:rsidR="00827E44" w:rsidRPr="00827E44" w:rsidRDefault="00827E44" w:rsidP="00827E44">
      <w:pPr>
        <w:pStyle w:val="Paragrafoelenco"/>
        <w:numPr>
          <w:ilvl w:val="0"/>
          <w:numId w:val="44"/>
        </w:numPr>
        <w:rPr>
          <w:rFonts w:ascii="Arial" w:hAnsi="Arial" w:cs="Arial"/>
          <w:bCs/>
          <w:szCs w:val="32"/>
        </w:rPr>
      </w:pPr>
      <w:r w:rsidRPr="00827E44">
        <w:rPr>
          <w:rFonts w:ascii="Arial" w:hAnsi="Arial" w:cs="Arial"/>
          <w:bCs/>
          <w:szCs w:val="32"/>
        </w:rPr>
        <w:t>REFERENTI D'AREA DISCIPLINARE</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Lingue strani</w:t>
      </w:r>
      <w:r w:rsidR="003D0766">
        <w:rPr>
          <w:rFonts w:ascii="Arial" w:hAnsi="Arial" w:cs="Arial"/>
          <w:bCs/>
          <w:szCs w:val="32"/>
        </w:rPr>
        <w:t xml:space="preserve"> </w:t>
      </w:r>
      <w:r w:rsidRPr="00827E44">
        <w:rPr>
          <w:rFonts w:ascii="Arial" w:hAnsi="Arial" w:cs="Arial"/>
          <w:bCs/>
          <w:szCs w:val="32"/>
        </w:rPr>
        <w:t>ere</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 xml:space="preserve">Musica e strumento musicale </w:t>
      </w:r>
    </w:p>
    <w:p w:rsidR="00827E44" w:rsidRPr="00827E44" w:rsidRDefault="00827E44" w:rsidP="00827E44">
      <w:pPr>
        <w:pStyle w:val="Paragrafoelenco"/>
        <w:numPr>
          <w:ilvl w:val="1"/>
          <w:numId w:val="44"/>
        </w:numPr>
        <w:rPr>
          <w:rFonts w:ascii="Arial" w:hAnsi="Arial" w:cs="Arial"/>
          <w:bCs/>
          <w:szCs w:val="32"/>
        </w:rPr>
      </w:pPr>
      <w:r>
        <w:rPr>
          <w:rFonts w:ascii="Arial" w:hAnsi="Arial" w:cs="Arial"/>
          <w:bCs/>
          <w:szCs w:val="32"/>
        </w:rPr>
        <w:t>Italiano, storia e geografia</w:t>
      </w:r>
    </w:p>
    <w:p w:rsidR="00827E44" w:rsidRPr="00827E44" w:rsidRDefault="00827E44" w:rsidP="00827E44">
      <w:pPr>
        <w:pStyle w:val="Paragrafoelenco"/>
        <w:numPr>
          <w:ilvl w:val="1"/>
          <w:numId w:val="44"/>
        </w:numPr>
        <w:rPr>
          <w:rFonts w:ascii="Arial" w:hAnsi="Arial" w:cs="Arial"/>
          <w:bCs/>
          <w:szCs w:val="32"/>
        </w:rPr>
      </w:pPr>
      <w:r>
        <w:rPr>
          <w:rFonts w:ascii="Arial" w:hAnsi="Arial" w:cs="Arial"/>
          <w:bCs/>
          <w:szCs w:val="32"/>
        </w:rPr>
        <w:t>Matematica e scienze</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informatica e tecnologia (software)</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Espressione artistica</w:t>
      </w:r>
    </w:p>
    <w:p w:rsid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Attività fisica e psicomotoria</w:t>
      </w:r>
    </w:p>
    <w:p w:rsidR="00827E44" w:rsidRPr="00827E44" w:rsidRDefault="00827E44" w:rsidP="00827E44">
      <w:pPr>
        <w:pStyle w:val="Paragrafoelenco"/>
        <w:ind w:left="1440"/>
        <w:rPr>
          <w:rFonts w:ascii="Arial" w:hAnsi="Arial" w:cs="Arial"/>
          <w:bCs/>
          <w:szCs w:val="32"/>
        </w:rPr>
      </w:pPr>
    </w:p>
    <w:p w:rsidR="00827E44" w:rsidRPr="00827E44" w:rsidRDefault="00827E44" w:rsidP="00827E44">
      <w:pPr>
        <w:pStyle w:val="Paragrafoelenco"/>
        <w:numPr>
          <w:ilvl w:val="0"/>
          <w:numId w:val="44"/>
        </w:numPr>
        <w:rPr>
          <w:rFonts w:ascii="Arial" w:hAnsi="Arial" w:cs="Arial"/>
          <w:bCs/>
          <w:szCs w:val="32"/>
        </w:rPr>
      </w:pPr>
      <w:r w:rsidRPr="00827E44">
        <w:rPr>
          <w:rFonts w:ascii="Arial" w:hAnsi="Arial" w:cs="Arial"/>
          <w:bCs/>
          <w:szCs w:val="32"/>
        </w:rPr>
        <w:t>COORDINAMENTI</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COORDINATORI  DI CLASSE</w:t>
      </w:r>
    </w:p>
    <w:p w:rsid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COORDINATORI   S.P.P.</w:t>
      </w:r>
    </w:p>
    <w:p w:rsidR="00827E44" w:rsidRPr="00827E44" w:rsidRDefault="00827E44" w:rsidP="00827E44">
      <w:pPr>
        <w:pStyle w:val="Paragrafoelenco"/>
        <w:ind w:left="1440"/>
        <w:rPr>
          <w:rFonts w:ascii="Arial" w:hAnsi="Arial" w:cs="Arial"/>
          <w:bCs/>
          <w:szCs w:val="32"/>
        </w:rPr>
      </w:pPr>
    </w:p>
    <w:p w:rsidR="00827E44" w:rsidRPr="00827E44" w:rsidRDefault="00827E44" w:rsidP="00827E44">
      <w:pPr>
        <w:pStyle w:val="Paragrafoelenco"/>
        <w:numPr>
          <w:ilvl w:val="0"/>
          <w:numId w:val="44"/>
        </w:numPr>
        <w:rPr>
          <w:rFonts w:ascii="Arial" w:hAnsi="Arial" w:cs="Arial"/>
          <w:bCs/>
          <w:szCs w:val="32"/>
        </w:rPr>
      </w:pPr>
      <w:r w:rsidRPr="00827E44">
        <w:rPr>
          <w:rFonts w:ascii="Arial" w:hAnsi="Arial" w:cs="Arial"/>
          <w:bCs/>
          <w:szCs w:val="32"/>
        </w:rPr>
        <w:t>GRUPPI DI LAVORO</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Formazione classi</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Continuità</w:t>
      </w:r>
      <w:r w:rsidR="00D61ECE">
        <w:rPr>
          <w:rFonts w:ascii="Arial" w:hAnsi="Arial" w:cs="Arial"/>
          <w:bCs/>
          <w:szCs w:val="32"/>
        </w:rPr>
        <w:t xml:space="preserve"> – azioni di passaggio</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Orario e flessibilità organizzativa</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Ricerca, innovazione, progettazione, formazione</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PTOF e PDM</w:t>
      </w:r>
      <w:r w:rsidR="00D61ECE">
        <w:rPr>
          <w:rFonts w:ascii="Arial" w:hAnsi="Arial" w:cs="Arial"/>
          <w:bCs/>
          <w:szCs w:val="32"/>
        </w:rPr>
        <w:t xml:space="preserve"> - RAV</w:t>
      </w:r>
    </w:p>
    <w:p w:rsidR="00827E44" w:rsidRP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Inclusione</w:t>
      </w:r>
    </w:p>
    <w:p w:rsidR="00827E44" w:rsidRDefault="00827E44" w:rsidP="00827E44">
      <w:pPr>
        <w:pStyle w:val="Paragrafoelenco"/>
        <w:numPr>
          <w:ilvl w:val="1"/>
          <w:numId w:val="44"/>
        </w:numPr>
        <w:rPr>
          <w:rFonts w:ascii="Arial" w:hAnsi="Arial" w:cs="Arial"/>
          <w:bCs/>
          <w:szCs w:val="32"/>
        </w:rPr>
      </w:pPr>
      <w:r w:rsidRPr="00827E44">
        <w:rPr>
          <w:rFonts w:ascii="Arial" w:hAnsi="Arial" w:cs="Arial"/>
          <w:bCs/>
          <w:szCs w:val="32"/>
        </w:rPr>
        <w:t>somministrazione e tabulazione prove INVALSI</w:t>
      </w:r>
    </w:p>
    <w:p w:rsidR="00827E44" w:rsidRPr="00827E44" w:rsidRDefault="00827E44" w:rsidP="00827E44">
      <w:pPr>
        <w:pStyle w:val="Paragrafoelenco"/>
        <w:ind w:left="1440"/>
        <w:rPr>
          <w:rFonts w:ascii="Arial" w:hAnsi="Arial" w:cs="Arial"/>
          <w:bCs/>
          <w:szCs w:val="32"/>
        </w:rPr>
      </w:pPr>
    </w:p>
    <w:p w:rsidR="008F5620" w:rsidRPr="004A3ED5" w:rsidRDefault="008F5620">
      <w:pPr>
        <w:jc w:val="both"/>
        <w:rPr>
          <w:rFonts w:ascii="Arial" w:hAnsi="Arial" w:cs="Arial"/>
        </w:rPr>
      </w:pPr>
    </w:p>
    <w:p w:rsidR="00135274" w:rsidRPr="001846F5" w:rsidRDefault="004845B4">
      <w:pPr>
        <w:jc w:val="both"/>
        <w:rPr>
          <w:rFonts w:ascii="Arial" w:hAnsi="Arial" w:cs="Arial"/>
        </w:rPr>
      </w:pPr>
      <w:r w:rsidRPr="00A317EB">
        <w:rPr>
          <w:rFonts w:ascii="Arial" w:hAnsi="Arial" w:cs="Arial"/>
          <w:color w:val="000000" w:themeColor="text1"/>
        </w:rPr>
        <w:t>6</w:t>
      </w:r>
      <w:r w:rsidR="00F324BD" w:rsidRPr="00A317EB">
        <w:rPr>
          <w:rFonts w:ascii="Arial" w:hAnsi="Arial" w:cs="Arial"/>
          <w:color w:val="000000" w:themeColor="text1"/>
        </w:rPr>
        <w:t xml:space="preserve"> </w:t>
      </w:r>
      <w:r w:rsidR="006A66F9" w:rsidRPr="00A317EB">
        <w:rPr>
          <w:rFonts w:ascii="Arial" w:hAnsi="Arial" w:cs="Arial"/>
          <w:color w:val="000000" w:themeColor="text1"/>
        </w:rPr>
        <w:t xml:space="preserve"> </w:t>
      </w:r>
      <w:r w:rsidR="006A66F9" w:rsidRPr="001846F5">
        <w:rPr>
          <w:rFonts w:ascii="Arial" w:hAnsi="Arial" w:cs="Arial"/>
        </w:rPr>
        <w:t xml:space="preserve">Vista la delibera del Collegio Docenti del </w:t>
      </w:r>
      <w:r w:rsidR="001846F5" w:rsidRPr="001846F5">
        <w:rPr>
          <w:rFonts w:ascii="Arial" w:hAnsi="Arial" w:cs="Arial"/>
        </w:rPr>
        <w:t>26</w:t>
      </w:r>
      <w:r w:rsidR="008B2C42" w:rsidRPr="001846F5">
        <w:rPr>
          <w:rFonts w:ascii="Arial" w:hAnsi="Arial" w:cs="Arial"/>
        </w:rPr>
        <w:t>.</w:t>
      </w:r>
      <w:r w:rsidR="003730F6" w:rsidRPr="001846F5">
        <w:rPr>
          <w:rFonts w:ascii="Arial" w:hAnsi="Arial" w:cs="Arial"/>
        </w:rPr>
        <w:t>10.201</w:t>
      </w:r>
      <w:r w:rsidR="001846F5" w:rsidRPr="001846F5">
        <w:rPr>
          <w:rFonts w:ascii="Arial" w:hAnsi="Arial" w:cs="Arial"/>
        </w:rPr>
        <w:t>6</w:t>
      </w:r>
      <w:r w:rsidR="006A66F9" w:rsidRPr="001846F5">
        <w:rPr>
          <w:rFonts w:ascii="Arial" w:hAnsi="Arial" w:cs="Arial"/>
        </w:rPr>
        <w:t xml:space="preserve"> </w:t>
      </w:r>
      <w:r w:rsidR="00F324BD" w:rsidRPr="001846F5">
        <w:rPr>
          <w:rFonts w:ascii="Arial" w:hAnsi="Arial" w:cs="Arial"/>
        </w:rPr>
        <w:t xml:space="preserve">si </w:t>
      </w:r>
      <w:r w:rsidR="00B2188A" w:rsidRPr="001846F5">
        <w:rPr>
          <w:rFonts w:ascii="Arial" w:hAnsi="Arial" w:cs="Arial"/>
        </w:rPr>
        <w:t>prevedono</w:t>
      </w:r>
      <w:r w:rsidR="00F324BD" w:rsidRPr="001846F5">
        <w:rPr>
          <w:rFonts w:ascii="Arial" w:hAnsi="Arial" w:cs="Arial"/>
        </w:rPr>
        <w:t xml:space="preserve"> n° </w:t>
      </w:r>
      <w:r w:rsidR="001846F5" w:rsidRPr="001846F5">
        <w:rPr>
          <w:rFonts w:ascii="Arial" w:hAnsi="Arial" w:cs="Arial"/>
        </w:rPr>
        <w:t xml:space="preserve">11 </w:t>
      </w:r>
      <w:r w:rsidR="00F324BD" w:rsidRPr="001846F5">
        <w:rPr>
          <w:rFonts w:ascii="Arial" w:hAnsi="Arial" w:cs="Arial"/>
        </w:rPr>
        <w:t xml:space="preserve">docenti per </w:t>
      </w:r>
      <w:r w:rsidR="003730F6" w:rsidRPr="001846F5">
        <w:rPr>
          <w:rFonts w:ascii="Arial" w:hAnsi="Arial" w:cs="Arial"/>
        </w:rPr>
        <w:t xml:space="preserve">l’assunzione delle </w:t>
      </w:r>
      <w:r w:rsidR="00F324BD" w:rsidRPr="001846F5">
        <w:rPr>
          <w:rFonts w:ascii="Arial" w:hAnsi="Arial" w:cs="Arial"/>
        </w:rPr>
        <w:t xml:space="preserve">funzioni strumentali al </w:t>
      </w:r>
      <w:proofErr w:type="spellStart"/>
      <w:r w:rsidR="00F324BD" w:rsidRPr="001846F5">
        <w:rPr>
          <w:rFonts w:ascii="Arial" w:hAnsi="Arial" w:cs="Arial"/>
        </w:rPr>
        <w:t>P.O.F.</w:t>
      </w:r>
      <w:proofErr w:type="spellEnd"/>
      <w:r w:rsidR="00F324BD" w:rsidRPr="001846F5">
        <w:rPr>
          <w:rFonts w:ascii="Arial" w:hAnsi="Arial" w:cs="Arial"/>
        </w:rPr>
        <w:t xml:space="preserve"> </w:t>
      </w:r>
      <w:r w:rsidR="003730F6" w:rsidRPr="001846F5">
        <w:rPr>
          <w:rFonts w:ascii="Arial" w:hAnsi="Arial" w:cs="Arial"/>
        </w:rPr>
        <w:t>201</w:t>
      </w:r>
      <w:r w:rsidR="001846F5" w:rsidRPr="001846F5">
        <w:rPr>
          <w:rFonts w:ascii="Arial" w:hAnsi="Arial" w:cs="Arial"/>
        </w:rPr>
        <w:t>6</w:t>
      </w:r>
      <w:r w:rsidR="003730F6" w:rsidRPr="001846F5">
        <w:rPr>
          <w:rFonts w:ascii="Arial" w:hAnsi="Arial" w:cs="Arial"/>
        </w:rPr>
        <w:t>/1</w:t>
      </w:r>
      <w:r w:rsidR="001846F5" w:rsidRPr="001846F5">
        <w:rPr>
          <w:rFonts w:ascii="Arial" w:hAnsi="Arial" w:cs="Arial"/>
        </w:rPr>
        <w:t>7</w:t>
      </w:r>
      <w:r w:rsidR="003730F6" w:rsidRPr="001846F5">
        <w:rPr>
          <w:rFonts w:ascii="Arial" w:hAnsi="Arial" w:cs="Arial"/>
        </w:rPr>
        <w:t xml:space="preserve"> negli ambiti</w:t>
      </w:r>
      <w:r w:rsidR="00F324BD" w:rsidRPr="001846F5">
        <w:rPr>
          <w:rFonts w:ascii="Arial" w:hAnsi="Arial" w:cs="Arial"/>
        </w:rPr>
        <w:t>:</w:t>
      </w:r>
    </w:p>
    <w:p w:rsidR="003730F6" w:rsidRPr="001846F5" w:rsidRDefault="00A317EB" w:rsidP="00A317EB">
      <w:pPr>
        <w:pStyle w:val="Paragrafoelenco"/>
        <w:ind w:left="1506"/>
        <w:rPr>
          <w:rFonts w:ascii="Arial" w:hAnsi="Arial" w:cs="Arial"/>
        </w:rPr>
        <w:sectPr w:rsidR="003730F6" w:rsidRPr="001846F5" w:rsidSect="003E6CCF">
          <w:footerReference w:type="even" r:id="rId13"/>
          <w:footerReference w:type="default" r:id="rId14"/>
          <w:pgSz w:w="11906" w:h="16838"/>
          <w:pgMar w:top="1417" w:right="991" w:bottom="993" w:left="1134" w:header="708" w:footer="708" w:gutter="0"/>
          <w:cols w:space="708"/>
          <w:docGrid w:linePitch="360"/>
        </w:sectPr>
      </w:pPr>
      <w:r w:rsidRPr="001846F5">
        <w:rPr>
          <w:rFonts w:ascii="Arial" w:hAnsi="Arial" w:cs="Arial"/>
        </w:rPr>
        <w:br/>
      </w:r>
    </w:p>
    <w:p w:rsidR="00B2188A" w:rsidRPr="001846F5" w:rsidRDefault="00B2188A" w:rsidP="00492C68">
      <w:pPr>
        <w:ind w:left="1146"/>
        <w:rPr>
          <w:rFonts w:ascii="Arial" w:hAnsi="Arial" w:cs="Arial"/>
          <w:bCs/>
        </w:rPr>
        <w:sectPr w:rsidR="00B2188A" w:rsidRPr="001846F5" w:rsidSect="003730F6">
          <w:type w:val="continuous"/>
          <w:pgSz w:w="11906" w:h="16838"/>
          <w:pgMar w:top="1417" w:right="991" w:bottom="993" w:left="1134" w:header="708" w:footer="708" w:gutter="0"/>
          <w:cols w:space="708"/>
          <w:docGrid w:linePitch="360"/>
        </w:sectPr>
      </w:pPr>
    </w:p>
    <w:tbl>
      <w:tblPr>
        <w:tblW w:w="6620" w:type="dxa"/>
        <w:tblInd w:w="1511" w:type="dxa"/>
        <w:tblCellMar>
          <w:left w:w="70" w:type="dxa"/>
          <w:right w:w="70" w:type="dxa"/>
        </w:tblCellMar>
        <w:tblLook w:val="04A0"/>
      </w:tblPr>
      <w:tblGrid>
        <w:gridCol w:w="5660"/>
        <w:gridCol w:w="960"/>
      </w:tblGrid>
      <w:tr w:rsidR="00B2188A" w:rsidRPr="001846F5" w:rsidTr="00517EF0">
        <w:trPr>
          <w:trHeight w:val="375"/>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88A" w:rsidRPr="001846F5" w:rsidRDefault="00B2188A" w:rsidP="001846F5">
            <w:pPr>
              <w:jc w:val="center"/>
              <w:rPr>
                <w:rFonts w:ascii="Calibri" w:hAnsi="Calibri"/>
                <w:b/>
                <w:bCs/>
                <w:sz w:val="28"/>
                <w:szCs w:val="28"/>
              </w:rPr>
            </w:pPr>
            <w:r w:rsidRPr="001846F5">
              <w:rPr>
                <w:rFonts w:ascii="Calibri" w:hAnsi="Calibri"/>
                <w:b/>
                <w:bCs/>
                <w:sz w:val="28"/>
                <w:szCs w:val="28"/>
              </w:rPr>
              <w:lastRenderedPageBreak/>
              <w:t>FUNZIONI STRUMENTALI 201</w:t>
            </w:r>
            <w:r w:rsidR="001846F5" w:rsidRPr="001846F5">
              <w:rPr>
                <w:rFonts w:ascii="Calibri" w:hAnsi="Calibri"/>
                <w:b/>
                <w:bCs/>
                <w:sz w:val="28"/>
                <w:szCs w:val="28"/>
              </w:rPr>
              <w:t>6</w:t>
            </w:r>
            <w:r w:rsidRPr="001846F5">
              <w:rPr>
                <w:rFonts w:ascii="Calibri" w:hAnsi="Calibri"/>
                <w:b/>
                <w:bCs/>
                <w:sz w:val="28"/>
                <w:szCs w:val="28"/>
              </w:rPr>
              <w:t>-1</w:t>
            </w:r>
            <w:r w:rsidR="001846F5" w:rsidRPr="001846F5">
              <w:rPr>
                <w:rFonts w:ascii="Calibri" w:hAnsi="Calibri"/>
                <w:b/>
                <w:bCs/>
                <w:sz w:val="28"/>
                <w:szCs w:val="28"/>
              </w:rPr>
              <w:t>7</w:t>
            </w:r>
          </w:p>
        </w:tc>
        <w:tc>
          <w:tcPr>
            <w:tcW w:w="960" w:type="dxa"/>
            <w:tcBorders>
              <w:top w:val="nil"/>
              <w:left w:val="nil"/>
              <w:bottom w:val="nil"/>
              <w:right w:val="nil"/>
            </w:tcBorders>
            <w:shd w:val="clear" w:color="auto" w:fill="auto"/>
            <w:noWrap/>
            <w:vAlign w:val="bottom"/>
            <w:hideMark/>
          </w:tcPr>
          <w:p w:rsidR="00B2188A" w:rsidRPr="001846F5" w:rsidRDefault="00B2188A" w:rsidP="00B2188A">
            <w:pPr>
              <w:jc w:val="center"/>
              <w:rPr>
                <w:rFonts w:ascii="Calibri" w:hAnsi="Calibri"/>
                <w:szCs w:val="22"/>
              </w:rPr>
            </w:pPr>
          </w:p>
        </w:tc>
      </w:tr>
      <w:tr w:rsidR="00B2188A"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B2188A" w:rsidRPr="001846F5" w:rsidRDefault="00B2188A" w:rsidP="00B2188A">
            <w:pPr>
              <w:ind w:firstLineChars="100" w:firstLine="220"/>
              <w:rPr>
                <w:rFonts w:ascii="Arial" w:hAnsi="Arial" w:cs="Arial"/>
                <w:sz w:val="22"/>
              </w:rPr>
            </w:pPr>
            <w:r w:rsidRPr="001846F5">
              <w:rPr>
                <w:rFonts w:ascii="Arial" w:eastAsia="Arial" w:hAnsi="Arial" w:cs="Arial"/>
                <w:sz w:val="22"/>
              </w:rPr>
              <w:t>1.</w:t>
            </w:r>
            <w:r w:rsidRPr="001846F5">
              <w:rPr>
                <w:rFonts w:eastAsia="Arial"/>
                <w:sz w:val="22"/>
                <w:szCs w:val="14"/>
              </w:rPr>
              <w:t xml:space="preserve">    </w:t>
            </w:r>
            <w:r w:rsidRPr="001846F5">
              <w:rPr>
                <w:rFonts w:ascii="Arial" w:eastAsia="Arial" w:hAnsi="Arial" w:cs="Arial"/>
                <w:sz w:val="22"/>
              </w:rPr>
              <w:t xml:space="preserve">Famiglie e territorio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188A" w:rsidRPr="001846F5" w:rsidRDefault="00B2188A" w:rsidP="00C74EFE">
            <w:pPr>
              <w:jc w:val="center"/>
              <w:rPr>
                <w:rFonts w:ascii="Calibri" w:hAnsi="Calibri"/>
                <w:szCs w:val="22"/>
              </w:rPr>
            </w:pPr>
            <w:r w:rsidRPr="001846F5">
              <w:rPr>
                <w:rFonts w:ascii="Calibri" w:hAnsi="Calibri"/>
                <w:szCs w:val="22"/>
              </w:rPr>
              <w:t xml:space="preserve">€ </w:t>
            </w:r>
            <w:r w:rsidR="00C74EFE" w:rsidRPr="001846F5">
              <w:rPr>
                <w:rFonts w:ascii="Calibri" w:hAnsi="Calibri"/>
                <w:szCs w:val="22"/>
              </w:rPr>
              <w:t>912</w:t>
            </w:r>
            <w:r w:rsidRPr="001846F5">
              <w:rPr>
                <w:rFonts w:ascii="Calibri" w:hAnsi="Calibri"/>
                <w:szCs w:val="22"/>
              </w:rPr>
              <w:t>,</w:t>
            </w:r>
            <w:r w:rsidR="00C74EFE" w:rsidRPr="001846F5">
              <w:rPr>
                <w:rFonts w:ascii="Calibri" w:hAnsi="Calibri"/>
                <w:szCs w:val="22"/>
              </w:rPr>
              <w:t>9</w:t>
            </w:r>
          </w:p>
        </w:tc>
      </w:tr>
      <w:tr w:rsidR="00B2188A"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B2188A" w:rsidRPr="001846F5" w:rsidRDefault="00B2188A" w:rsidP="00B2188A">
            <w:pPr>
              <w:ind w:firstLineChars="100" w:firstLine="220"/>
              <w:rPr>
                <w:rFonts w:ascii="Arial" w:hAnsi="Arial" w:cs="Arial"/>
                <w:sz w:val="22"/>
              </w:rPr>
            </w:pPr>
            <w:r w:rsidRPr="001846F5">
              <w:rPr>
                <w:rFonts w:ascii="Arial" w:eastAsia="Arial" w:hAnsi="Arial" w:cs="Arial"/>
                <w:sz w:val="22"/>
              </w:rPr>
              <w:t>2.</w:t>
            </w:r>
            <w:r w:rsidRPr="001846F5">
              <w:rPr>
                <w:rFonts w:eastAsia="Arial"/>
                <w:sz w:val="22"/>
                <w:szCs w:val="14"/>
              </w:rPr>
              <w:t xml:space="preserve">    </w:t>
            </w:r>
            <w:r w:rsidRPr="001846F5">
              <w:rPr>
                <w:rFonts w:ascii="Arial" w:eastAsia="Arial" w:hAnsi="Arial" w:cs="Arial"/>
                <w:sz w:val="22"/>
              </w:rPr>
              <w:t>Informatica per la didattica 1</w:t>
            </w:r>
          </w:p>
        </w:tc>
        <w:tc>
          <w:tcPr>
            <w:tcW w:w="960" w:type="dxa"/>
            <w:tcBorders>
              <w:top w:val="nil"/>
              <w:left w:val="nil"/>
              <w:bottom w:val="single" w:sz="4" w:space="0" w:color="auto"/>
              <w:right w:val="single" w:sz="4" w:space="0" w:color="auto"/>
            </w:tcBorders>
            <w:shd w:val="clear" w:color="auto" w:fill="auto"/>
            <w:noWrap/>
            <w:vAlign w:val="bottom"/>
            <w:hideMark/>
          </w:tcPr>
          <w:p w:rsidR="00B2188A" w:rsidRPr="001846F5" w:rsidRDefault="00B2188A" w:rsidP="00C74EFE">
            <w:pPr>
              <w:jc w:val="center"/>
              <w:rPr>
                <w:rFonts w:ascii="Calibri" w:hAnsi="Calibri"/>
                <w:szCs w:val="22"/>
              </w:rPr>
            </w:pPr>
            <w:r w:rsidRPr="001846F5">
              <w:rPr>
                <w:rFonts w:ascii="Calibri" w:hAnsi="Calibri"/>
                <w:szCs w:val="22"/>
              </w:rPr>
              <w:t xml:space="preserve">€ </w:t>
            </w:r>
            <w:r w:rsidR="005D55DD" w:rsidRPr="001846F5">
              <w:rPr>
                <w:rFonts w:ascii="Calibri" w:hAnsi="Calibri"/>
                <w:szCs w:val="22"/>
              </w:rPr>
              <w:t>5</w:t>
            </w:r>
            <w:r w:rsidR="00C74EFE" w:rsidRPr="001846F5">
              <w:rPr>
                <w:rFonts w:ascii="Calibri" w:hAnsi="Calibri"/>
                <w:szCs w:val="22"/>
              </w:rPr>
              <w:t>47</w:t>
            </w:r>
            <w:r w:rsidRPr="001846F5">
              <w:rPr>
                <w:rFonts w:ascii="Calibri" w:hAnsi="Calibri"/>
                <w:szCs w:val="22"/>
              </w:rPr>
              <w:t>,</w:t>
            </w:r>
            <w:r w:rsidR="00C74EFE" w:rsidRPr="001846F5">
              <w:rPr>
                <w:rFonts w:ascii="Calibri" w:hAnsi="Calibri"/>
                <w:szCs w:val="22"/>
              </w:rPr>
              <w:t>7</w:t>
            </w:r>
          </w:p>
        </w:tc>
      </w:tr>
      <w:tr w:rsidR="00B2188A"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B2188A" w:rsidRPr="001846F5" w:rsidRDefault="00B2188A" w:rsidP="00B2188A">
            <w:pPr>
              <w:ind w:firstLineChars="100" w:firstLine="220"/>
              <w:rPr>
                <w:rFonts w:ascii="Arial" w:hAnsi="Arial" w:cs="Arial"/>
                <w:sz w:val="22"/>
              </w:rPr>
            </w:pPr>
            <w:r w:rsidRPr="001846F5">
              <w:rPr>
                <w:rFonts w:ascii="Arial" w:eastAsia="Arial" w:hAnsi="Arial" w:cs="Arial"/>
                <w:sz w:val="22"/>
              </w:rPr>
              <w:t>3.</w:t>
            </w:r>
            <w:r w:rsidRPr="001846F5">
              <w:rPr>
                <w:rFonts w:eastAsia="Arial"/>
                <w:sz w:val="22"/>
                <w:szCs w:val="14"/>
              </w:rPr>
              <w:t xml:space="preserve">    </w:t>
            </w:r>
            <w:r w:rsidRPr="001846F5">
              <w:rPr>
                <w:rFonts w:ascii="Arial" w:eastAsia="Arial" w:hAnsi="Arial" w:cs="Arial"/>
                <w:sz w:val="22"/>
              </w:rPr>
              <w:t>Informatica per la didattica 2</w:t>
            </w:r>
          </w:p>
        </w:tc>
        <w:tc>
          <w:tcPr>
            <w:tcW w:w="960" w:type="dxa"/>
            <w:tcBorders>
              <w:top w:val="nil"/>
              <w:left w:val="nil"/>
              <w:bottom w:val="single" w:sz="4" w:space="0" w:color="auto"/>
              <w:right w:val="single" w:sz="4" w:space="0" w:color="auto"/>
            </w:tcBorders>
            <w:shd w:val="clear" w:color="auto" w:fill="auto"/>
            <w:noWrap/>
            <w:vAlign w:val="bottom"/>
            <w:hideMark/>
          </w:tcPr>
          <w:p w:rsidR="00B2188A" w:rsidRPr="001846F5" w:rsidRDefault="005D55DD" w:rsidP="00C74EFE">
            <w:pPr>
              <w:jc w:val="center"/>
              <w:rPr>
                <w:rFonts w:ascii="Calibri" w:hAnsi="Calibri"/>
                <w:szCs w:val="22"/>
              </w:rPr>
            </w:pPr>
            <w:r w:rsidRPr="001846F5">
              <w:rPr>
                <w:rFonts w:ascii="Calibri" w:hAnsi="Calibri"/>
                <w:szCs w:val="22"/>
              </w:rPr>
              <w:t>€ 5</w:t>
            </w:r>
            <w:r w:rsidR="00C74EFE" w:rsidRPr="001846F5">
              <w:rPr>
                <w:rFonts w:ascii="Calibri" w:hAnsi="Calibri"/>
                <w:szCs w:val="22"/>
              </w:rPr>
              <w:t>47</w:t>
            </w:r>
            <w:r w:rsidR="00B2188A" w:rsidRPr="001846F5">
              <w:rPr>
                <w:rFonts w:ascii="Calibri" w:hAnsi="Calibri"/>
                <w:szCs w:val="22"/>
              </w:rPr>
              <w:t>,</w:t>
            </w:r>
            <w:r w:rsidR="00C74EFE" w:rsidRPr="001846F5">
              <w:rPr>
                <w:rFonts w:ascii="Calibri" w:hAnsi="Calibri"/>
                <w:szCs w:val="22"/>
              </w:rPr>
              <w:t>7</w:t>
            </w:r>
          </w:p>
        </w:tc>
      </w:tr>
      <w:tr w:rsidR="00B2188A"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B2188A" w:rsidRPr="001846F5" w:rsidRDefault="00B2188A" w:rsidP="00B2188A">
            <w:pPr>
              <w:ind w:firstLineChars="100" w:firstLine="220"/>
              <w:rPr>
                <w:rFonts w:ascii="Arial" w:hAnsi="Arial" w:cs="Arial"/>
                <w:sz w:val="22"/>
              </w:rPr>
            </w:pPr>
            <w:r w:rsidRPr="001846F5">
              <w:rPr>
                <w:rFonts w:ascii="Arial" w:eastAsia="Arial" w:hAnsi="Arial" w:cs="Arial"/>
                <w:sz w:val="22"/>
              </w:rPr>
              <w:t>4.</w:t>
            </w:r>
            <w:r w:rsidRPr="001846F5">
              <w:rPr>
                <w:rFonts w:eastAsia="Arial"/>
                <w:sz w:val="22"/>
                <w:szCs w:val="14"/>
              </w:rPr>
              <w:t xml:space="preserve">    </w:t>
            </w:r>
            <w:r w:rsidRPr="001846F5">
              <w:rPr>
                <w:rFonts w:ascii="Arial" w:eastAsia="Arial" w:hAnsi="Arial" w:cs="Arial"/>
                <w:sz w:val="22"/>
              </w:rPr>
              <w:t xml:space="preserve">Autovalutazione </w:t>
            </w:r>
            <w:r w:rsidR="00C74EFE" w:rsidRPr="001846F5">
              <w:rPr>
                <w:rFonts w:ascii="Arial" w:eastAsia="Arial" w:hAnsi="Arial" w:cs="Arial"/>
                <w:sz w:val="22"/>
              </w:rPr>
              <w:t>primaria</w:t>
            </w:r>
          </w:p>
        </w:tc>
        <w:tc>
          <w:tcPr>
            <w:tcW w:w="960" w:type="dxa"/>
            <w:tcBorders>
              <w:top w:val="nil"/>
              <w:left w:val="nil"/>
              <w:bottom w:val="single" w:sz="4" w:space="0" w:color="auto"/>
              <w:right w:val="single" w:sz="4" w:space="0" w:color="auto"/>
            </w:tcBorders>
            <w:shd w:val="clear" w:color="auto" w:fill="auto"/>
            <w:noWrap/>
            <w:vAlign w:val="bottom"/>
            <w:hideMark/>
          </w:tcPr>
          <w:p w:rsidR="00B2188A" w:rsidRPr="001846F5" w:rsidRDefault="00B2188A" w:rsidP="00C74EFE">
            <w:pPr>
              <w:jc w:val="center"/>
              <w:rPr>
                <w:rFonts w:ascii="Calibri" w:hAnsi="Calibri"/>
                <w:szCs w:val="22"/>
              </w:rPr>
            </w:pPr>
            <w:r w:rsidRPr="001846F5">
              <w:rPr>
                <w:rFonts w:ascii="Calibri" w:hAnsi="Calibri"/>
                <w:szCs w:val="22"/>
              </w:rPr>
              <w:t xml:space="preserve">€ </w:t>
            </w:r>
            <w:r w:rsidR="00C74EFE" w:rsidRPr="001846F5">
              <w:rPr>
                <w:rFonts w:ascii="Calibri" w:hAnsi="Calibri"/>
                <w:szCs w:val="22"/>
              </w:rPr>
              <w:t>547</w:t>
            </w:r>
            <w:r w:rsidRPr="001846F5">
              <w:rPr>
                <w:rFonts w:ascii="Calibri" w:hAnsi="Calibri"/>
                <w:szCs w:val="22"/>
              </w:rPr>
              <w:t>,</w:t>
            </w:r>
            <w:r w:rsidR="00C74EFE" w:rsidRPr="001846F5">
              <w:rPr>
                <w:rFonts w:ascii="Calibri" w:hAnsi="Calibri"/>
                <w:szCs w:val="22"/>
              </w:rPr>
              <w:t>7</w:t>
            </w:r>
          </w:p>
        </w:tc>
      </w:tr>
      <w:tr w:rsidR="00C74EFE"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C74EFE" w:rsidRPr="001846F5" w:rsidRDefault="00C74EFE" w:rsidP="00C74EFE">
            <w:pPr>
              <w:ind w:firstLineChars="100" w:firstLine="220"/>
              <w:rPr>
                <w:rFonts w:ascii="Arial" w:eastAsia="Arial" w:hAnsi="Arial" w:cs="Arial"/>
                <w:sz w:val="22"/>
              </w:rPr>
            </w:pPr>
            <w:r w:rsidRPr="001846F5">
              <w:rPr>
                <w:rFonts w:ascii="Arial" w:eastAsia="Arial" w:hAnsi="Arial" w:cs="Arial"/>
                <w:sz w:val="22"/>
              </w:rPr>
              <w:t>5     Autovalutazione secondaria</w:t>
            </w:r>
          </w:p>
        </w:tc>
        <w:tc>
          <w:tcPr>
            <w:tcW w:w="960" w:type="dxa"/>
            <w:tcBorders>
              <w:top w:val="nil"/>
              <w:left w:val="nil"/>
              <w:bottom w:val="single" w:sz="4" w:space="0" w:color="auto"/>
              <w:right w:val="single" w:sz="4" w:space="0" w:color="auto"/>
            </w:tcBorders>
            <w:shd w:val="clear" w:color="auto" w:fill="auto"/>
            <w:noWrap/>
            <w:vAlign w:val="bottom"/>
            <w:hideMark/>
          </w:tcPr>
          <w:p w:rsidR="00C74EFE" w:rsidRPr="001846F5" w:rsidRDefault="00C74EFE" w:rsidP="00C74EFE">
            <w:pPr>
              <w:jc w:val="center"/>
              <w:rPr>
                <w:rFonts w:ascii="Calibri" w:hAnsi="Calibri"/>
                <w:szCs w:val="22"/>
              </w:rPr>
            </w:pPr>
            <w:r w:rsidRPr="001846F5">
              <w:rPr>
                <w:rFonts w:ascii="Calibri" w:hAnsi="Calibri"/>
                <w:szCs w:val="22"/>
              </w:rPr>
              <w:t>€ 547,7</w:t>
            </w:r>
          </w:p>
        </w:tc>
      </w:tr>
      <w:tr w:rsidR="00B2188A"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B2188A" w:rsidRPr="001846F5" w:rsidRDefault="00C74EFE" w:rsidP="00C74EFE">
            <w:pPr>
              <w:ind w:firstLineChars="100" w:firstLine="220"/>
              <w:rPr>
                <w:rFonts w:ascii="Arial" w:hAnsi="Arial" w:cs="Arial"/>
                <w:sz w:val="22"/>
              </w:rPr>
            </w:pPr>
            <w:r w:rsidRPr="001846F5">
              <w:rPr>
                <w:rFonts w:ascii="Arial" w:eastAsia="Arial" w:hAnsi="Arial" w:cs="Arial"/>
                <w:sz w:val="22"/>
              </w:rPr>
              <w:t>6</w:t>
            </w:r>
            <w:r w:rsidR="00B2188A" w:rsidRPr="001846F5">
              <w:rPr>
                <w:rFonts w:ascii="Arial" w:eastAsia="Arial" w:hAnsi="Arial" w:cs="Arial"/>
                <w:sz w:val="22"/>
              </w:rPr>
              <w:t>.</w:t>
            </w:r>
            <w:r w:rsidR="00B2188A" w:rsidRPr="001846F5">
              <w:rPr>
                <w:rFonts w:eastAsia="Arial"/>
                <w:sz w:val="22"/>
                <w:szCs w:val="14"/>
              </w:rPr>
              <w:t xml:space="preserve">    </w:t>
            </w:r>
            <w:r w:rsidR="00B2188A" w:rsidRPr="001846F5">
              <w:rPr>
                <w:rFonts w:ascii="Arial" w:eastAsia="Arial" w:hAnsi="Arial" w:cs="Arial"/>
                <w:sz w:val="22"/>
              </w:rPr>
              <w:t>Difficoltà di apprendimento primaria e infanzia</w:t>
            </w:r>
          </w:p>
        </w:tc>
        <w:tc>
          <w:tcPr>
            <w:tcW w:w="960" w:type="dxa"/>
            <w:tcBorders>
              <w:top w:val="nil"/>
              <w:left w:val="nil"/>
              <w:bottom w:val="single" w:sz="4" w:space="0" w:color="auto"/>
              <w:right w:val="single" w:sz="4" w:space="0" w:color="auto"/>
            </w:tcBorders>
            <w:shd w:val="clear" w:color="auto" w:fill="auto"/>
            <w:noWrap/>
            <w:vAlign w:val="bottom"/>
            <w:hideMark/>
          </w:tcPr>
          <w:p w:rsidR="00B2188A" w:rsidRPr="001846F5" w:rsidRDefault="00B2188A" w:rsidP="00C74EFE">
            <w:pPr>
              <w:jc w:val="center"/>
              <w:rPr>
                <w:rFonts w:ascii="Calibri" w:hAnsi="Calibri"/>
                <w:szCs w:val="22"/>
              </w:rPr>
            </w:pPr>
            <w:r w:rsidRPr="001846F5">
              <w:rPr>
                <w:rFonts w:ascii="Calibri" w:hAnsi="Calibri"/>
                <w:szCs w:val="22"/>
              </w:rPr>
              <w:t xml:space="preserve">€ </w:t>
            </w:r>
            <w:r w:rsidR="00C74EFE" w:rsidRPr="001846F5">
              <w:rPr>
                <w:rFonts w:ascii="Calibri" w:hAnsi="Calibri"/>
                <w:szCs w:val="22"/>
              </w:rPr>
              <w:t>365</w:t>
            </w:r>
            <w:r w:rsidRPr="001846F5">
              <w:rPr>
                <w:rFonts w:ascii="Calibri" w:hAnsi="Calibri"/>
                <w:szCs w:val="22"/>
              </w:rPr>
              <w:t>,</w:t>
            </w:r>
            <w:r w:rsidR="00C74EFE" w:rsidRPr="001846F5">
              <w:rPr>
                <w:rFonts w:ascii="Calibri" w:hAnsi="Calibri"/>
                <w:szCs w:val="22"/>
              </w:rPr>
              <w:t>1</w:t>
            </w:r>
          </w:p>
        </w:tc>
      </w:tr>
      <w:tr w:rsidR="00B2188A"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B2188A" w:rsidRPr="001846F5" w:rsidRDefault="00C74EFE" w:rsidP="00C74EFE">
            <w:pPr>
              <w:ind w:firstLineChars="100" w:firstLine="220"/>
              <w:rPr>
                <w:rFonts w:ascii="Arial" w:hAnsi="Arial" w:cs="Arial"/>
                <w:sz w:val="22"/>
              </w:rPr>
            </w:pPr>
            <w:r w:rsidRPr="001846F5">
              <w:rPr>
                <w:rFonts w:ascii="Arial" w:eastAsia="Arial" w:hAnsi="Arial" w:cs="Arial"/>
                <w:sz w:val="22"/>
              </w:rPr>
              <w:t>7</w:t>
            </w:r>
            <w:r w:rsidR="00B2188A" w:rsidRPr="001846F5">
              <w:rPr>
                <w:rFonts w:ascii="Arial" w:eastAsia="Arial" w:hAnsi="Arial" w:cs="Arial"/>
                <w:sz w:val="22"/>
              </w:rPr>
              <w:t>.</w:t>
            </w:r>
            <w:r w:rsidR="00B2188A" w:rsidRPr="001846F5">
              <w:rPr>
                <w:rFonts w:eastAsia="Arial"/>
                <w:sz w:val="22"/>
                <w:szCs w:val="14"/>
              </w:rPr>
              <w:t>   </w:t>
            </w:r>
            <w:r w:rsidRPr="001846F5">
              <w:rPr>
                <w:rFonts w:eastAsia="Arial"/>
                <w:sz w:val="22"/>
                <w:szCs w:val="14"/>
              </w:rPr>
              <w:t xml:space="preserve"> </w:t>
            </w:r>
            <w:r w:rsidRPr="001846F5">
              <w:rPr>
                <w:rFonts w:ascii="Arial" w:eastAsia="Arial" w:hAnsi="Arial" w:cs="Arial"/>
                <w:sz w:val="22"/>
              </w:rPr>
              <w:t>Difficoltà di apprendimento primaria e infanzia</w:t>
            </w:r>
            <w:r w:rsidR="00B2188A" w:rsidRPr="001846F5">
              <w:rPr>
                <w:rFonts w:eastAsia="Arial"/>
                <w:sz w:val="22"/>
                <w:szCs w:val="14"/>
              </w:rPr>
              <w:t xml:space="preserve"> </w:t>
            </w:r>
            <w:r w:rsidR="00B2188A" w:rsidRPr="001846F5">
              <w:rPr>
                <w:rFonts w:ascii="Arial" w:eastAsia="Arial" w:hAnsi="Arial" w:cs="Arial"/>
                <w:sz w:val="22"/>
              </w:rPr>
              <w:t>a</w:t>
            </w:r>
          </w:p>
        </w:tc>
        <w:tc>
          <w:tcPr>
            <w:tcW w:w="960" w:type="dxa"/>
            <w:tcBorders>
              <w:top w:val="nil"/>
              <w:left w:val="nil"/>
              <w:bottom w:val="single" w:sz="4" w:space="0" w:color="auto"/>
              <w:right w:val="single" w:sz="4" w:space="0" w:color="auto"/>
            </w:tcBorders>
            <w:shd w:val="clear" w:color="auto" w:fill="auto"/>
            <w:noWrap/>
            <w:vAlign w:val="bottom"/>
            <w:hideMark/>
          </w:tcPr>
          <w:p w:rsidR="00B2188A" w:rsidRPr="001846F5" w:rsidRDefault="00B2188A" w:rsidP="00C74EFE">
            <w:pPr>
              <w:jc w:val="center"/>
              <w:rPr>
                <w:rFonts w:ascii="Calibri" w:hAnsi="Calibri"/>
                <w:szCs w:val="22"/>
              </w:rPr>
            </w:pPr>
            <w:r w:rsidRPr="001846F5">
              <w:rPr>
                <w:rFonts w:ascii="Calibri" w:hAnsi="Calibri"/>
                <w:szCs w:val="22"/>
              </w:rPr>
              <w:t xml:space="preserve">€ </w:t>
            </w:r>
            <w:r w:rsidR="00C74EFE" w:rsidRPr="001846F5">
              <w:rPr>
                <w:rFonts w:ascii="Calibri" w:hAnsi="Calibri"/>
                <w:szCs w:val="22"/>
              </w:rPr>
              <w:t>364</w:t>
            </w:r>
            <w:r w:rsidRPr="001846F5">
              <w:rPr>
                <w:rFonts w:ascii="Calibri" w:hAnsi="Calibri"/>
                <w:szCs w:val="22"/>
              </w:rPr>
              <w:t>,</w:t>
            </w:r>
            <w:r w:rsidR="00C74EFE" w:rsidRPr="001846F5">
              <w:rPr>
                <w:rFonts w:ascii="Calibri" w:hAnsi="Calibri"/>
                <w:szCs w:val="22"/>
              </w:rPr>
              <w:t>1</w:t>
            </w:r>
          </w:p>
        </w:tc>
      </w:tr>
      <w:tr w:rsidR="00B2188A"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B2188A" w:rsidRPr="001846F5" w:rsidRDefault="00C74EFE" w:rsidP="00C74EFE">
            <w:pPr>
              <w:ind w:firstLineChars="100" w:firstLine="220"/>
              <w:rPr>
                <w:rFonts w:ascii="Arial" w:hAnsi="Arial" w:cs="Arial"/>
                <w:sz w:val="22"/>
              </w:rPr>
            </w:pPr>
            <w:r w:rsidRPr="001846F5">
              <w:rPr>
                <w:rFonts w:ascii="Arial" w:eastAsia="Arial" w:hAnsi="Arial" w:cs="Arial"/>
                <w:sz w:val="22"/>
              </w:rPr>
              <w:t>8</w:t>
            </w:r>
            <w:r w:rsidR="00B2188A" w:rsidRPr="001846F5">
              <w:rPr>
                <w:rFonts w:ascii="Arial" w:eastAsia="Arial" w:hAnsi="Arial" w:cs="Arial"/>
                <w:sz w:val="22"/>
              </w:rPr>
              <w:t>.</w:t>
            </w:r>
            <w:r w:rsidR="00B2188A" w:rsidRPr="001846F5">
              <w:rPr>
                <w:rFonts w:eastAsia="Arial"/>
                <w:sz w:val="22"/>
                <w:szCs w:val="14"/>
              </w:rPr>
              <w:t xml:space="preserve">    </w:t>
            </w:r>
            <w:r w:rsidR="00B2188A" w:rsidRPr="001846F5">
              <w:rPr>
                <w:rFonts w:ascii="Arial" w:eastAsia="Arial" w:hAnsi="Arial" w:cs="Arial"/>
                <w:sz w:val="22"/>
              </w:rPr>
              <w:t>Progettazione</w:t>
            </w:r>
            <w:r w:rsidRPr="001846F5">
              <w:rPr>
                <w:rFonts w:ascii="Arial" w:eastAsia="Arial" w:hAnsi="Arial" w:cs="Arial"/>
                <w:sz w:val="22"/>
              </w:rPr>
              <w:t xml:space="preserve"> ricerca e formazione</w:t>
            </w:r>
          </w:p>
        </w:tc>
        <w:tc>
          <w:tcPr>
            <w:tcW w:w="960" w:type="dxa"/>
            <w:tcBorders>
              <w:top w:val="nil"/>
              <w:left w:val="nil"/>
              <w:bottom w:val="single" w:sz="4" w:space="0" w:color="auto"/>
              <w:right w:val="single" w:sz="4" w:space="0" w:color="auto"/>
            </w:tcBorders>
            <w:shd w:val="clear" w:color="auto" w:fill="auto"/>
            <w:noWrap/>
            <w:vAlign w:val="bottom"/>
            <w:hideMark/>
          </w:tcPr>
          <w:p w:rsidR="00B2188A" w:rsidRPr="001846F5" w:rsidRDefault="00B2188A" w:rsidP="00C74EFE">
            <w:pPr>
              <w:jc w:val="center"/>
              <w:rPr>
                <w:rFonts w:ascii="Calibri" w:hAnsi="Calibri"/>
                <w:szCs w:val="22"/>
              </w:rPr>
            </w:pPr>
            <w:r w:rsidRPr="001846F5">
              <w:rPr>
                <w:rFonts w:ascii="Calibri" w:hAnsi="Calibri"/>
                <w:szCs w:val="22"/>
              </w:rPr>
              <w:t xml:space="preserve">€ </w:t>
            </w:r>
            <w:r w:rsidR="00C74EFE" w:rsidRPr="001846F5">
              <w:rPr>
                <w:rFonts w:ascii="Calibri" w:hAnsi="Calibri"/>
                <w:szCs w:val="22"/>
              </w:rPr>
              <w:t>912,9</w:t>
            </w:r>
          </w:p>
        </w:tc>
      </w:tr>
      <w:tr w:rsidR="00B2188A"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B2188A" w:rsidRPr="001846F5" w:rsidRDefault="00C74EFE" w:rsidP="00C74EFE">
            <w:pPr>
              <w:ind w:firstLineChars="100" w:firstLine="220"/>
              <w:rPr>
                <w:rFonts w:ascii="Arial" w:hAnsi="Arial" w:cs="Arial"/>
                <w:sz w:val="22"/>
              </w:rPr>
            </w:pPr>
            <w:r w:rsidRPr="001846F5">
              <w:rPr>
                <w:rFonts w:ascii="Arial" w:eastAsia="Arial" w:hAnsi="Arial" w:cs="Arial"/>
                <w:sz w:val="22"/>
              </w:rPr>
              <w:t>9</w:t>
            </w:r>
            <w:r w:rsidR="00B2188A" w:rsidRPr="001846F5">
              <w:rPr>
                <w:rFonts w:ascii="Arial" w:eastAsia="Arial" w:hAnsi="Arial" w:cs="Arial"/>
                <w:sz w:val="22"/>
              </w:rPr>
              <w:t>.</w:t>
            </w:r>
            <w:r w:rsidR="00B2188A" w:rsidRPr="001846F5">
              <w:rPr>
                <w:rFonts w:eastAsia="Arial"/>
                <w:sz w:val="22"/>
                <w:szCs w:val="14"/>
              </w:rPr>
              <w:t xml:space="preserve">    </w:t>
            </w:r>
            <w:proofErr w:type="spellStart"/>
            <w:r w:rsidR="00B2188A" w:rsidRPr="001846F5">
              <w:rPr>
                <w:rFonts w:ascii="Arial" w:eastAsia="Arial" w:hAnsi="Arial" w:cs="Arial"/>
                <w:sz w:val="22"/>
              </w:rPr>
              <w:t>Inclusività</w:t>
            </w:r>
            <w:proofErr w:type="spellEnd"/>
            <w:r w:rsidR="00B2188A" w:rsidRPr="001846F5">
              <w:rPr>
                <w:rFonts w:ascii="Arial" w:eastAsia="Arial" w:hAnsi="Arial" w:cs="Arial"/>
                <w:sz w:val="22"/>
              </w:rPr>
              <w:t xml:space="preserve"> </w:t>
            </w:r>
            <w:r w:rsidRPr="001846F5">
              <w:rPr>
                <w:rFonts w:ascii="Arial" w:eastAsia="Arial" w:hAnsi="Arial" w:cs="Arial"/>
                <w:sz w:val="22"/>
              </w:rPr>
              <w:t xml:space="preserve"> - Stranieri</w:t>
            </w:r>
          </w:p>
        </w:tc>
        <w:tc>
          <w:tcPr>
            <w:tcW w:w="960" w:type="dxa"/>
            <w:tcBorders>
              <w:top w:val="nil"/>
              <w:left w:val="nil"/>
              <w:bottom w:val="single" w:sz="4" w:space="0" w:color="auto"/>
              <w:right w:val="single" w:sz="4" w:space="0" w:color="auto"/>
            </w:tcBorders>
            <w:shd w:val="clear" w:color="auto" w:fill="auto"/>
            <w:noWrap/>
            <w:vAlign w:val="bottom"/>
            <w:hideMark/>
          </w:tcPr>
          <w:p w:rsidR="00B2188A" w:rsidRPr="001846F5" w:rsidRDefault="00B2188A" w:rsidP="00C74EFE">
            <w:pPr>
              <w:jc w:val="center"/>
              <w:rPr>
                <w:rFonts w:ascii="Calibri" w:hAnsi="Calibri"/>
                <w:szCs w:val="22"/>
              </w:rPr>
            </w:pPr>
            <w:r w:rsidRPr="001846F5">
              <w:rPr>
                <w:rFonts w:ascii="Calibri" w:hAnsi="Calibri"/>
                <w:szCs w:val="22"/>
              </w:rPr>
              <w:t xml:space="preserve">€ </w:t>
            </w:r>
            <w:r w:rsidR="00C74EFE" w:rsidRPr="001846F5">
              <w:rPr>
                <w:rFonts w:ascii="Calibri" w:hAnsi="Calibri"/>
                <w:szCs w:val="22"/>
              </w:rPr>
              <w:t>365,1</w:t>
            </w:r>
          </w:p>
        </w:tc>
      </w:tr>
      <w:tr w:rsidR="00B2188A"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B2188A" w:rsidRPr="001846F5" w:rsidRDefault="00C74EFE" w:rsidP="00C74EFE">
            <w:pPr>
              <w:ind w:firstLineChars="100" w:firstLine="220"/>
              <w:rPr>
                <w:rFonts w:ascii="Arial" w:hAnsi="Arial" w:cs="Arial"/>
                <w:sz w:val="22"/>
              </w:rPr>
            </w:pPr>
            <w:r w:rsidRPr="001846F5">
              <w:rPr>
                <w:rFonts w:ascii="Arial" w:eastAsia="Arial" w:hAnsi="Arial" w:cs="Arial"/>
                <w:sz w:val="22"/>
              </w:rPr>
              <w:t>10</w:t>
            </w:r>
            <w:r w:rsidR="00B2188A" w:rsidRPr="001846F5">
              <w:rPr>
                <w:rFonts w:eastAsia="Arial"/>
                <w:sz w:val="22"/>
                <w:szCs w:val="14"/>
              </w:rPr>
              <w:t xml:space="preserve">   </w:t>
            </w:r>
            <w:proofErr w:type="spellStart"/>
            <w:r w:rsidR="00B2188A" w:rsidRPr="001846F5">
              <w:rPr>
                <w:rFonts w:ascii="Arial" w:eastAsia="Arial" w:hAnsi="Arial" w:cs="Arial"/>
                <w:sz w:val="22"/>
              </w:rPr>
              <w:t>Inclusività</w:t>
            </w:r>
            <w:proofErr w:type="spellEnd"/>
            <w:r w:rsidR="00B2188A" w:rsidRPr="001846F5">
              <w:rPr>
                <w:rFonts w:ascii="Arial" w:eastAsia="Arial" w:hAnsi="Arial" w:cs="Arial"/>
                <w:sz w:val="22"/>
              </w:rPr>
              <w:t xml:space="preserve"> </w:t>
            </w:r>
            <w:r w:rsidRPr="001846F5">
              <w:rPr>
                <w:rFonts w:ascii="Arial" w:eastAsia="Arial" w:hAnsi="Arial" w:cs="Arial"/>
                <w:sz w:val="22"/>
              </w:rPr>
              <w:t>– L. 104 Primarie e infanzia</w:t>
            </w:r>
          </w:p>
        </w:tc>
        <w:tc>
          <w:tcPr>
            <w:tcW w:w="960" w:type="dxa"/>
            <w:tcBorders>
              <w:top w:val="nil"/>
              <w:left w:val="nil"/>
              <w:bottom w:val="single" w:sz="4" w:space="0" w:color="auto"/>
              <w:right w:val="single" w:sz="4" w:space="0" w:color="auto"/>
            </w:tcBorders>
            <w:shd w:val="clear" w:color="auto" w:fill="auto"/>
            <w:noWrap/>
            <w:vAlign w:val="bottom"/>
            <w:hideMark/>
          </w:tcPr>
          <w:p w:rsidR="00B2188A" w:rsidRPr="001846F5" w:rsidRDefault="00B2188A" w:rsidP="00C74EFE">
            <w:pPr>
              <w:jc w:val="center"/>
              <w:rPr>
                <w:rFonts w:ascii="Calibri" w:hAnsi="Calibri"/>
                <w:szCs w:val="22"/>
              </w:rPr>
            </w:pPr>
            <w:r w:rsidRPr="001846F5">
              <w:rPr>
                <w:rFonts w:ascii="Calibri" w:hAnsi="Calibri"/>
                <w:szCs w:val="22"/>
              </w:rPr>
              <w:t xml:space="preserve">€ </w:t>
            </w:r>
            <w:r w:rsidR="00C74EFE" w:rsidRPr="001846F5">
              <w:rPr>
                <w:rFonts w:ascii="Calibri" w:hAnsi="Calibri"/>
                <w:szCs w:val="22"/>
              </w:rPr>
              <w:t>547</w:t>
            </w:r>
            <w:r w:rsidRPr="001846F5">
              <w:rPr>
                <w:rFonts w:ascii="Calibri" w:hAnsi="Calibri"/>
                <w:szCs w:val="22"/>
              </w:rPr>
              <w:t>,</w:t>
            </w:r>
            <w:r w:rsidR="00C74EFE" w:rsidRPr="001846F5">
              <w:rPr>
                <w:rFonts w:ascii="Calibri" w:hAnsi="Calibri"/>
                <w:szCs w:val="22"/>
              </w:rPr>
              <w:t>7</w:t>
            </w:r>
          </w:p>
        </w:tc>
      </w:tr>
      <w:tr w:rsidR="00C74EFE" w:rsidRPr="001846F5" w:rsidTr="00517EF0">
        <w:trPr>
          <w:trHeight w:val="300"/>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C74EFE" w:rsidRPr="001846F5" w:rsidRDefault="00C74EFE" w:rsidP="00C74EFE">
            <w:pPr>
              <w:ind w:firstLineChars="100" w:firstLine="220"/>
              <w:rPr>
                <w:rFonts w:ascii="Arial" w:eastAsia="Arial" w:hAnsi="Arial" w:cs="Arial"/>
                <w:sz w:val="22"/>
              </w:rPr>
            </w:pPr>
            <w:r w:rsidRPr="001846F5">
              <w:rPr>
                <w:rFonts w:ascii="Arial" w:eastAsia="Arial" w:hAnsi="Arial" w:cs="Arial"/>
                <w:sz w:val="22"/>
              </w:rPr>
              <w:t>11</w:t>
            </w:r>
            <w:r w:rsidRPr="001846F5">
              <w:rPr>
                <w:rFonts w:eastAsia="Arial"/>
                <w:sz w:val="22"/>
                <w:szCs w:val="14"/>
              </w:rPr>
              <w:t xml:space="preserve">   </w:t>
            </w:r>
            <w:proofErr w:type="spellStart"/>
            <w:r w:rsidRPr="001846F5">
              <w:rPr>
                <w:rFonts w:ascii="Arial" w:eastAsia="Arial" w:hAnsi="Arial" w:cs="Arial"/>
                <w:sz w:val="22"/>
              </w:rPr>
              <w:t>Inclusività</w:t>
            </w:r>
            <w:proofErr w:type="spellEnd"/>
            <w:r w:rsidRPr="001846F5">
              <w:rPr>
                <w:rFonts w:ascii="Arial" w:eastAsia="Arial" w:hAnsi="Arial" w:cs="Arial"/>
                <w:sz w:val="22"/>
              </w:rPr>
              <w:t xml:space="preserve"> – L. 104 secondaria</w:t>
            </w:r>
          </w:p>
        </w:tc>
        <w:tc>
          <w:tcPr>
            <w:tcW w:w="960" w:type="dxa"/>
            <w:tcBorders>
              <w:top w:val="nil"/>
              <w:left w:val="nil"/>
              <w:bottom w:val="single" w:sz="4" w:space="0" w:color="auto"/>
              <w:right w:val="single" w:sz="4" w:space="0" w:color="auto"/>
            </w:tcBorders>
            <w:shd w:val="clear" w:color="auto" w:fill="auto"/>
            <w:noWrap/>
            <w:vAlign w:val="bottom"/>
            <w:hideMark/>
          </w:tcPr>
          <w:p w:rsidR="00C74EFE" w:rsidRPr="001846F5" w:rsidRDefault="00C74EFE" w:rsidP="00C74EFE">
            <w:pPr>
              <w:jc w:val="center"/>
              <w:rPr>
                <w:rFonts w:ascii="Calibri" w:hAnsi="Calibri"/>
                <w:szCs w:val="22"/>
              </w:rPr>
            </w:pPr>
            <w:r w:rsidRPr="001846F5">
              <w:rPr>
                <w:rFonts w:ascii="Calibri" w:hAnsi="Calibri"/>
                <w:szCs w:val="22"/>
              </w:rPr>
              <w:t>€ 547,7</w:t>
            </w:r>
          </w:p>
        </w:tc>
      </w:tr>
      <w:tr w:rsidR="00B2188A" w:rsidRPr="001846F5" w:rsidTr="00517EF0">
        <w:trPr>
          <w:trHeight w:val="315"/>
        </w:trPr>
        <w:tc>
          <w:tcPr>
            <w:tcW w:w="5660" w:type="dxa"/>
            <w:tcBorders>
              <w:top w:val="nil"/>
              <w:left w:val="nil"/>
              <w:bottom w:val="nil"/>
              <w:right w:val="nil"/>
            </w:tcBorders>
            <w:shd w:val="clear" w:color="auto" w:fill="auto"/>
            <w:noWrap/>
            <w:vAlign w:val="bottom"/>
            <w:hideMark/>
          </w:tcPr>
          <w:p w:rsidR="00B2188A" w:rsidRPr="001846F5" w:rsidRDefault="00B2188A">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B2188A" w:rsidRPr="001846F5" w:rsidRDefault="00B2188A" w:rsidP="00B2188A">
            <w:pPr>
              <w:jc w:val="center"/>
              <w:rPr>
                <w:rFonts w:ascii="Calibri" w:hAnsi="Calibri"/>
                <w:szCs w:val="22"/>
              </w:rPr>
            </w:pPr>
          </w:p>
        </w:tc>
      </w:tr>
      <w:tr w:rsidR="00C74EFE" w:rsidTr="00517EF0">
        <w:trPr>
          <w:trHeight w:val="315"/>
        </w:trPr>
        <w:tc>
          <w:tcPr>
            <w:tcW w:w="5660" w:type="dxa"/>
            <w:tcBorders>
              <w:top w:val="nil"/>
              <w:left w:val="nil"/>
              <w:bottom w:val="nil"/>
              <w:right w:val="nil"/>
            </w:tcBorders>
            <w:shd w:val="clear" w:color="auto" w:fill="auto"/>
            <w:noWrap/>
            <w:vAlign w:val="bottom"/>
            <w:hideMark/>
          </w:tcPr>
          <w:p w:rsidR="00C74EFE" w:rsidRDefault="00C74EF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4EFE" w:rsidRPr="00B2188A" w:rsidRDefault="00C74EFE" w:rsidP="00B2188A">
            <w:pPr>
              <w:jc w:val="center"/>
              <w:rPr>
                <w:rFonts w:ascii="Calibri" w:hAnsi="Calibri"/>
                <w:color w:val="000000"/>
                <w:szCs w:val="22"/>
              </w:rPr>
            </w:pPr>
          </w:p>
        </w:tc>
      </w:tr>
    </w:tbl>
    <w:p w:rsidR="00B2188A" w:rsidRDefault="00B2188A" w:rsidP="00A326AC">
      <w:pPr>
        <w:jc w:val="both"/>
        <w:rPr>
          <w:rFonts w:ascii="Arial" w:hAnsi="Arial" w:cs="Arial"/>
          <w:bCs/>
          <w:color w:val="000000" w:themeColor="text1"/>
        </w:rPr>
      </w:pPr>
      <w:bookmarkStart w:id="0" w:name="_GoBack"/>
      <w:bookmarkEnd w:id="0"/>
    </w:p>
    <w:p w:rsidR="00104CC1" w:rsidRDefault="004845B4" w:rsidP="00A326AC">
      <w:pPr>
        <w:jc w:val="both"/>
        <w:rPr>
          <w:rFonts w:ascii="Arial" w:hAnsi="Arial" w:cs="Arial"/>
          <w:color w:val="FF0000"/>
        </w:rPr>
      </w:pPr>
      <w:r w:rsidRPr="00104CC1">
        <w:rPr>
          <w:rFonts w:ascii="Arial" w:hAnsi="Arial" w:cs="Arial"/>
          <w:bCs/>
          <w:color w:val="000000" w:themeColor="text1"/>
        </w:rPr>
        <w:t>7</w:t>
      </w:r>
      <w:r w:rsidR="00135274" w:rsidRPr="00104CC1">
        <w:rPr>
          <w:rFonts w:ascii="Arial" w:hAnsi="Arial" w:cs="Arial"/>
          <w:bCs/>
          <w:color w:val="000000" w:themeColor="text1"/>
        </w:rPr>
        <w:t xml:space="preserve"> </w:t>
      </w:r>
      <w:r w:rsidR="000A6B0C" w:rsidRPr="00104CC1">
        <w:rPr>
          <w:rFonts w:ascii="Arial" w:hAnsi="Arial" w:cs="Arial"/>
          <w:bCs/>
          <w:color w:val="000000" w:themeColor="text1"/>
        </w:rPr>
        <w:t xml:space="preserve"> </w:t>
      </w:r>
      <w:r w:rsidR="00135274" w:rsidRPr="00104CC1">
        <w:rPr>
          <w:rFonts w:ascii="Arial" w:hAnsi="Arial" w:cs="Arial"/>
          <w:bCs/>
          <w:color w:val="000000" w:themeColor="text1"/>
        </w:rPr>
        <w:t>Incarichi</w:t>
      </w:r>
      <w:r w:rsidR="00135274" w:rsidRPr="00913AEF">
        <w:rPr>
          <w:rFonts w:ascii="Arial" w:hAnsi="Arial" w:cs="Arial"/>
          <w:color w:val="FF0000"/>
        </w:rPr>
        <w:t xml:space="preserve"> </w:t>
      </w:r>
      <w:r w:rsidR="00104CC1" w:rsidRPr="00104CC1">
        <w:rPr>
          <w:rFonts w:ascii="Arial" w:hAnsi="Arial" w:cs="Arial"/>
          <w:color w:val="000000" w:themeColor="text1"/>
        </w:rPr>
        <w:t>A.T.A.</w:t>
      </w:r>
      <w:r w:rsidR="00104CC1">
        <w:rPr>
          <w:rFonts w:ascii="Arial" w:hAnsi="Arial" w:cs="Arial"/>
          <w:color w:val="FF0000"/>
        </w:rPr>
        <w:t xml:space="preserve"> </w:t>
      </w:r>
    </w:p>
    <w:p w:rsidR="00280E1F" w:rsidRPr="00022582" w:rsidRDefault="00BE0D35" w:rsidP="00A326AC">
      <w:pPr>
        <w:jc w:val="both"/>
        <w:rPr>
          <w:rFonts w:ascii="Arial" w:hAnsi="Arial" w:cs="Arial"/>
          <w:color w:val="000000" w:themeColor="text1"/>
        </w:rPr>
      </w:pPr>
      <w:r w:rsidRPr="00022582">
        <w:rPr>
          <w:rFonts w:ascii="Arial" w:hAnsi="Arial" w:cs="Arial"/>
          <w:color w:val="000000" w:themeColor="text1"/>
        </w:rPr>
        <w:t>n. 2 assistenti amministrativi e n.</w:t>
      </w:r>
      <w:r w:rsidR="00022582" w:rsidRPr="00022582">
        <w:rPr>
          <w:rFonts w:ascii="Arial" w:hAnsi="Arial" w:cs="Arial"/>
          <w:color w:val="000000" w:themeColor="text1"/>
        </w:rPr>
        <w:t>1</w:t>
      </w:r>
      <w:r w:rsidR="005E4573">
        <w:rPr>
          <w:rFonts w:ascii="Arial" w:hAnsi="Arial" w:cs="Arial"/>
          <w:color w:val="000000" w:themeColor="text1"/>
        </w:rPr>
        <w:t>5</w:t>
      </w:r>
      <w:r w:rsidRPr="00022582">
        <w:rPr>
          <w:rFonts w:ascii="Arial" w:hAnsi="Arial" w:cs="Arial"/>
          <w:color w:val="000000" w:themeColor="text1"/>
        </w:rPr>
        <w:t xml:space="preserve"> collaboratori scolastici</w:t>
      </w:r>
      <w:r w:rsidR="00135274" w:rsidRPr="00022582">
        <w:rPr>
          <w:rFonts w:ascii="Arial" w:hAnsi="Arial" w:cs="Arial"/>
          <w:color w:val="000000" w:themeColor="text1"/>
        </w:rPr>
        <w:t xml:space="preserve">: </w:t>
      </w:r>
    </w:p>
    <w:p w:rsidR="00135274" w:rsidRPr="004A3ED5" w:rsidRDefault="00135274" w:rsidP="00A326AC">
      <w:pPr>
        <w:jc w:val="both"/>
        <w:rPr>
          <w:rFonts w:ascii="Arial" w:hAnsi="Arial" w:cs="Arial"/>
        </w:rPr>
      </w:pPr>
      <w:r w:rsidRPr="004A3ED5">
        <w:rPr>
          <w:rFonts w:ascii="Arial" w:hAnsi="Arial" w:cs="Arial"/>
        </w:rPr>
        <w:t xml:space="preserve">il DS, una volta espletate le procedure di cui al precedente comma,   attribuisce  incarico scritto al personale interessato. Nella comunicazione </w:t>
      </w:r>
      <w:r w:rsidR="00104CC1">
        <w:rPr>
          <w:rFonts w:ascii="Arial" w:hAnsi="Arial" w:cs="Arial"/>
        </w:rPr>
        <w:t>si dovranno specificare</w:t>
      </w:r>
      <w:r w:rsidRPr="004A3ED5">
        <w:rPr>
          <w:rFonts w:ascii="Arial" w:hAnsi="Arial" w:cs="Arial"/>
        </w:rPr>
        <w:t xml:space="preserve">: il compito assegnato, gli obiettivi da raggiungere, il monte ore massimo, la modalità di rendicontazione. </w:t>
      </w:r>
    </w:p>
    <w:p w:rsidR="00F324BD" w:rsidRPr="004A3ED5" w:rsidRDefault="00F324BD" w:rsidP="00256E0B">
      <w:pPr>
        <w:pStyle w:val="Corpodeltesto"/>
        <w:rPr>
          <w:rFonts w:ascii="Arial" w:hAnsi="Arial" w:cs="Arial"/>
        </w:rPr>
      </w:pPr>
    </w:p>
    <w:p w:rsidR="00256E0B" w:rsidRPr="004A3ED5" w:rsidRDefault="00256E0B" w:rsidP="00256E0B">
      <w:pPr>
        <w:pStyle w:val="Corpodeltesto"/>
        <w:rPr>
          <w:rFonts w:ascii="Arial" w:hAnsi="Arial" w:cs="Arial"/>
        </w:rPr>
      </w:pPr>
      <w:r w:rsidRPr="004A3ED5">
        <w:rPr>
          <w:rFonts w:ascii="Arial" w:hAnsi="Arial" w:cs="Arial"/>
        </w:rPr>
        <w:t>In nessun caso gli incarichi assegnati per l’</w:t>
      </w:r>
      <w:proofErr w:type="spellStart"/>
      <w:r w:rsidRPr="004A3ED5">
        <w:rPr>
          <w:rFonts w:ascii="Arial" w:hAnsi="Arial" w:cs="Arial"/>
        </w:rPr>
        <w:t>a.s.</w:t>
      </w:r>
      <w:proofErr w:type="spellEnd"/>
      <w:r w:rsidRPr="004A3ED5">
        <w:rPr>
          <w:rFonts w:ascii="Arial" w:hAnsi="Arial" w:cs="Arial"/>
        </w:rPr>
        <w:t xml:space="preserve"> 20</w:t>
      </w:r>
      <w:r w:rsidR="00E21F0C" w:rsidRPr="004A3ED5">
        <w:rPr>
          <w:rFonts w:ascii="Arial" w:hAnsi="Arial" w:cs="Arial"/>
        </w:rPr>
        <w:t>1</w:t>
      </w:r>
      <w:r w:rsidR="005E4573">
        <w:rPr>
          <w:rFonts w:ascii="Arial" w:hAnsi="Arial" w:cs="Arial"/>
        </w:rPr>
        <w:t>6</w:t>
      </w:r>
      <w:r w:rsidRPr="004A3ED5">
        <w:rPr>
          <w:rFonts w:ascii="Arial" w:hAnsi="Arial" w:cs="Arial"/>
        </w:rPr>
        <w:t>/201</w:t>
      </w:r>
      <w:r w:rsidR="005E4573">
        <w:rPr>
          <w:rFonts w:ascii="Arial" w:hAnsi="Arial" w:cs="Arial"/>
        </w:rPr>
        <w:t>7</w:t>
      </w:r>
      <w:r w:rsidRPr="004A3ED5">
        <w:rPr>
          <w:rFonts w:ascii="Arial" w:hAnsi="Arial" w:cs="Arial"/>
        </w:rPr>
        <w:t xml:space="preserve"> potranno superare la disponibilità dell’istituto al 31/08/201</w:t>
      </w:r>
      <w:r w:rsidR="005E4573">
        <w:rPr>
          <w:rFonts w:ascii="Arial" w:hAnsi="Arial" w:cs="Arial"/>
        </w:rPr>
        <w:t>7</w:t>
      </w:r>
      <w:r w:rsidRPr="004A3ED5">
        <w:rPr>
          <w:rFonts w:ascii="Arial" w:hAnsi="Arial" w:cs="Arial"/>
        </w:rPr>
        <w:t>.</w:t>
      </w:r>
    </w:p>
    <w:p w:rsidR="00F324BD" w:rsidRPr="004A3ED5" w:rsidRDefault="00F324BD" w:rsidP="00A326AC">
      <w:pPr>
        <w:jc w:val="both"/>
        <w:rPr>
          <w:rFonts w:ascii="Arial" w:hAnsi="Arial" w:cs="Arial"/>
        </w:rPr>
      </w:pPr>
    </w:p>
    <w:p w:rsidR="00280E1F" w:rsidRPr="004A3ED5" w:rsidRDefault="004845B4" w:rsidP="004D7AC5">
      <w:pPr>
        <w:jc w:val="both"/>
        <w:rPr>
          <w:rFonts w:ascii="Arial" w:hAnsi="Arial" w:cs="Arial"/>
        </w:rPr>
      </w:pPr>
      <w:r w:rsidRPr="004A3ED5">
        <w:rPr>
          <w:rFonts w:ascii="Arial" w:hAnsi="Arial" w:cs="Arial"/>
        </w:rPr>
        <w:t>8</w:t>
      </w:r>
      <w:r w:rsidR="00135274" w:rsidRPr="004A3ED5">
        <w:rPr>
          <w:rFonts w:ascii="Arial" w:hAnsi="Arial" w:cs="Arial"/>
        </w:rPr>
        <w:t xml:space="preserve"> </w:t>
      </w:r>
      <w:r w:rsidR="000A6B0C" w:rsidRPr="004A3ED5">
        <w:rPr>
          <w:rFonts w:ascii="Arial" w:hAnsi="Arial" w:cs="Arial"/>
        </w:rPr>
        <w:t xml:space="preserve"> </w:t>
      </w:r>
      <w:r w:rsidR="00135274" w:rsidRPr="004A3ED5">
        <w:rPr>
          <w:rFonts w:ascii="Arial" w:hAnsi="Arial" w:cs="Arial"/>
          <w:bCs/>
        </w:rPr>
        <w:t>Informazione</w:t>
      </w:r>
      <w:r w:rsidR="00135274" w:rsidRPr="004A3ED5">
        <w:rPr>
          <w:rFonts w:ascii="Arial" w:hAnsi="Arial" w:cs="Arial"/>
        </w:rPr>
        <w:t xml:space="preserve">: </w:t>
      </w:r>
    </w:p>
    <w:p w:rsidR="004D7AC5" w:rsidRPr="004A3ED5" w:rsidRDefault="00135274" w:rsidP="004D7AC5">
      <w:pPr>
        <w:jc w:val="both"/>
        <w:rPr>
          <w:rFonts w:ascii="Arial" w:hAnsi="Arial" w:cs="Arial"/>
        </w:rPr>
      </w:pPr>
      <w:r w:rsidRPr="004A3ED5">
        <w:rPr>
          <w:rFonts w:ascii="Arial" w:hAnsi="Arial" w:cs="Arial"/>
        </w:rPr>
        <w:t>Il DS fornirà alle RSU</w:t>
      </w:r>
      <w:r w:rsidR="004D7AC5" w:rsidRPr="004A3ED5">
        <w:rPr>
          <w:rFonts w:ascii="Arial" w:hAnsi="Arial" w:cs="Arial"/>
        </w:rPr>
        <w:t xml:space="preserve"> informazione successiva una volta che gli incarichi siano stati attribuiti.</w:t>
      </w:r>
    </w:p>
    <w:p w:rsidR="00104CC1" w:rsidRDefault="00104CC1" w:rsidP="00E21F0C">
      <w:pPr>
        <w:jc w:val="center"/>
        <w:rPr>
          <w:rFonts w:ascii="Arial" w:hAnsi="Arial" w:cs="Arial"/>
          <w:b/>
        </w:rPr>
      </w:pPr>
    </w:p>
    <w:p w:rsidR="00E21F0C" w:rsidRPr="004A3ED5" w:rsidRDefault="00B2188A" w:rsidP="00B2188A">
      <w:pPr>
        <w:jc w:val="center"/>
        <w:rPr>
          <w:rFonts w:ascii="Arial" w:hAnsi="Arial" w:cs="Arial"/>
          <w:b/>
        </w:rPr>
      </w:pPr>
      <w:r>
        <w:rPr>
          <w:rFonts w:ascii="Arial" w:hAnsi="Arial" w:cs="Arial"/>
          <w:b/>
        </w:rPr>
        <w:t>P</w:t>
      </w:r>
      <w:r w:rsidR="00E21F0C" w:rsidRPr="004A3ED5">
        <w:rPr>
          <w:rFonts w:ascii="Arial" w:hAnsi="Arial" w:cs="Arial"/>
          <w:b/>
        </w:rPr>
        <w:t>ARTE I</w:t>
      </w:r>
      <w:r w:rsidR="004A3C6F" w:rsidRPr="004A3ED5">
        <w:rPr>
          <w:rFonts w:ascii="Arial" w:hAnsi="Arial" w:cs="Arial"/>
          <w:b/>
        </w:rPr>
        <w:t>V</w:t>
      </w:r>
    </w:p>
    <w:p w:rsidR="00E21F0C" w:rsidRPr="004A3ED5" w:rsidRDefault="00E21F0C" w:rsidP="00E21F0C">
      <w:pPr>
        <w:jc w:val="center"/>
        <w:rPr>
          <w:rFonts w:ascii="Arial" w:hAnsi="Arial" w:cs="Arial"/>
          <w:b/>
          <w:bCs/>
        </w:rPr>
      </w:pPr>
      <w:r w:rsidRPr="004A3ED5">
        <w:rPr>
          <w:rFonts w:ascii="Arial" w:hAnsi="Arial" w:cs="Arial"/>
          <w:b/>
          <w:bCs/>
        </w:rPr>
        <w:t>CRITERI DI ATTUAZIONE DELLE NORME RELATIVE  AI DIRITTI  E ALLA ORGANIZZAZIONE DEL LAVORO DEL PERSONALE A.T.A.</w:t>
      </w:r>
    </w:p>
    <w:p w:rsidR="00E21F0C" w:rsidRPr="004A3ED5" w:rsidRDefault="00E21F0C" w:rsidP="00E21F0C">
      <w:pPr>
        <w:jc w:val="both"/>
        <w:rPr>
          <w:rFonts w:ascii="Arial" w:hAnsi="Arial" w:cs="Arial"/>
          <w:b/>
          <w:bCs/>
        </w:rPr>
      </w:pPr>
    </w:p>
    <w:p w:rsidR="00E21F0C" w:rsidRPr="004A3ED5" w:rsidRDefault="00E21F0C" w:rsidP="00E21F0C">
      <w:pPr>
        <w:jc w:val="both"/>
        <w:rPr>
          <w:rFonts w:ascii="Arial" w:hAnsi="Arial" w:cs="Arial"/>
          <w:b/>
          <w:i/>
          <w:sz w:val="28"/>
          <w:szCs w:val="28"/>
        </w:rPr>
      </w:pPr>
      <w:r w:rsidRPr="004A3ED5">
        <w:rPr>
          <w:rFonts w:ascii="Arial" w:hAnsi="Arial" w:cs="Arial"/>
          <w:b/>
          <w:i/>
          <w:sz w:val="28"/>
          <w:szCs w:val="28"/>
        </w:rPr>
        <w:t>Art. 2</w:t>
      </w:r>
      <w:r w:rsidR="005410DA">
        <w:rPr>
          <w:rFonts w:ascii="Arial" w:hAnsi="Arial" w:cs="Arial"/>
          <w:b/>
          <w:i/>
          <w:sz w:val="28"/>
          <w:szCs w:val="28"/>
        </w:rPr>
        <w:t>4</w:t>
      </w:r>
      <w:r w:rsidRPr="004A3ED5">
        <w:rPr>
          <w:rFonts w:ascii="Arial" w:hAnsi="Arial" w:cs="Arial"/>
          <w:b/>
          <w:i/>
          <w:sz w:val="28"/>
          <w:szCs w:val="28"/>
        </w:rPr>
        <w:t xml:space="preserve">  Piano delle Attività</w:t>
      </w:r>
    </w:p>
    <w:p w:rsidR="00E21F0C" w:rsidRPr="004A3ED5" w:rsidRDefault="00E21F0C" w:rsidP="00E21F0C">
      <w:pPr>
        <w:jc w:val="both"/>
        <w:rPr>
          <w:rFonts w:ascii="Arial" w:hAnsi="Arial" w:cs="Arial"/>
          <w:b/>
          <w:bCs/>
        </w:rPr>
      </w:pPr>
    </w:p>
    <w:p w:rsidR="00E21F0C" w:rsidRPr="004A3ED5" w:rsidRDefault="00E21F0C" w:rsidP="00BA7249">
      <w:pPr>
        <w:numPr>
          <w:ilvl w:val="0"/>
          <w:numId w:val="26"/>
        </w:numPr>
        <w:jc w:val="both"/>
        <w:rPr>
          <w:rFonts w:ascii="Arial" w:hAnsi="Arial" w:cs="Arial"/>
          <w:bCs/>
        </w:rPr>
      </w:pPr>
      <w:r w:rsidRPr="004A3ED5">
        <w:rPr>
          <w:rFonts w:ascii="Arial" w:hAnsi="Arial" w:cs="Arial"/>
        </w:rPr>
        <w:t xml:space="preserve">Il piano delle attività  del personale ATA è predisposto dal DSGA a norma dell’art. 52  comma 10.1 del CCNI  31.08.1999,  ripreso nell’art. 52, comma 3 del CCNL 24/7/2004, </w:t>
      </w:r>
      <w:r w:rsidRPr="004A3ED5">
        <w:rPr>
          <w:rFonts w:ascii="Arial" w:hAnsi="Arial" w:cs="Arial"/>
          <w:bCs/>
        </w:rPr>
        <w:t xml:space="preserve">a norma dell’art.7 CCNL 2005. </w:t>
      </w:r>
    </w:p>
    <w:p w:rsidR="00E21F0C" w:rsidRPr="004A3ED5" w:rsidRDefault="00E21F0C" w:rsidP="00BA7249">
      <w:pPr>
        <w:numPr>
          <w:ilvl w:val="0"/>
          <w:numId w:val="26"/>
        </w:numPr>
        <w:jc w:val="both"/>
        <w:rPr>
          <w:rFonts w:ascii="Arial" w:hAnsi="Arial" w:cs="Arial"/>
        </w:rPr>
      </w:pPr>
      <w:r w:rsidRPr="004A3ED5">
        <w:rPr>
          <w:rFonts w:ascii="Arial" w:hAnsi="Arial" w:cs="Arial"/>
        </w:rPr>
        <w:t xml:space="preserve">Il  DSGA, nel mese di settembre </w:t>
      </w:r>
      <w:r w:rsidR="00FF16CE" w:rsidRPr="004A3ED5">
        <w:rPr>
          <w:rFonts w:ascii="Arial" w:hAnsi="Arial" w:cs="Arial"/>
        </w:rPr>
        <w:t xml:space="preserve">o comunque  a organico completo,  </w:t>
      </w:r>
      <w:r w:rsidRPr="004A3ED5">
        <w:rPr>
          <w:rFonts w:ascii="Arial" w:hAnsi="Arial" w:cs="Arial"/>
        </w:rPr>
        <w:t xml:space="preserve"> svolge  apposite riunioni di servizio con il personale interessato al fine di acquisire pareri e  proposte per l’articolazione degli orari e della ripartizione dei carichi di lavoro.</w:t>
      </w:r>
    </w:p>
    <w:p w:rsidR="00E21F0C" w:rsidRPr="004A3ED5" w:rsidRDefault="00E21F0C" w:rsidP="00BA7249">
      <w:pPr>
        <w:numPr>
          <w:ilvl w:val="0"/>
          <w:numId w:val="26"/>
        </w:numPr>
        <w:jc w:val="both"/>
        <w:rPr>
          <w:rFonts w:ascii="Arial" w:hAnsi="Arial" w:cs="Arial"/>
        </w:rPr>
      </w:pPr>
      <w:r w:rsidRPr="004A3ED5">
        <w:rPr>
          <w:rFonts w:ascii="Arial" w:hAnsi="Arial" w:cs="Arial"/>
        </w:rPr>
        <w:t xml:space="preserve">Il piano viene formulato nel rispetto delle finalità e degli obiettivi della scuola indicati  nel POF e contiene: la ripartizione delle mansioni fra il personale in organico, l’organizzazione dei turni e degli orari, l’individuazione degli incarichi specifici. </w:t>
      </w:r>
    </w:p>
    <w:p w:rsidR="00E21F0C" w:rsidRPr="004A3ED5" w:rsidRDefault="00E21F0C" w:rsidP="00BA7249">
      <w:pPr>
        <w:numPr>
          <w:ilvl w:val="0"/>
          <w:numId w:val="26"/>
        </w:numPr>
        <w:jc w:val="both"/>
        <w:rPr>
          <w:rFonts w:ascii="Arial" w:hAnsi="Arial" w:cs="Arial"/>
        </w:rPr>
      </w:pPr>
      <w:r w:rsidRPr="004A3ED5">
        <w:rPr>
          <w:rFonts w:ascii="Arial" w:hAnsi="Arial" w:cs="Arial"/>
        </w:rPr>
        <w:t>In ogni plesso, la ripartizione delle mansioni viene effettuata in modo equo tra il personale risultante in organico</w:t>
      </w:r>
    </w:p>
    <w:p w:rsidR="00E21F0C" w:rsidRPr="004A3ED5" w:rsidRDefault="00E21F0C" w:rsidP="00BA7249">
      <w:pPr>
        <w:numPr>
          <w:ilvl w:val="0"/>
          <w:numId w:val="26"/>
        </w:numPr>
        <w:jc w:val="both"/>
        <w:rPr>
          <w:rFonts w:ascii="Arial" w:hAnsi="Arial" w:cs="Arial"/>
        </w:rPr>
      </w:pPr>
      <w:r w:rsidRPr="004A3ED5">
        <w:rPr>
          <w:rFonts w:ascii="Arial" w:hAnsi="Arial" w:cs="Arial"/>
        </w:rPr>
        <w:t>Nell’organizzazione del lavoro non sono comprese le esigenze derivanti da concessioni in uso dei locali scolastici, in quanto dette necessità sono a carico del soggetto concessionario ed oggetto di specifico accordo.</w:t>
      </w:r>
    </w:p>
    <w:p w:rsidR="00E21F0C" w:rsidRPr="004A3ED5" w:rsidRDefault="00E21F0C" w:rsidP="00BA7249">
      <w:pPr>
        <w:numPr>
          <w:ilvl w:val="0"/>
          <w:numId w:val="26"/>
        </w:numPr>
        <w:jc w:val="both"/>
        <w:rPr>
          <w:rFonts w:ascii="Arial" w:hAnsi="Arial" w:cs="Arial"/>
        </w:rPr>
      </w:pPr>
      <w:proofErr w:type="spellStart"/>
      <w:r w:rsidRPr="004A3ED5">
        <w:rPr>
          <w:rFonts w:ascii="Arial" w:hAnsi="Arial" w:cs="Arial"/>
        </w:rPr>
        <w:t>ll</w:t>
      </w:r>
      <w:proofErr w:type="spellEnd"/>
      <w:r w:rsidRPr="004A3ED5">
        <w:rPr>
          <w:rFonts w:ascii="Arial" w:hAnsi="Arial" w:cs="Arial"/>
        </w:rPr>
        <w:t xml:space="preserve">  Dirigente Scolastico verifica la congruenza della proposta  di Piano delle attività ATA rispetto al POF e lo adotta, affidandone l’attuazione al DSGA. Il prospetto con l’indicazione di mansioni, turni ed orari sarà esposto all’albo dell’istituto dopo l’approvazione del Consiglio di istituto: Copia del prospetto sarà trasmessa alla RSU.</w:t>
      </w:r>
    </w:p>
    <w:p w:rsidR="00AA2048" w:rsidRDefault="00AA2048" w:rsidP="00E21F0C">
      <w:pPr>
        <w:jc w:val="both"/>
        <w:rPr>
          <w:rFonts w:ascii="Arial" w:hAnsi="Arial" w:cs="Arial"/>
          <w:b/>
          <w:i/>
          <w:sz w:val="28"/>
          <w:szCs w:val="28"/>
        </w:rPr>
      </w:pPr>
    </w:p>
    <w:p w:rsidR="00E21F0C" w:rsidRPr="004A3ED5" w:rsidRDefault="00E21F0C" w:rsidP="00E21F0C">
      <w:pPr>
        <w:jc w:val="both"/>
        <w:rPr>
          <w:rFonts w:ascii="Arial" w:hAnsi="Arial" w:cs="Arial"/>
          <w:b/>
          <w:i/>
          <w:sz w:val="28"/>
          <w:szCs w:val="28"/>
        </w:rPr>
      </w:pPr>
      <w:r w:rsidRPr="004A3ED5">
        <w:rPr>
          <w:rFonts w:ascii="Arial" w:hAnsi="Arial" w:cs="Arial"/>
          <w:b/>
          <w:i/>
          <w:sz w:val="28"/>
          <w:szCs w:val="28"/>
        </w:rPr>
        <w:t>Art. 2</w:t>
      </w:r>
      <w:r w:rsidR="005410DA">
        <w:rPr>
          <w:rFonts w:ascii="Arial" w:hAnsi="Arial" w:cs="Arial"/>
          <w:b/>
          <w:i/>
          <w:sz w:val="28"/>
          <w:szCs w:val="28"/>
        </w:rPr>
        <w:t>5</w:t>
      </w:r>
      <w:r w:rsidRPr="004A3ED5">
        <w:rPr>
          <w:rFonts w:ascii="Arial" w:hAnsi="Arial" w:cs="Arial"/>
          <w:b/>
          <w:i/>
          <w:sz w:val="28"/>
          <w:szCs w:val="28"/>
        </w:rPr>
        <w:t xml:space="preserve">  Turni e orari di lavoro  (art.50,52 e 54 CCNL 2003)</w:t>
      </w:r>
    </w:p>
    <w:p w:rsidR="00E21F0C" w:rsidRPr="004A3ED5" w:rsidRDefault="00E21F0C" w:rsidP="00E21F0C">
      <w:pPr>
        <w:jc w:val="both"/>
        <w:rPr>
          <w:rFonts w:ascii="Arial" w:hAnsi="Arial" w:cs="Arial"/>
        </w:rPr>
      </w:pPr>
    </w:p>
    <w:p w:rsidR="00E21F0C" w:rsidRPr="004A3ED5" w:rsidRDefault="00E21F0C" w:rsidP="00E21F0C">
      <w:pPr>
        <w:jc w:val="both"/>
        <w:rPr>
          <w:rFonts w:ascii="Arial" w:hAnsi="Arial" w:cs="Arial"/>
        </w:rPr>
      </w:pPr>
      <w:r w:rsidRPr="004A3ED5">
        <w:rPr>
          <w:rFonts w:ascii="Arial" w:hAnsi="Arial" w:cs="Arial"/>
        </w:rPr>
        <w:t>1    Servizi ausiliari</w:t>
      </w:r>
    </w:p>
    <w:p w:rsidR="00F51582" w:rsidRPr="00F51582" w:rsidRDefault="00E21F0C" w:rsidP="00BA7249">
      <w:pPr>
        <w:pStyle w:val="Paragrafoelenco"/>
        <w:numPr>
          <w:ilvl w:val="0"/>
          <w:numId w:val="31"/>
        </w:numPr>
        <w:jc w:val="both"/>
        <w:rPr>
          <w:rFonts w:ascii="Arial" w:hAnsi="Arial" w:cs="Arial"/>
        </w:rPr>
      </w:pPr>
      <w:r w:rsidRPr="00F51582">
        <w:rPr>
          <w:rFonts w:ascii="Arial" w:hAnsi="Arial" w:cs="Arial"/>
        </w:rPr>
        <w:t xml:space="preserve">Nei plessi di scuola dell’Infanzia, in cui l’attività didattica  si articola in  5 giorni settimanali, l’orario di servizio dei collaboratori scolastici prevede 7 ore e 12 minuti giornalieri. </w:t>
      </w:r>
    </w:p>
    <w:p w:rsidR="00F51582" w:rsidRPr="00F51582" w:rsidRDefault="001E3DFE" w:rsidP="00BA7249">
      <w:pPr>
        <w:pStyle w:val="Paragrafoelenco"/>
        <w:numPr>
          <w:ilvl w:val="0"/>
          <w:numId w:val="31"/>
        </w:numPr>
        <w:jc w:val="both"/>
        <w:rPr>
          <w:rFonts w:ascii="Arial" w:hAnsi="Arial" w:cs="Arial"/>
        </w:rPr>
      </w:pPr>
      <w:r w:rsidRPr="00F51582">
        <w:rPr>
          <w:rFonts w:ascii="Arial" w:hAnsi="Arial" w:cs="Arial"/>
        </w:rPr>
        <w:t>Nei plessi di scuola primaria, l’attività didattica  si articola in  5 e 6</w:t>
      </w:r>
      <w:r w:rsidR="00F51582" w:rsidRPr="00F51582">
        <w:rPr>
          <w:rFonts w:ascii="Arial" w:hAnsi="Arial" w:cs="Arial"/>
        </w:rPr>
        <w:t xml:space="preserve"> </w:t>
      </w:r>
      <w:r w:rsidRPr="00F51582">
        <w:rPr>
          <w:rFonts w:ascii="Arial" w:hAnsi="Arial" w:cs="Arial"/>
        </w:rPr>
        <w:t xml:space="preserve"> (Tempo pieno</w:t>
      </w:r>
      <w:r w:rsidR="004C027D" w:rsidRPr="00F51582">
        <w:rPr>
          <w:rFonts w:ascii="Arial" w:hAnsi="Arial" w:cs="Arial"/>
        </w:rPr>
        <w:t xml:space="preserve"> 7 ore e 12 minuti e 6 ore per il </w:t>
      </w:r>
      <w:r w:rsidRPr="00F51582">
        <w:rPr>
          <w:rFonts w:ascii="Arial" w:hAnsi="Arial" w:cs="Arial"/>
        </w:rPr>
        <w:t xml:space="preserve">tempo normale) giorni </w:t>
      </w:r>
      <w:r w:rsidR="004C027D" w:rsidRPr="00F51582">
        <w:rPr>
          <w:rFonts w:ascii="Arial" w:hAnsi="Arial" w:cs="Arial"/>
        </w:rPr>
        <w:t xml:space="preserve"> con </w:t>
      </w:r>
      <w:r w:rsidR="00344F6B">
        <w:rPr>
          <w:rFonts w:ascii="Arial" w:hAnsi="Arial" w:cs="Arial"/>
        </w:rPr>
        <w:t>alternanza</w:t>
      </w:r>
      <w:r w:rsidR="004C027D" w:rsidRPr="00F51582">
        <w:rPr>
          <w:rFonts w:ascii="Arial" w:hAnsi="Arial" w:cs="Arial"/>
        </w:rPr>
        <w:t xml:space="preserve"> settimanale.</w:t>
      </w:r>
      <w:r w:rsidR="00041EEB" w:rsidRPr="00F51582">
        <w:rPr>
          <w:rFonts w:ascii="Arial" w:hAnsi="Arial" w:cs="Arial"/>
        </w:rPr>
        <w:t xml:space="preserve"> </w:t>
      </w:r>
    </w:p>
    <w:p w:rsidR="00AB24EC" w:rsidRPr="00F51582" w:rsidRDefault="00AB24EC" w:rsidP="00BA7249">
      <w:pPr>
        <w:pStyle w:val="Paragrafoelenco"/>
        <w:numPr>
          <w:ilvl w:val="0"/>
          <w:numId w:val="31"/>
        </w:numPr>
        <w:jc w:val="both"/>
        <w:rPr>
          <w:rFonts w:ascii="Arial" w:hAnsi="Arial" w:cs="Arial"/>
        </w:rPr>
      </w:pPr>
      <w:r w:rsidRPr="00F51582">
        <w:rPr>
          <w:rFonts w:ascii="Arial" w:hAnsi="Arial" w:cs="Arial"/>
        </w:rPr>
        <w:t>Il personale della scuola media</w:t>
      </w:r>
      <w:r w:rsidR="00041EEB" w:rsidRPr="00F51582">
        <w:rPr>
          <w:rFonts w:ascii="Arial" w:hAnsi="Arial" w:cs="Arial"/>
        </w:rPr>
        <w:t xml:space="preserve"> e primaria </w:t>
      </w:r>
      <w:r w:rsidRPr="00F51582">
        <w:rPr>
          <w:rFonts w:ascii="Arial" w:hAnsi="Arial" w:cs="Arial"/>
        </w:rPr>
        <w:t xml:space="preserve"> di Via Risorgimento svolge un orario di servizio  con </w:t>
      </w:r>
      <w:r w:rsidR="00344F6B">
        <w:rPr>
          <w:rFonts w:ascii="Arial" w:hAnsi="Arial" w:cs="Arial"/>
        </w:rPr>
        <w:t>alternanza</w:t>
      </w:r>
      <w:r w:rsidRPr="00F51582">
        <w:rPr>
          <w:rFonts w:ascii="Arial" w:hAnsi="Arial" w:cs="Arial"/>
        </w:rPr>
        <w:t xml:space="preserve"> settimanale</w:t>
      </w:r>
      <w:r w:rsidR="00041EEB" w:rsidRPr="00F51582">
        <w:rPr>
          <w:rFonts w:ascii="Arial" w:hAnsi="Arial" w:cs="Arial"/>
        </w:rPr>
        <w:t>.</w:t>
      </w:r>
    </w:p>
    <w:p w:rsidR="00041EEB" w:rsidRPr="00F51582" w:rsidRDefault="00E21F0C" w:rsidP="00BA7249">
      <w:pPr>
        <w:pStyle w:val="Paragrafoelenco"/>
        <w:numPr>
          <w:ilvl w:val="0"/>
          <w:numId w:val="31"/>
        </w:numPr>
        <w:jc w:val="both"/>
        <w:rPr>
          <w:rFonts w:ascii="Arial" w:hAnsi="Arial" w:cs="Arial"/>
          <w:color w:val="FF0000"/>
        </w:rPr>
      </w:pPr>
      <w:r w:rsidRPr="00F51582">
        <w:rPr>
          <w:rFonts w:ascii="Arial" w:hAnsi="Arial" w:cs="Arial"/>
        </w:rPr>
        <w:t>Il personale della scuola media</w:t>
      </w:r>
      <w:r w:rsidR="00AB24EC" w:rsidRPr="00F51582">
        <w:rPr>
          <w:rFonts w:ascii="Arial" w:hAnsi="Arial" w:cs="Arial"/>
        </w:rPr>
        <w:t xml:space="preserve"> di Via Magenta</w:t>
      </w:r>
      <w:r w:rsidRPr="00F51582">
        <w:rPr>
          <w:rFonts w:ascii="Arial" w:hAnsi="Arial" w:cs="Arial"/>
        </w:rPr>
        <w:t xml:space="preserve"> </w:t>
      </w:r>
      <w:r w:rsidR="00041EEB" w:rsidRPr="00F51582">
        <w:rPr>
          <w:rFonts w:ascii="Arial" w:hAnsi="Arial" w:cs="Arial"/>
        </w:rPr>
        <w:t xml:space="preserve">e della Palestra,  </w:t>
      </w:r>
      <w:r w:rsidRPr="00F51582">
        <w:rPr>
          <w:rFonts w:ascii="Arial" w:hAnsi="Arial" w:cs="Arial"/>
        </w:rPr>
        <w:t>svolge un orario di servizio di 3</w:t>
      </w:r>
      <w:r w:rsidR="00AB24EC" w:rsidRPr="00F51582">
        <w:rPr>
          <w:rFonts w:ascii="Arial" w:hAnsi="Arial" w:cs="Arial"/>
        </w:rPr>
        <w:t>6</w:t>
      </w:r>
      <w:r w:rsidRPr="00F51582">
        <w:rPr>
          <w:rFonts w:ascii="Arial" w:hAnsi="Arial" w:cs="Arial"/>
        </w:rPr>
        <w:t xml:space="preserve"> ore settimanali.</w:t>
      </w:r>
    </w:p>
    <w:p w:rsidR="00E21F0C" w:rsidRPr="004A3ED5" w:rsidRDefault="00E21F0C" w:rsidP="00BA7249">
      <w:pPr>
        <w:pStyle w:val="Paragrafoelenco"/>
        <w:numPr>
          <w:ilvl w:val="0"/>
          <w:numId w:val="31"/>
        </w:numPr>
        <w:jc w:val="both"/>
        <w:rPr>
          <w:rFonts w:ascii="Arial" w:hAnsi="Arial" w:cs="Arial"/>
        </w:rPr>
      </w:pPr>
      <w:r w:rsidRPr="004A3ED5">
        <w:rPr>
          <w:rFonts w:ascii="Arial" w:hAnsi="Arial" w:cs="Arial"/>
        </w:rPr>
        <w:t>L’articolazione dell’orario di servizio  dovrà garantire:</w:t>
      </w:r>
      <w:r w:rsidR="00A37201" w:rsidRPr="004A3ED5">
        <w:rPr>
          <w:rFonts w:ascii="Arial" w:hAnsi="Arial" w:cs="Arial"/>
        </w:rPr>
        <w:t xml:space="preserve">  a</w:t>
      </w:r>
      <w:r w:rsidR="004B3EB4" w:rsidRPr="004A3ED5">
        <w:rPr>
          <w:rFonts w:ascii="Arial" w:hAnsi="Arial" w:cs="Arial"/>
        </w:rPr>
        <w:t>p</w:t>
      </w:r>
      <w:r w:rsidRPr="004A3ED5">
        <w:rPr>
          <w:rFonts w:ascii="Arial" w:hAnsi="Arial" w:cs="Arial"/>
        </w:rPr>
        <w:t>ertura del plesso, sorveglianza e predisposizione dei locali per l’accoglienza degli alunni e del personale</w:t>
      </w:r>
      <w:r w:rsidR="004B3EB4" w:rsidRPr="004A3ED5">
        <w:rPr>
          <w:rFonts w:ascii="Arial" w:hAnsi="Arial" w:cs="Arial"/>
        </w:rPr>
        <w:t xml:space="preserve">; </w:t>
      </w:r>
      <w:r w:rsidR="00CA7B53" w:rsidRPr="004A3ED5">
        <w:rPr>
          <w:rFonts w:ascii="Arial" w:hAnsi="Arial" w:cs="Arial"/>
        </w:rPr>
        <w:t>s</w:t>
      </w:r>
      <w:r w:rsidRPr="004A3ED5">
        <w:rPr>
          <w:rFonts w:ascii="Arial" w:hAnsi="Arial" w:cs="Arial"/>
        </w:rPr>
        <w:t>volgimento delle attività didattiche, secondo l’orario settimanale di funzionamento</w:t>
      </w:r>
      <w:r w:rsidR="004B3EB4" w:rsidRPr="004A3ED5">
        <w:rPr>
          <w:rFonts w:ascii="Arial" w:hAnsi="Arial" w:cs="Arial"/>
        </w:rPr>
        <w:t xml:space="preserve">; </w:t>
      </w:r>
      <w:r w:rsidR="00CA7B53" w:rsidRPr="004A3ED5">
        <w:rPr>
          <w:rFonts w:ascii="Arial" w:hAnsi="Arial" w:cs="Arial"/>
        </w:rPr>
        <w:t>p</w:t>
      </w:r>
      <w:r w:rsidRPr="004A3ED5">
        <w:rPr>
          <w:rFonts w:ascii="Arial" w:hAnsi="Arial" w:cs="Arial"/>
        </w:rPr>
        <w:t>ulizia dei locali al termine delle lezioni, sorveglianza e chiusura</w:t>
      </w:r>
      <w:r w:rsidR="00041EEB" w:rsidRPr="004A3ED5">
        <w:rPr>
          <w:rFonts w:ascii="Arial" w:hAnsi="Arial" w:cs="Arial"/>
        </w:rPr>
        <w:t>.</w:t>
      </w:r>
      <w:r w:rsidRPr="004A3ED5">
        <w:rPr>
          <w:rFonts w:ascii="Arial" w:hAnsi="Arial" w:cs="Arial"/>
        </w:rPr>
        <w:t xml:space="preserve"> </w:t>
      </w:r>
    </w:p>
    <w:p w:rsidR="00E21F0C" w:rsidRDefault="00E21F0C" w:rsidP="00BA7249">
      <w:pPr>
        <w:pStyle w:val="Paragrafoelenco"/>
        <w:numPr>
          <w:ilvl w:val="0"/>
          <w:numId w:val="31"/>
        </w:numPr>
        <w:jc w:val="both"/>
        <w:rPr>
          <w:rFonts w:ascii="Arial" w:hAnsi="Arial" w:cs="Arial"/>
        </w:rPr>
      </w:pPr>
      <w:r w:rsidRPr="004A3ED5">
        <w:rPr>
          <w:rFonts w:ascii="Arial" w:hAnsi="Arial" w:cs="Arial"/>
        </w:rPr>
        <w:lastRenderedPageBreak/>
        <w:t xml:space="preserve">In occasione dello svolgimento degli incontri con le famiglie, organi collegiali, attività di commissione, assemblee di classe ecc. </w:t>
      </w:r>
      <w:r w:rsidR="00333A45" w:rsidRPr="004A3ED5">
        <w:rPr>
          <w:rFonts w:ascii="Arial" w:hAnsi="Arial" w:cs="Arial"/>
        </w:rPr>
        <w:t>L</w:t>
      </w:r>
      <w:r w:rsidRPr="004A3ED5">
        <w:rPr>
          <w:rFonts w:ascii="Arial" w:hAnsi="Arial" w:cs="Arial"/>
        </w:rPr>
        <w:t xml:space="preserve">’orario di servizio potrà subire prolungamenti o rientri che saranno cumulati in giornate compensative di  recupero </w:t>
      </w:r>
    </w:p>
    <w:p w:rsidR="00223380" w:rsidRPr="004A3ED5" w:rsidRDefault="00223380" w:rsidP="007D5EDF">
      <w:pPr>
        <w:numPr>
          <w:ilvl w:val="0"/>
          <w:numId w:val="31"/>
        </w:numPr>
        <w:jc w:val="both"/>
        <w:rPr>
          <w:rFonts w:ascii="Arial" w:hAnsi="Arial" w:cs="Arial"/>
        </w:rPr>
      </w:pPr>
      <w:r w:rsidRPr="004A3ED5">
        <w:rPr>
          <w:rFonts w:ascii="Arial" w:hAnsi="Arial" w:cs="Arial"/>
        </w:rPr>
        <w:t xml:space="preserve">Nel   periodo estivo (luglio e agosto) e durante la sospensione delle attività didattica </w:t>
      </w:r>
      <w:r w:rsidR="007D5EDF">
        <w:rPr>
          <w:rFonts w:ascii="Arial" w:hAnsi="Arial" w:cs="Arial"/>
        </w:rPr>
        <w:t>(N</w:t>
      </w:r>
      <w:r w:rsidRPr="004A3ED5">
        <w:rPr>
          <w:rFonts w:ascii="Arial" w:hAnsi="Arial" w:cs="Arial"/>
        </w:rPr>
        <w:t>atale),  si adotta, per tutto il personale,  il turno antimeridiano (36 ore) su 6 giorni.</w:t>
      </w:r>
    </w:p>
    <w:p w:rsidR="00E21F0C" w:rsidRPr="004A3ED5" w:rsidRDefault="00E21F0C" w:rsidP="00E21F0C">
      <w:pPr>
        <w:jc w:val="both"/>
        <w:rPr>
          <w:rFonts w:ascii="Arial" w:hAnsi="Arial" w:cs="Arial"/>
        </w:rPr>
      </w:pPr>
    </w:p>
    <w:p w:rsidR="00E21F0C" w:rsidRPr="004A3ED5" w:rsidRDefault="00E21F0C" w:rsidP="00E21F0C">
      <w:pPr>
        <w:jc w:val="both"/>
        <w:rPr>
          <w:rFonts w:ascii="Arial" w:hAnsi="Arial" w:cs="Arial"/>
        </w:rPr>
      </w:pPr>
      <w:r w:rsidRPr="004A3ED5">
        <w:rPr>
          <w:rFonts w:ascii="Arial" w:hAnsi="Arial" w:cs="Arial"/>
        </w:rPr>
        <w:t>2   Servizi amministrativi</w:t>
      </w:r>
    </w:p>
    <w:p w:rsidR="00E21F0C" w:rsidRPr="004A3ED5" w:rsidRDefault="00E21F0C" w:rsidP="00BA7249">
      <w:pPr>
        <w:numPr>
          <w:ilvl w:val="0"/>
          <w:numId w:val="6"/>
        </w:numPr>
        <w:jc w:val="both"/>
        <w:rPr>
          <w:rFonts w:ascii="Arial" w:hAnsi="Arial" w:cs="Arial"/>
        </w:rPr>
      </w:pPr>
      <w:r w:rsidRPr="004A3ED5">
        <w:rPr>
          <w:rFonts w:ascii="Arial" w:hAnsi="Arial" w:cs="Arial"/>
        </w:rPr>
        <w:t xml:space="preserve">Il personale amministrativo svolge orario di servizio di 36 ore settimanali. In sede di     </w:t>
      </w:r>
    </w:p>
    <w:p w:rsidR="00D46333" w:rsidRPr="004A3ED5" w:rsidRDefault="00E21F0C" w:rsidP="005E41FD">
      <w:pPr>
        <w:ind w:left="708" w:firstLine="12"/>
        <w:jc w:val="both"/>
        <w:rPr>
          <w:rFonts w:ascii="Arial" w:hAnsi="Arial" w:cs="Arial"/>
        </w:rPr>
      </w:pPr>
      <w:r w:rsidRPr="004A3ED5">
        <w:rPr>
          <w:rFonts w:ascii="Arial" w:hAnsi="Arial" w:cs="Arial"/>
        </w:rPr>
        <w:t>predisposizione del piano si definirà la modalità di distribuzione delle ore nell’arco della</w:t>
      </w:r>
      <w:r w:rsidR="005E41FD">
        <w:rPr>
          <w:rFonts w:ascii="Arial" w:hAnsi="Arial" w:cs="Arial"/>
        </w:rPr>
        <w:t xml:space="preserve"> </w:t>
      </w:r>
      <w:r w:rsidRPr="004A3ED5">
        <w:rPr>
          <w:rFonts w:ascii="Arial" w:hAnsi="Arial" w:cs="Arial"/>
        </w:rPr>
        <w:t xml:space="preserve"> settimana. L’organizzazione dei turni prevede il funzionamento  pomeridiano degli uffici</w:t>
      </w:r>
      <w:r w:rsidR="005E41FD">
        <w:rPr>
          <w:rFonts w:ascii="Arial" w:hAnsi="Arial" w:cs="Arial"/>
        </w:rPr>
        <w:t xml:space="preserve"> </w:t>
      </w:r>
      <w:r w:rsidRPr="004A3ED5">
        <w:rPr>
          <w:rFonts w:ascii="Arial" w:hAnsi="Arial" w:cs="Arial"/>
        </w:rPr>
        <w:t xml:space="preserve"> </w:t>
      </w:r>
      <w:r w:rsidR="00AA2A4B">
        <w:rPr>
          <w:rFonts w:ascii="Arial" w:hAnsi="Arial" w:cs="Arial"/>
        </w:rPr>
        <w:t>dalle ore 15</w:t>
      </w:r>
      <w:r w:rsidRPr="004A3ED5">
        <w:rPr>
          <w:rFonts w:ascii="Arial" w:hAnsi="Arial" w:cs="Arial"/>
        </w:rPr>
        <w:t xml:space="preserve"> alle ore 17.</w:t>
      </w:r>
      <w:r w:rsidR="00E667CE" w:rsidRPr="004A3ED5">
        <w:rPr>
          <w:rFonts w:ascii="Arial" w:hAnsi="Arial" w:cs="Arial"/>
        </w:rPr>
        <w:t>0</w:t>
      </w:r>
      <w:r w:rsidRPr="004A3ED5">
        <w:rPr>
          <w:rFonts w:ascii="Arial" w:hAnsi="Arial" w:cs="Arial"/>
        </w:rPr>
        <w:t xml:space="preserve">0 nei giorni di </w:t>
      </w:r>
      <w:r w:rsidR="00CD77FA" w:rsidRPr="004A3ED5">
        <w:rPr>
          <w:rFonts w:ascii="Arial" w:hAnsi="Arial" w:cs="Arial"/>
        </w:rPr>
        <w:t>lunedì</w:t>
      </w:r>
      <w:r w:rsidR="007D1D25" w:rsidRPr="004A3ED5">
        <w:rPr>
          <w:rFonts w:ascii="Arial" w:hAnsi="Arial" w:cs="Arial"/>
        </w:rPr>
        <w:t>,</w:t>
      </w:r>
      <w:r w:rsidR="00CD77FA" w:rsidRPr="004A3ED5">
        <w:rPr>
          <w:rFonts w:ascii="Arial" w:hAnsi="Arial" w:cs="Arial"/>
        </w:rPr>
        <w:t xml:space="preserve"> </w:t>
      </w:r>
      <w:r w:rsidR="001A6784">
        <w:rPr>
          <w:rFonts w:ascii="Arial" w:hAnsi="Arial" w:cs="Arial"/>
        </w:rPr>
        <w:t>gioved</w:t>
      </w:r>
      <w:r w:rsidRPr="004A3ED5">
        <w:rPr>
          <w:rFonts w:ascii="Arial" w:hAnsi="Arial" w:cs="Arial"/>
        </w:rPr>
        <w:t>ì</w:t>
      </w:r>
      <w:r w:rsidR="00D46333" w:rsidRPr="004A3ED5">
        <w:rPr>
          <w:rFonts w:ascii="Arial" w:hAnsi="Arial" w:cs="Arial"/>
        </w:rPr>
        <w:t>.</w:t>
      </w:r>
      <w:r w:rsidR="00041EEB" w:rsidRPr="004A3ED5">
        <w:rPr>
          <w:rFonts w:ascii="Arial" w:hAnsi="Arial" w:cs="Arial"/>
        </w:rPr>
        <w:t xml:space="preserve"> </w:t>
      </w:r>
    </w:p>
    <w:p w:rsidR="00D46333" w:rsidRPr="004A3ED5" w:rsidRDefault="00E21F0C" w:rsidP="00BA7249">
      <w:pPr>
        <w:pStyle w:val="Paragrafoelenco"/>
        <w:numPr>
          <w:ilvl w:val="0"/>
          <w:numId w:val="6"/>
        </w:numPr>
        <w:jc w:val="both"/>
        <w:rPr>
          <w:rFonts w:ascii="Arial" w:hAnsi="Arial" w:cs="Arial"/>
        </w:rPr>
      </w:pPr>
      <w:r w:rsidRPr="004A3ED5">
        <w:rPr>
          <w:rFonts w:ascii="Arial" w:hAnsi="Arial" w:cs="Arial"/>
        </w:rPr>
        <w:t xml:space="preserve">Gli uffici saranno aperti al pubblico tutte le mattine ed i pomeriggi di funzionamento delle </w:t>
      </w:r>
      <w:r w:rsidR="00D46333" w:rsidRPr="004A3ED5">
        <w:rPr>
          <w:rFonts w:ascii="Arial" w:hAnsi="Arial" w:cs="Arial"/>
        </w:rPr>
        <w:t xml:space="preserve"> </w:t>
      </w:r>
      <w:r w:rsidR="00FA17CB" w:rsidRPr="004A3ED5">
        <w:rPr>
          <w:rFonts w:ascii="Arial" w:hAnsi="Arial" w:cs="Arial"/>
        </w:rPr>
        <w:t>attività didattiche</w:t>
      </w:r>
    </w:p>
    <w:p w:rsidR="00E21F0C" w:rsidRPr="004A3ED5" w:rsidRDefault="00D46333" w:rsidP="00A00379">
      <w:pPr>
        <w:ind w:left="360"/>
        <w:jc w:val="both"/>
        <w:rPr>
          <w:rFonts w:ascii="Arial" w:hAnsi="Arial" w:cs="Arial"/>
        </w:rPr>
      </w:pPr>
      <w:r w:rsidRPr="004A3ED5">
        <w:rPr>
          <w:rFonts w:ascii="Arial" w:hAnsi="Arial" w:cs="Arial"/>
        </w:rPr>
        <w:t xml:space="preserve">c)   </w:t>
      </w:r>
      <w:r w:rsidR="00E21F0C" w:rsidRPr="004A3ED5">
        <w:rPr>
          <w:rFonts w:ascii="Arial" w:hAnsi="Arial" w:cs="Arial"/>
        </w:rPr>
        <w:t xml:space="preserve">Per far fronte ad inderogabili od  improvvise esigenze di servizio l’orario potrà subire </w:t>
      </w:r>
    </w:p>
    <w:p w:rsidR="00E21F0C" w:rsidRPr="004A3ED5" w:rsidRDefault="00E21F0C" w:rsidP="0017443B">
      <w:pPr>
        <w:ind w:left="708" w:firstLine="12"/>
        <w:jc w:val="both"/>
        <w:rPr>
          <w:rFonts w:ascii="Arial" w:hAnsi="Arial" w:cs="Arial"/>
        </w:rPr>
      </w:pPr>
      <w:r w:rsidRPr="004A3ED5">
        <w:rPr>
          <w:rFonts w:ascii="Arial" w:hAnsi="Arial" w:cs="Arial"/>
        </w:rPr>
        <w:t>prolungamenti che saranno cumulati in giornate compensative di recupero o per coprire le</w:t>
      </w:r>
      <w:r w:rsidR="0017443B">
        <w:rPr>
          <w:rFonts w:ascii="Arial" w:hAnsi="Arial" w:cs="Arial"/>
        </w:rPr>
        <w:t xml:space="preserve"> </w:t>
      </w:r>
      <w:r w:rsidRPr="004A3ED5">
        <w:rPr>
          <w:rFonts w:ascii="Arial" w:hAnsi="Arial" w:cs="Arial"/>
        </w:rPr>
        <w:t xml:space="preserve"> chiusure prefestive </w:t>
      </w:r>
    </w:p>
    <w:p w:rsidR="00E21F0C" w:rsidRPr="004A3ED5" w:rsidRDefault="00E21F0C" w:rsidP="00BA7249">
      <w:pPr>
        <w:numPr>
          <w:ilvl w:val="0"/>
          <w:numId w:val="27"/>
        </w:numPr>
        <w:tabs>
          <w:tab w:val="clear" w:pos="720"/>
          <w:tab w:val="num" w:pos="360"/>
        </w:tabs>
        <w:ind w:left="360"/>
        <w:jc w:val="both"/>
        <w:rPr>
          <w:rFonts w:ascii="Arial" w:hAnsi="Arial" w:cs="Arial"/>
        </w:rPr>
      </w:pPr>
      <w:r w:rsidRPr="004A3ED5">
        <w:rPr>
          <w:rFonts w:ascii="Arial" w:hAnsi="Arial" w:cs="Arial"/>
        </w:rPr>
        <w:t xml:space="preserve">L’orario di lavoro massimo giornaliero è di 9 ore, salvo straordinarie esigenze di servizio. La pausa, a richiesta dopo 6 ore, </w:t>
      </w:r>
      <w:r w:rsidR="001A6784">
        <w:rPr>
          <w:rFonts w:ascii="Arial" w:hAnsi="Arial" w:cs="Arial"/>
        </w:rPr>
        <w:t>e</w:t>
      </w:r>
      <w:r w:rsidRPr="004A3ED5">
        <w:rPr>
          <w:rFonts w:ascii="Arial" w:hAnsi="Arial" w:cs="Arial"/>
        </w:rPr>
        <w:t xml:space="preserve">d obbligatoria dopo le 7 ore e 12 minuti  di servizio , non può essere inferiore a 30 minuti - CCNL/01 art.33 </w:t>
      </w:r>
    </w:p>
    <w:p w:rsidR="00E21F0C" w:rsidRPr="004A3ED5" w:rsidRDefault="00E21F0C" w:rsidP="00BA7249">
      <w:pPr>
        <w:numPr>
          <w:ilvl w:val="0"/>
          <w:numId w:val="27"/>
        </w:numPr>
        <w:tabs>
          <w:tab w:val="clear" w:pos="720"/>
          <w:tab w:val="num" w:pos="360"/>
        </w:tabs>
        <w:ind w:left="360"/>
        <w:jc w:val="both"/>
        <w:rPr>
          <w:rFonts w:ascii="Arial" w:hAnsi="Arial" w:cs="Arial"/>
        </w:rPr>
      </w:pPr>
      <w:r w:rsidRPr="004A3ED5">
        <w:rPr>
          <w:rFonts w:ascii="Arial" w:hAnsi="Arial" w:cs="Arial"/>
        </w:rPr>
        <w:t>Su richiesta degli interessati, motivata da esigenze personali, è possibile lo scambio giornaliero del turno di lavoro.</w:t>
      </w:r>
    </w:p>
    <w:p w:rsidR="00E21F0C" w:rsidRPr="004A3ED5" w:rsidRDefault="00E21F0C" w:rsidP="00BA7249">
      <w:pPr>
        <w:numPr>
          <w:ilvl w:val="0"/>
          <w:numId w:val="27"/>
        </w:numPr>
        <w:tabs>
          <w:tab w:val="clear" w:pos="720"/>
          <w:tab w:val="num" w:pos="360"/>
        </w:tabs>
        <w:ind w:left="360"/>
        <w:jc w:val="both"/>
        <w:rPr>
          <w:rFonts w:ascii="Arial" w:hAnsi="Arial" w:cs="Arial"/>
        </w:rPr>
      </w:pPr>
      <w:r w:rsidRPr="004A3ED5">
        <w:rPr>
          <w:rFonts w:ascii="Arial" w:hAnsi="Arial" w:cs="Arial"/>
        </w:rPr>
        <w:t>Nel   periodo estivo (luglio e agosto) e durante la sospensione delle attività didattica (</w:t>
      </w:r>
      <w:r w:rsidR="00BE0D35" w:rsidRPr="004A3ED5">
        <w:rPr>
          <w:rFonts w:ascii="Arial" w:hAnsi="Arial" w:cs="Arial"/>
        </w:rPr>
        <w:t xml:space="preserve"> N</w:t>
      </w:r>
      <w:r w:rsidRPr="004A3ED5">
        <w:rPr>
          <w:rFonts w:ascii="Arial" w:hAnsi="Arial" w:cs="Arial"/>
        </w:rPr>
        <w:t>atale),  si adotta, per tutto il personale,  il turno antimeridiano (36 ore)</w:t>
      </w:r>
      <w:r w:rsidR="00814D43" w:rsidRPr="004A3ED5">
        <w:rPr>
          <w:rFonts w:ascii="Arial" w:hAnsi="Arial" w:cs="Arial"/>
        </w:rPr>
        <w:t xml:space="preserve"> su 6 giorni</w:t>
      </w:r>
      <w:r w:rsidRPr="004A3ED5">
        <w:rPr>
          <w:rFonts w:ascii="Arial" w:hAnsi="Arial" w:cs="Arial"/>
        </w:rPr>
        <w:t>.</w:t>
      </w:r>
    </w:p>
    <w:p w:rsidR="00AA2048" w:rsidRDefault="00AA2048" w:rsidP="00E21F0C">
      <w:pPr>
        <w:jc w:val="both"/>
        <w:rPr>
          <w:rFonts w:ascii="Arial" w:hAnsi="Arial" w:cs="Arial"/>
          <w:b/>
          <w:i/>
          <w:sz w:val="28"/>
          <w:szCs w:val="28"/>
        </w:rPr>
      </w:pPr>
    </w:p>
    <w:p w:rsidR="00E21F0C" w:rsidRPr="004A3ED5" w:rsidRDefault="00E21F0C" w:rsidP="00E21F0C">
      <w:pPr>
        <w:jc w:val="both"/>
        <w:rPr>
          <w:rFonts w:ascii="Arial" w:hAnsi="Arial" w:cs="Arial"/>
          <w:b/>
          <w:i/>
          <w:sz w:val="28"/>
          <w:szCs w:val="28"/>
        </w:rPr>
      </w:pPr>
      <w:r w:rsidRPr="004A3ED5">
        <w:rPr>
          <w:rFonts w:ascii="Arial" w:hAnsi="Arial" w:cs="Arial"/>
          <w:b/>
          <w:i/>
          <w:sz w:val="28"/>
          <w:szCs w:val="28"/>
        </w:rPr>
        <w:t>Art. 2</w:t>
      </w:r>
      <w:r w:rsidR="005410DA">
        <w:rPr>
          <w:rFonts w:ascii="Arial" w:hAnsi="Arial" w:cs="Arial"/>
          <w:b/>
          <w:i/>
          <w:sz w:val="28"/>
          <w:szCs w:val="28"/>
        </w:rPr>
        <w:t>6</w:t>
      </w:r>
      <w:r w:rsidRPr="004A3ED5">
        <w:rPr>
          <w:rFonts w:ascii="Arial" w:hAnsi="Arial" w:cs="Arial"/>
          <w:b/>
          <w:i/>
          <w:sz w:val="28"/>
          <w:szCs w:val="28"/>
        </w:rPr>
        <w:t xml:space="preserve">  Permessi orari e recuperi</w:t>
      </w:r>
    </w:p>
    <w:p w:rsidR="00E21F0C" w:rsidRPr="004A3ED5" w:rsidRDefault="00E21F0C" w:rsidP="00E21F0C">
      <w:pPr>
        <w:jc w:val="both"/>
        <w:rPr>
          <w:rFonts w:ascii="Arial" w:hAnsi="Arial" w:cs="Arial"/>
        </w:rPr>
      </w:pPr>
    </w:p>
    <w:p w:rsidR="00E21F0C" w:rsidRPr="004A3ED5" w:rsidRDefault="00E21F0C" w:rsidP="00E21F0C">
      <w:pPr>
        <w:pStyle w:val="Corpodeltesto"/>
        <w:rPr>
          <w:rFonts w:ascii="Arial" w:hAnsi="Arial" w:cs="Arial"/>
          <w:b w:val="0"/>
        </w:rPr>
      </w:pPr>
      <w:r w:rsidRPr="004A3ED5">
        <w:rPr>
          <w:rFonts w:ascii="Arial" w:hAnsi="Arial" w:cs="Arial"/>
          <w:b w:val="0"/>
        </w:rPr>
        <w:t xml:space="preserve">I permessi sono autorizzati dal DSGA o dal DS, l’eventuale rifiuto o riduzione della concessione deve essere comunicato specificando i motivi legati alle esigenze di servizio. Nei periodi di normale attività didattica non sono concedibili permessi a  più di una unità di personale  per sede quando l’organico è completo. Il recupero si effettua bilanciando con ore  aggiuntive entro due mesi dalla fruizione. </w:t>
      </w:r>
    </w:p>
    <w:p w:rsidR="00E21F0C" w:rsidRPr="004A3ED5" w:rsidRDefault="00E21F0C" w:rsidP="00E21F0C">
      <w:pPr>
        <w:jc w:val="both"/>
        <w:rPr>
          <w:rFonts w:ascii="Arial" w:hAnsi="Arial" w:cs="Arial"/>
        </w:rPr>
      </w:pPr>
    </w:p>
    <w:p w:rsidR="00E21F0C" w:rsidRDefault="00E21F0C" w:rsidP="00E21F0C">
      <w:pPr>
        <w:jc w:val="both"/>
        <w:rPr>
          <w:rFonts w:ascii="Arial" w:hAnsi="Arial" w:cs="Arial"/>
          <w:b/>
          <w:i/>
          <w:sz w:val="28"/>
          <w:szCs w:val="28"/>
        </w:rPr>
      </w:pPr>
      <w:r w:rsidRPr="004A3ED5">
        <w:rPr>
          <w:rFonts w:ascii="Arial" w:hAnsi="Arial" w:cs="Arial"/>
          <w:b/>
          <w:i/>
          <w:sz w:val="28"/>
          <w:szCs w:val="28"/>
        </w:rPr>
        <w:t>Art. 2</w:t>
      </w:r>
      <w:r w:rsidR="005410DA">
        <w:rPr>
          <w:rFonts w:ascii="Arial" w:hAnsi="Arial" w:cs="Arial"/>
          <w:b/>
          <w:i/>
          <w:sz w:val="28"/>
          <w:szCs w:val="28"/>
        </w:rPr>
        <w:t>7</w:t>
      </w:r>
      <w:r w:rsidRPr="004A3ED5">
        <w:rPr>
          <w:rFonts w:ascii="Arial" w:hAnsi="Arial" w:cs="Arial"/>
          <w:b/>
          <w:i/>
          <w:sz w:val="28"/>
          <w:szCs w:val="28"/>
        </w:rPr>
        <w:t xml:space="preserve">   Sostituzione </w:t>
      </w:r>
      <w:r w:rsidR="00E12415">
        <w:rPr>
          <w:rFonts w:ascii="Arial" w:hAnsi="Arial" w:cs="Arial"/>
          <w:b/>
          <w:i/>
          <w:sz w:val="28"/>
          <w:szCs w:val="28"/>
        </w:rPr>
        <w:t xml:space="preserve">collaboratori scolastici </w:t>
      </w:r>
      <w:r w:rsidRPr="004A3ED5">
        <w:rPr>
          <w:rFonts w:ascii="Arial" w:hAnsi="Arial" w:cs="Arial"/>
          <w:b/>
          <w:i/>
          <w:sz w:val="28"/>
          <w:szCs w:val="28"/>
        </w:rPr>
        <w:t xml:space="preserve">assenti   </w:t>
      </w:r>
    </w:p>
    <w:p w:rsidR="009720E8" w:rsidRDefault="009720E8" w:rsidP="00E21F0C">
      <w:pPr>
        <w:jc w:val="both"/>
        <w:rPr>
          <w:rFonts w:ascii="Arial" w:hAnsi="Arial" w:cs="Arial"/>
          <w:b/>
          <w:i/>
          <w:sz w:val="28"/>
          <w:szCs w:val="28"/>
        </w:rPr>
      </w:pPr>
    </w:p>
    <w:p w:rsidR="00E12415" w:rsidRPr="00C86A09" w:rsidRDefault="00104CC1" w:rsidP="00E12415">
      <w:pPr>
        <w:tabs>
          <w:tab w:val="left" w:pos="916"/>
          <w:tab w:val="left" w:pos="1832"/>
          <w:tab w:val="left" w:pos="2748"/>
          <w:tab w:val="left" w:pos="3664"/>
          <w:tab w:val="left" w:pos="4580"/>
          <w:tab w:val="left" w:pos="5496"/>
          <w:tab w:val="left" w:pos="6804"/>
          <w:tab w:val="left" w:pos="7328"/>
          <w:tab w:val="left" w:pos="8364"/>
          <w:tab w:val="left" w:pos="9160"/>
          <w:tab w:val="left" w:pos="9781"/>
          <w:tab w:val="left" w:pos="10076"/>
          <w:tab w:val="left" w:pos="10992"/>
          <w:tab w:val="left" w:pos="11908"/>
          <w:tab w:val="left" w:pos="12824"/>
          <w:tab w:val="left" w:pos="13740"/>
          <w:tab w:val="left" w:pos="14656"/>
        </w:tabs>
        <w:jc w:val="both"/>
        <w:rPr>
          <w:rFonts w:ascii="Arial" w:hAnsi="Arial" w:cs="Arial"/>
        </w:rPr>
      </w:pPr>
      <w:r w:rsidRPr="00C86A09">
        <w:rPr>
          <w:rFonts w:ascii="Arial" w:hAnsi="Arial" w:cs="Arial"/>
        </w:rPr>
        <w:t>A decorrere dal 1º settembre 201</w:t>
      </w:r>
      <w:r w:rsidR="005E4573">
        <w:rPr>
          <w:rFonts w:ascii="Arial" w:hAnsi="Arial" w:cs="Arial"/>
        </w:rPr>
        <w:t>5</w:t>
      </w:r>
      <w:r w:rsidRPr="00C86A09">
        <w:rPr>
          <w:rFonts w:ascii="Arial" w:hAnsi="Arial" w:cs="Arial"/>
        </w:rPr>
        <w:t xml:space="preserve"> il dirigente scolastico</w:t>
      </w:r>
      <w:r w:rsidR="00903E7C" w:rsidRPr="00C86A09">
        <w:rPr>
          <w:rFonts w:ascii="Arial" w:hAnsi="Arial" w:cs="Arial"/>
        </w:rPr>
        <w:t xml:space="preserve">, fatto salvo quanto disposto con nota MIUR </w:t>
      </w:r>
      <w:proofErr w:type="spellStart"/>
      <w:r w:rsidR="00903E7C" w:rsidRPr="00C86A09">
        <w:rPr>
          <w:rFonts w:ascii="Arial" w:hAnsi="Arial" w:cs="Arial"/>
        </w:rPr>
        <w:t>prot</w:t>
      </w:r>
      <w:proofErr w:type="spellEnd"/>
      <w:r w:rsidR="00903E7C" w:rsidRPr="00C86A09">
        <w:rPr>
          <w:rFonts w:ascii="Arial" w:hAnsi="Arial" w:cs="Arial"/>
        </w:rPr>
        <w:t>. 2116 del 30.09.2015,</w:t>
      </w:r>
      <w:r w:rsidR="00E12415" w:rsidRPr="00C86A09">
        <w:rPr>
          <w:rFonts w:ascii="Arial" w:hAnsi="Arial" w:cs="Arial"/>
        </w:rPr>
        <w:t xml:space="preserve"> </w:t>
      </w:r>
      <w:r w:rsidRPr="00C86A09">
        <w:rPr>
          <w:rFonts w:ascii="Arial" w:hAnsi="Arial" w:cs="Arial"/>
        </w:rPr>
        <w:t xml:space="preserve">non può conferire le supplenze brevi di  cui  al  primo  periodo  del comma 78 dell'articolo 1 della legge 23 dicembre 1996, n. 662, il  personale appartenente al profilo di  collaboratore  scolastico,  per  i  primi sette  giorni  di  assenza.  </w:t>
      </w:r>
    </w:p>
    <w:p w:rsidR="00A73A82" w:rsidRPr="00C86A09" w:rsidRDefault="00A73A82" w:rsidP="00A73A82">
      <w:pPr>
        <w:jc w:val="both"/>
        <w:rPr>
          <w:rFonts w:ascii="Arial" w:hAnsi="Arial" w:cs="Arial"/>
        </w:rPr>
      </w:pPr>
      <w:r w:rsidRPr="00C86A09">
        <w:rPr>
          <w:rFonts w:ascii="Arial" w:hAnsi="Arial" w:cs="Arial"/>
        </w:rPr>
        <w:t xml:space="preserve">Si procede di norma alla nomina di supplenti solo durante periodi di attività didattiche. </w:t>
      </w:r>
    </w:p>
    <w:p w:rsidR="00104CC1" w:rsidRPr="00C86A09" w:rsidRDefault="00104CC1" w:rsidP="00E12415">
      <w:pPr>
        <w:tabs>
          <w:tab w:val="left" w:pos="916"/>
          <w:tab w:val="left" w:pos="1832"/>
          <w:tab w:val="left" w:pos="2748"/>
          <w:tab w:val="left" w:pos="3664"/>
          <w:tab w:val="left" w:pos="4580"/>
          <w:tab w:val="left" w:pos="5496"/>
          <w:tab w:val="left" w:pos="6804"/>
          <w:tab w:val="left" w:pos="7328"/>
          <w:tab w:val="left" w:pos="8364"/>
          <w:tab w:val="left" w:pos="9160"/>
          <w:tab w:val="left" w:pos="9781"/>
          <w:tab w:val="left" w:pos="10076"/>
          <w:tab w:val="left" w:pos="10992"/>
          <w:tab w:val="left" w:pos="11908"/>
          <w:tab w:val="left" w:pos="12824"/>
          <w:tab w:val="left" w:pos="13740"/>
          <w:tab w:val="left" w:pos="14656"/>
        </w:tabs>
        <w:jc w:val="both"/>
        <w:rPr>
          <w:rFonts w:ascii="Arial" w:hAnsi="Arial" w:cs="Arial"/>
        </w:rPr>
      </w:pPr>
      <w:r w:rsidRPr="00C86A09">
        <w:rPr>
          <w:rFonts w:ascii="Arial" w:hAnsi="Arial" w:cs="Arial"/>
        </w:rPr>
        <w:t xml:space="preserve">Alla  sostituzione  si  </w:t>
      </w:r>
      <w:proofErr w:type="spellStart"/>
      <w:r w:rsidRPr="00C86A09">
        <w:rPr>
          <w:rFonts w:ascii="Arial" w:hAnsi="Arial" w:cs="Arial"/>
        </w:rPr>
        <w:t>puo'</w:t>
      </w:r>
      <w:proofErr w:type="spellEnd"/>
      <w:r w:rsidRPr="00C86A09">
        <w:rPr>
          <w:rFonts w:ascii="Arial" w:hAnsi="Arial" w:cs="Arial"/>
        </w:rPr>
        <w:t xml:space="preserve">  provvedere mediante l'attribuzione </w:t>
      </w:r>
      <w:r w:rsidR="00E12415" w:rsidRPr="00C86A09">
        <w:rPr>
          <w:rFonts w:ascii="Arial" w:hAnsi="Arial" w:cs="Arial"/>
        </w:rPr>
        <w:t xml:space="preserve">di ore  eccedenti </w:t>
      </w:r>
      <w:r w:rsidRPr="00C86A09">
        <w:rPr>
          <w:rFonts w:ascii="Arial" w:hAnsi="Arial" w:cs="Arial"/>
        </w:rPr>
        <w:t xml:space="preserve">al personale in servizio. </w:t>
      </w:r>
    </w:p>
    <w:p w:rsidR="00C10D9B" w:rsidRPr="00C86A09" w:rsidRDefault="00E21F0C" w:rsidP="00E21F0C">
      <w:pPr>
        <w:jc w:val="both"/>
        <w:rPr>
          <w:rFonts w:ascii="Arial" w:hAnsi="Arial" w:cs="Arial"/>
        </w:rPr>
      </w:pPr>
      <w:r w:rsidRPr="00C86A09">
        <w:rPr>
          <w:rFonts w:ascii="Arial" w:hAnsi="Arial" w:cs="Arial"/>
        </w:rPr>
        <w:t xml:space="preserve">In caso di assenza di un collega </w:t>
      </w:r>
      <w:r w:rsidRPr="00C86A09">
        <w:rPr>
          <w:rFonts w:ascii="Arial" w:hAnsi="Arial" w:cs="Arial"/>
          <w:b/>
          <w:bCs/>
        </w:rPr>
        <w:t>per malattia e/o permessi previsti dal contratto</w:t>
      </w:r>
      <w:r w:rsidR="00C10D9B" w:rsidRPr="00C86A09">
        <w:rPr>
          <w:rFonts w:ascii="Arial" w:hAnsi="Arial" w:cs="Arial"/>
          <w:b/>
          <w:bCs/>
        </w:rPr>
        <w:t>:</w:t>
      </w:r>
      <w:r w:rsidRPr="00C86A09">
        <w:rPr>
          <w:rFonts w:ascii="Arial" w:hAnsi="Arial" w:cs="Arial"/>
        </w:rPr>
        <w:t xml:space="preserve"> </w:t>
      </w:r>
    </w:p>
    <w:p w:rsidR="00C10D9B" w:rsidRPr="00C86A09" w:rsidRDefault="00C10D9B" w:rsidP="00C10D9B">
      <w:pPr>
        <w:pStyle w:val="Paragrafoelenco"/>
        <w:numPr>
          <w:ilvl w:val="0"/>
          <w:numId w:val="43"/>
        </w:numPr>
        <w:jc w:val="both"/>
        <w:rPr>
          <w:rFonts w:ascii="Arial" w:hAnsi="Arial" w:cs="Arial"/>
        </w:rPr>
      </w:pPr>
      <w:r w:rsidRPr="00C86A09">
        <w:rPr>
          <w:rFonts w:ascii="Arial" w:hAnsi="Arial" w:cs="Arial"/>
        </w:rPr>
        <w:t xml:space="preserve">se l’impegno è compreso entro il proprio orario di servizio </w:t>
      </w:r>
      <w:r w:rsidR="00E21F0C" w:rsidRPr="00C86A09">
        <w:rPr>
          <w:rFonts w:ascii="Arial" w:hAnsi="Arial" w:cs="Arial"/>
        </w:rPr>
        <w:t xml:space="preserve">la sostituzione verrà </w:t>
      </w:r>
      <w:r w:rsidRPr="00C86A09">
        <w:rPr>
          <w:rFonts w:ascii="Arial" w:hAnsi="Arial" w:cs="Arial"/>
        </w:rPr>
        <w:t>assicurata</w:t>
      </w:r>
      <w:r w:rsidR="00E21F0C" w:rsidRPr="00C86A09">
        <w:rPr>
          <w:rFonts w:ascii="Arial" w:hAnsi="Arial" w:cs="Arial"/>
        </w:rPr>
        <w:t xml:space="preserve"> </w:t>
      </w:r>
      <w:r w:rsidRPr="00C86A09">
        <w:rPr>
          <w:rFonts w:ascii="Arial" w:hAnsi="Arial" w:cs="Arial"/>
        </w:rPr>
        <w:t xml:space="preserve">prioritariamente </w:t>
      </w:r>
      <w:r w:rsidR="00E21F0C" w:rsidRPr="00C86A09">
        <w:rPr>
          <w:rFonts w:ascii="Arial" w:hAnsi="Arial" w:cs="Arial"/>
        </w:rPr>
        <w:t>da</w:t>
      </w:r>
      <w:r w:rsidR="004F56BD" w:rsidRPr="00C86A09">
        <w:rPr>
          <w:rFonts w:ascii="Arial" w:hAnsi="Arial" w:cs="Arial"/>
        </w:rPr>
        <w:t xml:space="preserve"> </w:t>
      </w:r>
      <w:r w:rsidR="00E21F0C" w:rsidRPr="00C86A09">
        <w:rPr>
          <w:rFonts w:ascii="Arial" w:hAnsi="Arial" w:cs="Arial"/>
        </w:rPr>
        <w:t>altro pers</w:t>
      </w:r>
      <w:r w:rsidRPr="00C86A09">
        <w:rPr>
          <w:rFonts w:ascii="Arial" w:hAnsi="Arial" w:cs="Arial"/>
        </w:rPr>
        <w:t xml:space="preserve">onale in servizio nella stessa </w:t>
      </w:r>
      <w:r w:rsidR="00E21F0C" w:rsidRPr="00C86A09">
        <w:rPr>
          <w:rFonts w:ascii="Arial" w:hAnsi="Arial" w:cs="Arial"/>
        </w:rPr>
        <w:t>sede o</w:t>
      </w:r>
      <w:r w:rsidRPr="00C86A09">
        <w:rPr>
          <w:rFonts w:ascii="Arial" w:hAnsi="Arial" w:cs="Arial"/>
        </w:rPr>
        <w:t>, in subordine</w:t>
      </w:r>
      <w:r w:rsidR="00082DA2" w:rsidRPr="00C86A09">
        <w:rPr>
          <w:rFonts w:ascii="Arial" w:hAnsi="Arial" w:cs="Arial"/>
        </w:rPr>
        <w:t>,</w:t>
      </w:r>
      <w:r w:rsidRPr="00C86A09">
        <w:rPr>
          <w:rFonts w:ascii="Arial" w:hAnsi="Arial" w:cs="Arial"/>
        </w:rPr>
        <w:t xml:space="preserve"> da personale in servizio in </w:t>
      </w:r>
      <w:r w:rsidR="004F56BD" w:rsidRPr="00C86A09">
        <w:rPr>
          <w:rFonts w:ascii="Arial" w:hAnsi="Arial" w:cs="Arial"/>
        </w:rPr>
        <w:t>altra sede</w:t>
      </w:r>
      <w:r w:rsidR="00E21F0C" w:rsidRPr="00C86A09">
        <w:rPr>
          <w:rFonts w:ascii="Arial" w:hAnsi="Arial" w:cs="Arial"/>
        </w:rPr>
        <w:t xml:space="preserve">, previo riconoscimento di </w:t>
      </w:r>
      <w:r w:rsidR="00E21F0C" w:rsidRPr="00C86A09">
        <w:rPr>
          <w:rFonts w:ascii="Arial" w:hAnsi="Arial" w:cs="Arial"/>
          <w:b/>
        </w:rPr>
        <w:t>compenso aggiuntivo forfetario</w:t>
      </w:r>
      <w:r w:rsidRPr="00C86A09">
        <w:rPr>
          <w:rFonts w:ascii="Arial" w:hAnsi="Arial" w:cs="Arial"/>
        </w:rPr>
        <w:t>;</w:t>
      </w:r>
    </w:p>
    <w:p w:rsidR="00E21F0C" w:rsidRPr="00C86A09" w:rsidRDefault="00C10D9B" w:rsidP="009B7B78">
      <w:pPr>
        <w:pStyle w:val="Paragrafoelenco"/>
        <w:numPr>
          <w:ilvl w:val="0"/>
          <w:numId w:val="43"/>
        </w:numPr>
        <w:jc w:val="both"/>
        <w:rPr>
          <w:rFonts w:ascii="Arial" w:hAnsi="Arial" w:cs="Arial"/>
        </w:rPr>
      </w:pPr>
      <w:r w:rsidRPr="00C86A09">
        <w:rPr>
          <w:rFonts w:ascii="Arial" w:hAnsi="Arial" w:cs="Arial"/>
        </w:rPr>
        <w:t xml:space="preserve">se l’impegno </w:t>
      </w:r>
      <w:r w:rsidR="009B7B78" w:rsidRPr="00C86A09">
        <w:rPr>
          <w:rFonts w:ascii="Arial" w:hAnsi="Arial" w:cs="Arial"/>
        </w:rPr>
        <w:t xml:space="preserve">in sostituzione del collega assente </w:t>
      </w:r>
      <w:r w:rsidRPr="00C86A09">
        <w:rPr>
          <w:rFonts w:ascii="Arial" w:hAnsi="Arial" w:cs="Arial"/>
        </w:rPr>
        <w:t>comporta un prolungamento</w:t>
      </w:r>
      <w:r w:rsidR="009B7B78" w:rsidRPr="00C86A09">
        <w:rPr>
          <w:rFonts w:ascii="Arial" w:hAnsi="Arial" w:cs="Arial"/>
        </w:rPr>
        <w:t xml:space="preserve"> </w:t>
      </w:r>
      <w:r w:rsidRPr="00C86A09">
        <w:rPr>
          <w:rFonts w:ascii="Arial" w:hAnsi="Arial" w:cs="Arial"/>
        </w:rPr>
        <w:t xml:space="preserve">del proprio orario </w:t>
      </w:r>
      <w:r w:rsidR="004F56BD" w:rsidRPr="00C86A09">
        <w:rPr>
          <w:rFonts w:ascii="Arial" w:hAnsi="Arial" w:cs="Arial"/>
        </w:rPr>
        <w:t>si riconoscerà</w:t>
      </w:r>
      <w:r w:rsidR="00C233A9" w:rsidRPr="00C86A09">
        <w:rPr>
          <w:rFonts w:ascii="Arial" w:hAnsi="Arial" w:cs="Arial"/>
        </w:rPr>
        <w:t xml:space="preserve"> </w:t>
      </w:r>
      <w:r w:rsidRPr="00C86A09">
        <w:rPr>
          <w:rFonts w:ascii="Arial" w:hAnsi="Arial" w:cs="Arial"/>
          <w:b/>
          <w:bCs/>
        </w:rPr>
        <w:t xml:space="preserve">1 ora di </w:t>
      </w:r>
      <w:r w:rsidR="00E21F0C" w:rsidRPr="00C86A09">
        <w:rPr>
          <w:rFonts w:ascii="Arial" w:hAnsi="Arial" w:cs="Arial"/>
          <w:b/>
          <w:bCs/>
        </w:rPr>
        <w:t>straordinario</w:t>
      </w:r>
      <w:r w:rsidRPr="00C86A09">
        <w:rPr>
          <w:rFonts w:ascii="Arial" w:hAnsi="Arial" w:cs="Arial"/>
          <w:bCs/>
        </w:rPr>
        <w:t xml:space="preserve">, </w:t>
      </w:r>
      <w:r w:rsidR="009B7B78" w:rsidRPr="00C86A09">
        <w:rPr>
          <w:rFonts w:ascii="Arial" w:hAnsi="Arial" w:cs="Arial"/>
          <w:bCs/>
        </w:rPr>
        <w:t>fruibile anche a  recupero,</w:t>
      </w:r>
      <w:r w:rsidR="009B7B78" w:rsidRPr="00C86A09">
        <w:rPr>
          <w:rFonts w:ascii="Arial" w:hAnsi="Arial" w:cs="Arial"/>
        </w:rPr>
        <w:t xml:space="preserve"> </w:t>
      </w:r>
      <w:r w:rsidRPr="00C86A09">
        <w:rPr>
          <w:rFonts w:ascii="Arial" w:hAnsi="Arial" w:cs="Arial"/>
        </w:rPr>
        <w:t>incrementata di un’altra ora in quelle realtà in cui per particolari esigenze si rende necessario un maggiore impegno.(Polo 1 – Polo 2</w:t>
      </w:r>
      <w:r w:rsidR="009B7B78" w:rsidRPr="00C86A09">
        <w:rPr>
          <w:rFonts w:ascii="Arial" w:hAnsi="Arial" w:cs="Arial"/>
        </w:rPr>
        <w:t xml:space="preserve"> </w:t>
      </w:r>
      <w:r w:rsidRPr="00C86A09">
        <w:rPr>
          <w:rFonts w:ascii="Arial" w:hAnsi="Arial" w:cs="Arial"/>
        </w:rPr>
        <w:t xml:space="preserve">- </w:t>
      </w:r>
      <w:r w:rsidR="009B7B78" w:rsidRPr="00C86A09">
        <w:rPr>
          <w:rFonts w:ascii="Arial" w:hAnsi="Arial" w:cs="Arial"/>
        </w:rPr>
        <w:t>Plesso</w:t>
      </w:r>
      <w:r w:rsidRPr="00C86A09">
        <w:rPr>
          <w:rFonts w:ascii="Arial" w:hAnsi="Arial" w:cs="Arial"/>
        </w:rPr>
        <w:t xml:space="preserve"> di Via Magenta), </w:t>
      </w:r>
      <w:r w:rsidR="009B7B78" w:rsidRPr="00C86A09">
        <w:rPr>
          <w:rFonts w:ascii="Arial" w:hAnsi="Arial" w:cs="Arial"/>
        </w:rPr>
        <w:t xml:space="preserve">e </w:t>
      </w:r>
      <w:r w:rsidRPr="00C86A09">
        <w:rPr>
          <w:rFonts w:ascii="Arial" w:hAnsi="Arial" w:cs="Arial"/>
        </w:rPr>
        <w:t xml:space="preserve">comunque </w:t>
      </w:r>
      <w:r w:rsidRPr="00C86A09">
        <w:rPr>
          <w:rFonts w:ascii="Arial" w:hAnsi="Arial" w:cs="Arial"/>
          <w:bCs/>
        </w:rPr>
        <w:t>n</w:t>
      </w:r>
      <w:r w:rsidR="00E21F0C" w:rsidRPr="00C86A09">
        <w:rPr>
          <w:rFonts w:ascii="Arial" w:hAnsi="Arial" w:cs="Arial"/>
          <w:bCs/>
        </w:rPr>
        <w:t>e</w:t>
      </w:r>
      <w:r w:rsidRPr="00C86A09">
        <w:rPr>
          <w:rFonts w:ascii="Arial" w:hAnsi="Arial" w:cs="Arial"/>
          <w:bCs/>
        </w:rPr>
        <w:t xml:space="preserve">i limiti </w:t>
      </w:r>
      <w:r w:rsidR="00E21F0C" w:rsidRPr="00C86A09">
        <w:rPr>
          <w:rFonts w:ascii="Arial" w:hAnsi="Arial" w:cs="Arial"/>
          <w:bCs/>
        </w:rPr>
        <w:t>della disponibilità finanziaria</w:t>
      </w:r>
      <w:r w:rsidR="009B7B78" w:rsidRPr="00C86A09">
        <w:rPr>
          <w:rFonts w:ascii="Arial" w:hAnsi="Arial" w:cs="Arial"/>
          <w:b/>
          <w:bCs/>
        </w:rPr>
        <w:t>.</w:t>
      </w:r>
    </w:p>
    <w:p w:rsidR="00E21F0C" w:rsidRPr="004A3ED5" w:rsidRDefault="004B3EB4" w:rsidP="003835D1">
      <w:pPr>
        <w:rPr>
          <w:rFonts w:ascii="Arial" w:hAnsi="Arial" w:cs="Arial"/>
          <w:b/>
          <w:i/>
          <w:sz w:val="28"/>
          <w:szCs w:val="28"/>
        </w:rPr>
      </w:pPr>
      <w:r w:rsidRPr="009A7120">
        <w:rPr>
          <w:rFonts w:ascii="Arial" w:hAnsi="Arial" w:cs="Arial"/>
          <w:color w:val="FF0000"/>
        </w:rPr>
        <w:lastRenderedPageBreak/>
        <w:t>.</w:t>
      </w:r>
      <w:r w:rsidR="00E21F0C" w:rsidRPr="004A3ED5">
        <w:rPr>
          <w:rFonts w:ascii="Arial" w:hAnsi="Arial" w:cs="Arial"/>
          <w:b/>
          <w:i/>
          <w:sz w:val="28"/>
          <w:szCs w:val="28"/>
        </w:rPr>
        <w:t>A</w:t>
      </w:r>
      <w:r w:rsidR="00EF1CEE" w:rsidRPr="004A3ED5">
        <w:rPr>
          <w:rFonts w:ascii="Arial" w:hAnsi="Arial" w:cs="Arial"/>
          <w:b/>
          <w:i/>
          <w:sz w:val="28"/>
          <w:szCs w:val="28"/>
        </w:rPr>
        <w:t>rt</w:t>
      </w:r>
      <w:r w:rsidR="00E21F0C" w:rsidRPr="004A3ED5">
        <w:rPr>
          <w:rFonts w:ascii="Arial" w:hAnsi="Arial" w:cs="Arial"/>
          <w:b/>
          <w:i/>
          <w:sz w:val="28"/>
          <w:szCs w:val="28"/>
        </w:rPr>
        <w:t xml:space="preserve">. </w:t>
      </w:r>
      <w:r w:rsidR="00EF1CEE" w:rsidRPr="004A3ED5">
        <w:rPr>
          <w:rFonts w:ascii="Arial" w:hAnsi="Arial" w:cs="Arial"/>
          <w:b/>
          <w:i/>
          <w:sz w:val="28"/>
          <w:szCs w:val="28"/>
        </w:rPr>
        <w:t>2</w:t>
      </w:r>
      <w:r w:rsidR="005410DA">
        <w:rPr>
          <w:rFonts w:ascii="Arial" w:hAnsi="Arial" w:cs="Arial"/>
          <w:b/>
          <w:i/>
          <w:sz w:val="28"/>
          <w:szCs w:val="28"/>
        </w:rPr>
        <w:t>8</w:t>
      </w:r>
      <w:r w:rsidR="00EF1CEE" w:rsidRPr="004A3ED5">
        <w:rPr>
          <w:rFonts w:ascii="Arial" w:hAnsi="Arial" w:cs="Arial"/>
          <w:b/>
          <w:i/>
          <w:sz w:val="28"/>
          <w:szCs w:val="28"/>
        </w:rPr>
        <w:t xml:space="preserve">    </w:t>
      </w:r>
      <w:r w:rsidR="00E21F0C" w:rsidRPr="004A3ED5">
        <w:rPr>
          <w:rFonts w:ascii="Arial" w:hAnsi="Arial" w:cs="Arial"/>
          <w:b/>
          <w:i/>
          <w:sz w:val="28"/>
          <w:szCs w:val="28"/>
        </w:rPr>
        <w:t xml:space="preserve"> </w:t>
      </w:r>
      <w:r w:rsidR="00EF1CEE" w:rsidRPr="004A3ED5">
        <w:rPr>
          <w:rFonts w:ascii="Arial" w:hAnsi="Arial" w:cs="Arial"/>
          <w:b/>
          <w:i/>
          <w:sz w:val="28"/>
          <w:szCs w:val="28"/>
        </w:rPr>
        <w:t>Chiusure in periodi di sospensione dell’attività didattica</w:t>
      </w:r>
    </w:p>
    <w:p w:rsidR="00E21F0C" w:rsidRPr="004A3ED5" w:rsidRDefault="00E21F0C" w:rsidP="00E21F0C">
      <w:pPr>
        <w:jc w:val="both"/>
        <w:rPr>
          <w:rFonts w:ascii="Arial" w:hAnsi="Arial" w:cs="Arial"/>
        </w:rPr>
      </w:pPr>
    </w:p>
    <w:p w:rsidR="00E21F0C" w:rsidRPr="004A3ED5" w:rsidRDefault="00E21F0C" w:rsidP="00BA7249">
      <w:pPr>
        <w:numPr>
          <w:ilvl w:val="0"/>
          <w:numId w:val="28"/>
        </w:numPr>
        <w:jc w:val="both"/>
        <w:rPr>
          <w:rFonts w:ascii="Arial" w:hAnsi="Arial" w:cs="Arial"/>
        </w:rPr>
      </w:pPr>
      <w:r w:rsidRPr="004A3ED5">
        <w:rPr>
          <w:rFonts w:ascii="Arial" w:hAnsi="Arial" w:cs="Arial"/>
        </w:rPr>
        <w:t>Sono concordate con il DSGA in occasione della predisposizione del piano annuale (è sufficiente  l’adesione della maggioranza   del personale )</w:t>
      </w:r>
    </w:p>
    <w:p w:rsidR="00E21F0C" w:rsidRPr="004A3ED5" w:rsidRDefault="00E21F0C" w:rsidP="00BA7249">
      <w:pPr>
        <w:numPr>
          <w:ilvl w:val="0"/>
          <w:numId w:val="28"/>
        </w:numPr>
        <w:jc w:val="both"/>
        <w:rPr>
          <w:rFonts w:ascii="Arial" w:hAnsi="Arial" w:cs="Arial"/>
        </w:rPr>
      </w:pPr>
      <w:r w:rsidRPr="004A3ED5">
        <w:rPr>
          <w:rFonts w:ascii="Arial" w:hAnsi="Arial" w:cs="Arial"/>
        </w:rPr>
        <w:t xml:space="preserve"> Sono disposte dal DS con provvedimento pubblicato all’albo e comunicato all’Ufficio Scolastico Provinciale.</w:t>
      </w:r>
    </w:p>
    <w:p w:rsidR="00B275F7" w:rsidRPr="004A3ED5" w:rsidRDefault="00B275F7" w:rsidP="00BA7249">
      <w:pPr>
        <w:numPr>
          <w:ilvl w:val="0"/>
          <w:numId w:val="28"/>
        </w:numPr>
        <w:jc w:val="both"/>
        <w:rPr>
          <w:rFonts w:ascii="Arial" w:hAnsi="Arial" w:cs="Arial"/>
        </w:rPr>
      </w:pPr>
      <w:r w:rsidRPr="004A3ED5">
        <w:rPr>
          <w:rFonts w:ascii="Arial" w:hAnsi="Arial" w:cs="Arial"/>
        </w:rPr>
        <w:t xml:space="preserve">In caso di sospensione delle attività della scuola con totale chiusura del plesso dovuta a causa di forza maggiore (eventi atmosferici, tellurici, consultazioni elettorali, ecc.) il personale Ata in servizio nel plesso oggetto di chiusura potrà essere utilizzato in altro plesso funzionante, secondo un criterio di equità tra colleghi. </w:t>
      </w:r>
    </w:p>
    <w:p w:rsidR="00E21F0C" w:rsidRPr="004A3ED5" w:rsidRDefault="00E21F0C" w:rsidP="00BA7249">
      <w:pPr>
        <w:numPr>
          <w:ilvl w:val="0"/>
          <w:numId w:val="28"/>
        </w:numPr>
        <w:jc w:val="both"/>
        <w:rPr>
          <w:rFonts w:ascii="Arial" w:hAnsi="Arial" w:cs="Arial"/>
        </w:rPr>
      </w:pPr>
      <w:r w:rsidRPr="004A3ED5">
        <w:rPr>
          <w:rFonts w:ascii="Arial" w:hAnsi="Arial" w:cs="Arial"/>
        </w:rPr>
        <w:t xml:space="preserve">Le ore d’obbligo non prestate sono recuperate nel seguente modo: </w:t>
      </w:r>
    </w:p>
    <w:p w:rsidR="00E21F0C" w:rsidRPr="004A3ED5" w:rsidRDefault="00E21F0C" w:rsidP="00BA7249">
      <w:pPr>
        <w:numPr>
          <w:ilvl w:val="1"/>
          <w:numId w:val="5"/>
        </w:numPr>
        <w:jc w:val="both"/>
        <w:rPr>
          <w:rFonts w:ascii="Arial" w:hAnsi="Arial" w:cs="Arial"/>
        </w:rPr>
      </w:pPr>
      <w:r w:rsidRPr="004A3ED5">
        <w:rPr>
          <w:rFonts w:ascii="Arial" w:hAnsi="Arial" w:cs="Arial"/>
        </w:rPr>
        <w:t>prolungamento orario per attività scolastiche straordinarie e riunioni</w:t>
      </w:r>
    </w:p>
    <w:p w:rsidR="00E21F0C" w:rsidRPr="004A3ED5" w:rsidRDefault="00E21F0C" w:rsidP="00BA7249">
      <w:pPr>
        <w:numPr>
          <w:ilvl w:val="1"/>
          <w:numId w:val="5"/>
        </w:numPr>
        <w:jc w:val="both"/>
        <w:rPr>
          <w:rFonts w:ascii="Arial" w:hAnsi="Arial" w:cs="Arial"/>
        </w:rPr>
      </w:pPr>
      <w:r w:rsidRPr="004A3ED5">
        <w:rPr>
          <w:rFonts w:ascii="Arial" w:hAnsi="Arial" w:cs="Arial"/>
        </w:rPr>
        <w:t>ore di lavoro straordinario non retribuito</w:t>
      </w:r>
    </w:p>
    <w:p w:rsidR="00E21F0C" w:rsidRPr="004A3ED5" w:rsidRDefault="00E21F0C" w:rsidP="00BA7249">
      <w:pPr>
        <w:numPr>
          <w:ilvl w:val="1"/>
          <w:numId w:val="5"/>
        </w:numPr>
        <w:jc w:val="both"/>
        <w:rPr>
          <w:rFonts w:ascii="Arial" w:hAnsi="Arial" w:cs="Arial"/>
        </w:rPr>
      </w:pPr>
      <w:r w:rsidRPr="004A3ED5">
        <w:rPr>
          <w:rFonts w:ascii="Arial" w:hAnsi="Arial" w:cs="Arial"/>
        </w:rPr>
        <w:t>ore per la partecipazione a corsi di aggiornamento fuori dal proprio orario di servizio</w:t>
      </w:r>
    </w:p>
    <w:p w:rsidR="00E21F0C" w:rsidRPr="004A3ED5" w:rsidRDefault="00E21F0C" w:rsidP="00BA7249">
      <w:pPr>
        <w:numPr>
          <w:ilvl w:val="1"/>
          <w:numId w:val="5"/>
        </w:numPr>
        <w:jc w:val="both"/>
        <w:rPr>
          <w:rFonts w:ascii="Arial" w:hAnsi="Arial" w:cs="Arial"/>
        </w:rPr>
      </w:pPr>
      <w:r w:rsidRPr="004A3ED5">
        <w:rPr>
          <w:rFonts w:ascii="Arial" w:hAnsi="Arial" w:cs="Arial"/>
        </w:rPr>
        <w:t>giorni di ferie o  festività soppresse</w:t>
      </w:r>
    </w:p>
    <w:p w:rsidR="00E21F0C" w:rsidRPr="004A3ED5" w:rsidRDefault="00E21F0C" w:rsidP="00E21F0C">
      <w:pPr>
        <w:jc w:val="both"/>
        <w:rPr>
          <w:rFonts w:ascii="Arial" w:hAnsi="Arial" w:cs="Arial"/>
        </w:rPr>
      </w:pPr>
    </w:p>
    <w:p w:rsidR="00E21F0C" w:rsidRPr="004A3ED5" w:rsidRDefault="00EF1CEE" w:rsidP="00E21F0C">
      <w:pPr>
        <w:jc w:val="both"/>
        <w:rPr>
          <w:rFonts w:ascii="Arial" w:hAnsi="Arial" w:cs="Arial"/>
          <w:b/>
          <w:i/>
          <w:sz w:val="28"/>
          <w:szCs w:val="28"/>
        </w:rPr>
      </w:pPr>
      <w:r w:rsidRPr="004A3ED5">
        <w:rPr>
          <w:rFonts w:ascii="Arial" w:hAnsi="Arial" w:cs="Arial"/>
          <w:b/>
          <w:i/>
          <w:sz w:val="28"/>
          <w:szCs w:val="28"/>
        </w:rPr>
        <w:t>Art</w:t>
      </w:r>
      <w:r w:rsidR="00E21F0C" w:rsidRPr="004A3ED5">
        <w:rPr>
          <w:rFonts w:ascii="Arial" w:hAnsi="Arial" w:cs="Arial"/>
          <w:b/>
          <w:i/>
          <w:sz w:val="28"/>
          <w:szCs w:val="28"/>
        </w:rPr>
        <w:t xml:space="preserve">. </w:t>
      </w:r>
      <w:r w:rsidRPr="004A3ED5">
        <w:rPr>
          <w:rFonts w:ascii="Arial" w:hAnsi="Arial" w:cs="Arial"/>
          <w:b/>
          <w:i/>
          <w:sz w:val="28"/>
          <w:szCs w:val="28"/>
        </w:rPr>
        <w:t>2</w:t>
      </w:r>
      <w:r w:rsidR="005410DA">
        <w:rPr>
          <w:rFonts w:ascii="Arial" w:hAnsi="Arial" w:cs="Arial"/>
          <w:b/>
          <w:i/>
          <w:sz w:val="28"/>
          <w:szCs w:val="28"/>
        </w:rPr>
        <w:t>9</w:t>
      </w:r>
      <w:r w:rsidRPr="004A3ED5">
        <w:rPr>
          <w:rFonts w:ascii="Arial" w:hAnsi="Arial" w:cs="Arial"/>
          <w:b/>
          <w:i/>
          <w:sz w:val="28"/>
          <w:szCs w:val="28"/>
        </w:rPr>
        <w:t xml:space="preserve">  Rilevazione e accertamento dell’orario di lavoro</w:t>
      </w:r>
    </w:p>
    <w:p w:rsidR="00E21F0C" w:rsidRPr="004A3ED5" w:rsidRDefault="00E21F0C" w:rsidP="00E21F0C">
      <w:pPr>
        <w:jc w:val="both"/>
        <w:rPr>
          <w:rFonts w:ascii="Arial" w:hAnsi="Arial" w:cs="Arial"/>
        </w:rPr>
      </w:pPr>
    </w:p>
    <w:p w:rsidR="005008BF" w:rsidRPr="004A3ED5" w:rsidRDefault="00E21F0C" w:rsidP="00E21F0C">
      <w:pPr>
        <w:jc w:val="both"/>
        <w:rPr>
          <w:rFonts w:ascii="Arial" w:hAnsi="Arial" w:cs="Arial"/>
        </w:rPr>
      </w:pPr>
      <w:r w:rsidRPr="004A3ED5">
        <w:rPr>
          <w:rFonts w:ascii="Arial" w:hAnsi="Arial" w:cs="Arial"/>
        </w:rPr>
        <w:t>La presenza del personale ATA viene rilevata con</w:t>
      </w:r>
      <w:r w:rsidR="005008BF" w:rsidRPr="004A3ED5">
        <w:rPr>
          <w:rFonts w:ascii="Arial" w:hAnsi="Arial" w:cs="Arial"/>
        </w:rPr>
        <w:t xml:space="preserve"> apparecchiatura segnatempo per la rilevazione automatica delle presenze, </w:t>
      </w:r>
      <w:r w:rsidRPr="004A3ED5">
        <w:rPr>
          <w:rFonts w:ascii="Arial" w:hAnsi="Arial" w:cs="Arial"/>
        </w:rPr>
        <w:t xml:space="preserve"> registrando l’orario di inizio e di termine della prestazione lavorativa</w:t>
      </w:r>
      <w:r w:rsidR="005008BF" w:rsidRPr="004A3ED5">
        <w:rPr>
          <w:rFonts w:ascii="Arial" w:hAnsi="Arial" w:cs="Arial"/>
        </w:rPr>
        <w:t>.</w:t>
      </w:r>
    </w:p>
    <w:p w:rsidR="00E21F0C" w:rsidRPr="004A3ED5" w:rsidRDefault="00E21F0C" w:rsidP="00E21F0C">
      <w:pPr>
        <w:jc w:val="both"/>
        <w:rPr>
          <w:rFonts w:ascii="Arial" w:hAnsi="Arial" w:cs="Arial"/>
        </w:rPr>
      </w:pPr>
      <w:r w:rsidRPr="004A3ED5">
        <w:rPr>
          <w:rFonts w:ascii="Arial" w:hAnsi="Arial" w:cs="Arial"/>
        </w:rPr>
        <w:t>Gli atti di controllo dell’orario di presenza sono di pertinenza del DGSA.</w:t>
      </w:r>
    </w:p>
    <w:p w:rsidR="00E21F0C" w:rsidRPr="004A3ED5" w:rsidRDefault="00E21F0C" w:rsidP="00E21F0C">
      <w:pPr>
        <w:jc w:val="both"/>
        <w:rPr>
          <w:rFonts w:ascii="Arial" w:hAnsi="Arial" w:cs="Arial"/>
        </w:rPr>
      </w:pPr>
      <w:r w:rsidRPr="004A3ED5">
        <w:rPr>
          <w:rFonts w:ascii="Arial" w:hAnsi="Arial" w:cs="Arial"/>
        </w:rPr>
        <w:t>Il riepilogo dei crediti o debiti orari di ogni dipendente, risulta</w:t>
      </w:r>
      <w:r w:rsidR="002A0BC5">
        <w:rPr>
          <w:rFonts w:ascii="Arial" w:hAnsi="Arial" w:cs="Arial"/>
        </w:rPr>
        <w:t>n</w:t>
      </w:r>
      <w:r w:rsidRPr="004A3ED5">
        <w:rPr>
          <w:rFonts w:ascii="Arial" w:hAnsi="Arial" w:cs="Arial"/>
        </w:rPr>
        <w:t>te dagli ora</w:t>
      </w:r>
      <w:r w:rsidR="002A0BC5">
        <w:rPr>
          <w:rFonts w:ascii="Arial" w:hAnsi="Arial" w:cs="Arial"/>
        </w:rPr>
        <w:t xml:space="preserve">ri ordinari, dai permessi orari, da </w:t>
      </w:r>
      <w:r w:rsidRPr="004A3ED5">
        <w:rPr>
          <w:rFonts w:ascii="Arial" w:hAnsi="Arial" w:cs="Arial"/>
        </w:rPr>
        <w:t xml:space="preserve">eventuali  recuperi già fruiti e dalle ore eccedenti da recuperare, sarà fornito </w:t>
      </w:r>
      <w:r w:rsidR="002A0BC5">
        <w:rPr>
          <w:rFonts w:ascii="Arial" w:hAnsi="Arial" w:cs="Arial"/>
        </w:rPr>
        <w:t xml:space="preserve">mensilmente </w:t>
      </w:r>
      <w:r w:rsidRPr="004A3ED5">
        <w:rPr>
          <w:rFonts w:ascii="Arial" w:hAnsi="Arial" w:cs="Arial"/>
        </w:rPr>
        <w:t>a ciascun interessato.</w:t>
      </w:r>
    </w:p>
    <w:p w:rsidR="00E21F0C" w:rsidRPr="004A3ED5" w:rsidRDefault="00E21F0C" w:rsidP="00E21F0C">
      <w:pPr>
        <w:jc w:val="both"/>
        <w:rPr>
          <w:rFonts w:ascii="Arial" w:hAnsi="Arial" w:cs="Arial"/>
        </w:rPr>
      </w:pPr>
    </w:p>
    <w:p w:rsidR="00E21F0C" w:rsidRPr="004A3ED5" w:rsidRDefault="00EF1CEE" w:rsidP="00E21F0C">
      <w:pPr>
        <w:jc w:val="both"/>
        <w:rPr>
          <w:rFonts w:ascii="Arial" w:hAnsi="Arial" w:cs="Arial"/>
          <w:b/>
          <w:i/>
          <w:sz w:val="28"/>
          <w:szCs w:val="28"/>
        </w:rPr>
      </w:pPr>
      <w:r w:rsidRPr="004A3ED5">
        <w:rPr>
          <w:rFonts w:ascii="Arial" w:hAnsi="Arial" w:cs="Arial"/>
          <w:b/>
          <w:i/>
          <w:sz w:val="28"/>
          <w:szCs w:val="28"/>
        </w:rPr>
        <w:t>Art</w:t>
      </w:r>
      <w:r w:rsidR="00E21F0C" w:rsidRPr="004A3ED5">
        <w:rPr>
          <w:rFonts w:ascii="Arial" w:hAnsi="Arial" w:cs="Arial"/>
          <w:b/>
          <w:i/>
          <w:sz w:val="28"/>
          <w:szCs w:val="28"/>
        </w:rPr>
        <w:t xml:space="preserve">. </w:t>
      </w:r>
      <w:r w:rsidR="005410DA">
        <w:rPr>
          <w:rFonts w:ascii="Arial" w:hAnsi="Arial" w:cs="Arial"/>
          <w:b/>
          <w:i/>
          <w:sz w:val="28"/>
          <w:szCs w:val="28"/>
        </w:rPr>
        <w:t>30</w:t>
      </w:r>
      <w:r w:rsidRPr="004A3ED5">
        <w:rPr>
          <w:rFonts w:ascii="Arial" w:hAnsi="Arial" w:cs="Arial"/>
          <w:b/>
          <w:i/>
          <w:sz w:val="28"/>
          <w:szCs w:val="28"/>
        </w:rPr>
        <w:t xml:space="preserve">  Ferie</w:t>
      </w:r>
      <w:r w:rsidR="00E21F0C" w:rsidRPr="004A3ED5">
        <w:rPr>
          <w:rFonts w:ascii="Arial" w:hAnsi="Arial" w:cs="Arial"/>
          <w:b/>
          <w:i/>
          <w:sz w:val="28"/>
          <w:szCs w:val="28"/>
        </w:rPr>
        <w:t xml:space="preserve">  </w:t>
      </w:r>
    </w:p>
    <w:p w:rsidR="00357D52" w:rsidRPr="004A3ED5" w:rsidRDefault="00357D52" w:rsidP="00E21F0C">
      <w:pPr>
        <w:jc w:val="both"/>
        <w:rPr>
          <w:rFonts w:ascii="Arial" w:hAnsi="Arial" w:cs="Arial"/>
          <w:b/>
          <w:i/>
          <w:sz w:val="28"/>
          <w:szCs w:val="28"/>
        </w:rPr>
      </w:pPr>
    </w:p>
    <w:p w:rsidR="00E21F0C" w:rsidRPr="004A3ED5" w:rsidRDefault="00E21F0C" w:rsidP="00BA7249">
      <w:pPr>
        <w:numPr>
          <w:ilvl w:val="0"/>
          <w:numId w:val="29"/>
        </w:numPr>
        <w:jc w:val="both"/>
        <w:rPr>
          <w:rFonts w:ascii="Arial" w:hAnsi="Arial" w:cs="Arial"/>
        </w:rPr>
      </w:pPr>
      <w:r w:rsidRPr="004A3ED5">
        <w:rPr>
          <w:rFonts w:ascii="Arial" w:hAnsi="Arial" w:cs="Arial"/>
        </w:rPr>
        <w:t>La materia è regolata dal CCNL/95, CCNL/99 e CCNL/03 agli art.13 e 19; esse possono essere godute anche, in modo frazionato, in più periodi  purché  sia garantito il numero minimo di personale in servizio. Per il personale collaboratore scolastico durante l’attività scolastica saranno concesse ferie a condizione che questo non generi straordinario.</w:t>
      </w:r>
    </w:p>
    <w:p w:rsidR="00E21F0C" w:rsidRPr="004A3ED5" w:rsidRDefault="00E21F0C" w:rsidP="00BA7249">
      <w:pPr>
        <w:numPr>
          <w:ilvl w:val="0"/>
          <w:numId w:val="29"/>
        </w:numPr>
        <w:jc w:val="both"/>
        <w:rPr>
          <w:rFonts w:ascii="Arial" w:hAnsi="Arial" w:cs="Arial"/>
        </w:rPr>
      </w:pPr>
      <w:r w:rsidRPr="004A3ED5">
        <w:rPr>
          <w:rFonts w:ascii="Arial" w:hAnsi="Arial" w:cs="Arial"/>
        </w:rPr>
        <w:t>Le ferie spettanti, per ogni anno scolastico, debbono essere godute possibilmente entro il 31 agosto, con la possibilità di usufruire di un eventuale residuo di n. 9 giorni entro il 30 aprile dell’anno scolastico successivo</w:t>
      </w:r>
    </w:p>
    <w:p w:rsidR="00E21F0C" w:rsidRPr="004A3ED5" w:rsidRDefault="00E21F0C" w:rsidP="00BA7249">
      <w:pPr>
        <w:numPr>
          <w:ilvl w:val="0"/>
          <w:numId w:val="29"/>
        </w:numPr>
        <w:jc w:val="both"/>
        <w:rPr>
          <w:rFonts w:ascii="Arial" w:hAnsi="Arial" w:cs="Arial"/>
        </w:rPr>
      </w:pPr>
      <w:r w:rsidRPr="004A3ED5">
        <w:rPr>
          <w:rFonts w:ascii="Arial" w:hAnsi="Arial" w:cs="Arial"/>
        </w:rPr>
        <w:t>La richiesta di usufruire di brevi periodi di ferie (periodi natalizi e pasquali) possono essere fruite a domanda nei corrispondenti periodi. I giorni di ferie possono essere concessi compatibilmente con le esigenze di servizio e salvaguardando la funzionalità dello stesso (Piano ferie). In caso di domande in giorni coincidenti, e di assenza di accordo tra gli interessati, le ferie verranno concesse sulla base del criterio del sorteggio.</w:t>
      </w:r>
      <w:r w:rsidR="004B3EB4" w:rsidRPr="004A3ED5">
        <w:rPr>
          <w:rFonts w:ascii="Arial" w:hAnsi="Arial" w:cs="Arial"/>
        </w:rPr>
        <w:t xml:space="preserve"> </w:t>
      </w:r>
      <w:r w:rsidRPr="004A3ED5">
        <w:rPr>
          <w:rFonts w:ascii="Arial" w:hAnsi="Arial" w:cs="Arial"/>
        </w:rPr>
        <w:t>La richiesta deve pervenire almeno 10 giorni prima</w:t>
      </w:r>
      <w:r w:rsidR="005008BF" w:rsidRPr="004A3ED5">
        <w:rPr>
          <w:rFonts w:ascii="Arial" w:hAnsi="Arial" w:cs="Arial"/>
        </w:rPr>
        <w:t>.</w:t>
      </w:r>
      <w:r w:rsidRPr="004A3ED5">
        <w:rPr>
          <w:rFonts w:ascii="Arial" w:hAnsi="Arial" w:cs="Arial"/>
        </w:rPr>
        <w:t xml:space="preserve"> La richiesta di 1 giorno di ferie può essere effettuata il giorno prima della fruizione.</w:t>
      </w:r>
    </w:p>
    <w:p w:rsidR="00E21F0C" w:rsidRPr="000E3982" w:rsidRDefault="00E21F0C" w:rsidP="000E3982">
      <w:pPr>
        <w:pStyle w:val="Paragrafoelenco"/>
        <w:numPr>
          <w:ilvl w:val="0"/>
          <w:numId w:val="29"/>
        </w:numPr>
        <w:jc w:val="both"/>
        <w:rPr>
          <w:rFonts w:ascii="Arial" w:hAnsi="Arial" w:cs="Arial"/>
        </w:rPr>
      </w:pPr>
      <w:r w:rsidRPr="000E3982">
        <w:rPr>
          <w:rFonts w:ascii="Arial" w:hAnsi="Arial" w:cs="Arial"/>
        </w:rPr>
        <w:t>Le ferie estive, almeno  15  giorni lavorativi consecutivi, posson</w:t>
      </w:r>
      <w:r w:rsidR="000E3982" w:rsidRPr="000E3982">
        <w:rPr>
          <w:rFonts w:ascii="Arial" w:hAnsi="Arial" w:cs="Arial"/>
        </w:rPr>
        <w:t xml:space="preserve">o essere fruite nel periodo dal </w:t>
      </w:r>
      <w:r w:rsidRPr="000E3982">
        <w:rPr>
          <w:rFonts w:ascii="Arial" w:hAnsi="Arial" w:cs="Arial"/>
        </w:rPr>
        <w:t>1</w:t>
      </w:r>
      <w:r w:rsidR="005008BF" w:rsidRPr="000E3982">
        <w:rPr>
          <w:rFonts w:ascii="Arial" w:hAnsi="Arial" w:cs="Arial"/>
        </w:rPr>
        <w:t>6</w:t>
      </w:r>
      <w:r w:rsidR="000E3982" w:rsidRPr="000E3982">
        <w:rPr>
          <w:rFonts w:ascii="Arial" w:hAnsi="Arial" w:cs="Arial"/>
        </w:rPr>
        <w:t xml:space="preserve">.6 al </w:t>
      </w:r>
      <w:r w:rsidRPr="000E3982">
        <w:rPr>
          <w:rFonts w:ascii="Arial" w:hAnsi="Arial" w:cs="Arial"/>
        </w:rPr>
        <w:t xml:space="preserve">31.8. Entro il 15 </w:t>
      </w:r>
      <w:r w:rsidR="000E3982" w:rsidRPr="000E3982">
        <w:rPr>
          <w:rFonts w:ascii="Arial" w:hAnsi="Arial" w:cs="Arial"/>
        </w:rPr>
        <w:t xml:space="preserve">aprile </w:t>
      </w:r>
      <w:r w:rsidRPr="000E3982">
        <w:rPr>
          <w:rFonts w:ascii="Arial" w:hAnsi="Arial" w:cs="Arial"/>
        </w:rPr>
        <w:t xml:space="preserve">di ogni anno, il personale dovrà fare domanda di ferie estive, con risposta da parte dell’amministrazione entro il 30 </w:t>
      </w:r>
      <w:r w:rsidR="000E3982" w:rsidRPr="000E3982">
        <w:rPr>
          <w:rFonts w:ascii="Arial" w:hAnsi="Arial" w:cs="Arial"/>
        </w:rPr>
        <w:t>aprile.</w:t>
      </w:r>
      <w:r w:rsidRPr="000E3982">
        <w:rPr>
          <w:rFonts w:ascii="Arial" w:hAnsi="Arial" w:cs="Arial"/>
        </w:rPr>
        <w:t xml:space="preserve"> Il numero di presenze per salvaguardare il servizio  minimo  sarà di:  n° 2 operatori  amministrativi (n° 1  durante la settimana di ferragosto) n° </w:t>
      </w:r>
      <w:r w:rsidR="00FB1908" w:rsidRPr="000E3982">
        <w:rPr>
          <w:rFonts w:ascii="Arial" w:hAnsi="Arial" w:cs="Arial"/>
        </w:rPr>
        <w:t>3</w:t>
      </w:r>
      <w:r w:rsidRPr="000E3982">
        <w:rPr>
          <w:rFonts w:ascii="Arial" w:hAnsi="Arial" w:cs="Arial"/>
        </w:rPr>
        <w:t xml:space="preserve"> collaboratori scolastici  presso la </w:t>
      </w:r>
      <w:r w:rsidRPr="000E3982">
        <w:rPr>
          <w:rFonts w:ascii="Arial" w:hAnsi="Arial" w:cs="Arial"/>
          <w:bCs/>
        </w:rPr>
        <w:t>sede</w:t>
      </w:r>
      <w:r w:rsidRPr="000E3982">
        <w:rPr>
          <w:rFonts w:ascii="Arial" w:hAnsi="Arial" w:cs="Arial"/>
        </w:rPr>
        <w:t xml:space="preserve"> centrale .</w:t>
      </w:r>
    </w:p>
    <w:p w:rsidR="00E21F0C" w:rsidRPr="004A3ED5" w:rsidRDefault="00E21F0C" w:rsidP="00BA7249">
      <w:pPr>
        <w:numPr>
          <w:ilvl w:val="0"/>
          <w:numId w:val="29"/>
        </w:numPr>
        <w:jc w:val="both"/>
        <w:rPr>
          <w:rFonts w:ascii="Arial" w:hAnsi="Arial" w:cs="Arial"/>
        </w:rPr>
      </w:pPr>
      <w:r w:rsidRPr="004A3ED5">
        <w:rPr>
          <w:rFonts w:ascii="Arial" w:hAnsi="Arial" w:cs="Arial"/>
        </w:rPr>
        <w:lastRenderedPageBreak/>
        <w:t>E’ opportuno che la richiesta di ferie sia concordata a livello di plesso per soddisfare sia le esigenze personali  che quelle di servizio. In caso di disaccordo si procederà ad una rotazione annuale dei periodi.</w:t>
      </w:r>
    </w:p>
    <w:p w:rsidR="00E21F0C" w:rsidRPr="004A3ED5" w:rsidRDefault="00E21F0C" w:rsidP="00BA7249">
      <w:pPr>
        <w:numPr>
          <w:ilvl w:val="0"/>
          <w:numId w:val="29"/>
        </w:numPr>
        <w:jc w:val="both"/>
        <w:rPr>
          <w:rFonts w:ascii="Arial" w:hAnsi="Arial" w:cs="Arial"/>
        </w:rPr>
      </w:pPr>
      <w:r w:rsidRPr="004A3ED5">
        <w:rPr>
          <w:rFonts w:ascii="Arial" w:hAnsi="Arial" w:cs="Arial"/>
        </w:rPr>
        <w:t xml:space="preserve">Durante il periodo estivo per garantire l’apertura al pubblico degli uffici di Segreteria, si potrà ricorrere se le condizioni lo richiedessero all’utilizzo nella Sede </w:t>
      </w:r>
      <w:r w:rsidR="00EF1CEE" w:rsidRPr="004A3ED5">
        <w:rPr>
          <w:rFonts w:ascii="Arial" w:hAnsi="Arial" w:cs="Arial"/>
        </w:rPr>
        <w:t xml:space="preserve">Centrale </w:t>
      </w:r>
      <w:r w:rsidRPr="004A3ED5">
        <w:rPr>
          <w:rFonts w:ascii="Arial" w:hAnsi="Arial" w:cs="Arial"/>
        </w:rPr>
        <w:t xml:space="preserve">del personale C.S. anche </w:t>
      </w:r>
      <w:r w:rsidR="00EF1CEE" w:rsidRPr="004A3ED5">
        <w:rPr>
          <w:rFonts w:ascii="Arial" w:hAnsi="Arial" w:cs="Arial"/>
        </w:rPr>
        <w:t>assegnato agli altri plessi</w:t>
      </w:r>
      <w:r w:rsidRPr="004A3ED5">
        <w:rPr>
          <w:rFonts w:ascii="Arial" w:hAnsi="Arial" w:cs="Arial"/>
        </w:rPr>
        <w:t>.</w:t>
      </w:r>
    </w:p>
    <w:p w:rsidR="00E21F0C" w:rsidRPr="004A3ED5" w:rsidRDefault="00E21F0C" w:rsidP="00BA7249">
      <w:pPr>
        <w:pStyle w:val="Rientrocorpodeltesto"/>
        <w:numPr>
          <w:ilvl w:val="0"/>
          <w:numId w:val="29"/>
        </w:numPr>
        <w:jc w:val="both"/>
        <w:rPr>
          <w:rFonts w:ascii="Arial" w:hAnsi="Arial" w:cs="Arial"/>
        </w:rPr>
      </w:pPr>
      <w:r w:rsidRPr="004A3ED5">
        <w:rPr>
          <w:rFonts w:ascii="Arial" w:hAnsi="Arial" w:cs="Arial"/>
        </w:rPr>
        <w:t>Su richiesta volontaria di ferie e in accordo con i colleghi dovrà esserci la garanzia del servizio minimo essenziale per i mesi estivi</w:t>
      </w:r>
    </w:p>
    <w:p w:rsidR="00E21F0C" w:rsidRPr="004A3ED5" w:rsidRDefault="00E21F0C" w:rsidP="00E21F0C">
      <w:pPr>
        <w:ind w:left="540"/>
        <w:jc w:val="both"/>
        <w:rPr>
          <w:rFonts w:ascii="Arial" w:hAnsi="Arial" w:cs="Arial"/>
        </w:rPr>
      </w:pPr>
    </w:p>
    <w:p w:rsidR="00990AC0" w:rsidRDefault="00990AC0" w:rsidP="00E21F0C">
      <w:pPr>
        <w:jc w:val="both"/>
        <w:rPr>
          <w:rFonts w:ascii="Arial" w:hAnsi="Arial" w:cs="Arial"/>
          <w:b/>
          <w:i/>
          <w:sz w:val="28"/>
          <w:szCs w:val="28"/>
        </w:rPr>
      </w:pPr>
    </w:p>
    <w:p w:rsidR="00E21F0C" w:rsidRPr="004A3ED5" w:rsidRDefault="00EF1CEE" w:rsidP="00E21F0C">
      <w:pPr>
        <w:jc w:val="both"/>
        <w:rPr>
          <w:rFonts w:ascii="Arial" w:hAnsi="Arial" w:cs="Arial"/>
          <w:b/>
          <w:i/>
          <w:sz w:val="28"/>
          <w:szCs w:val="28"/>
        </w:rPr>
      </w:pPr>
      <w:r w:rsidRPr="004A3ED5">
        <w:rPr>
          <w:rFonts w:ascii="Arial" w:hAnsi="Arial" w:cs="Arial"/>
          <w:b/>
          <w:i/>
          <w:sz w:val="28"/>
          <w:szCs w:val="28"/>
        </w:rPr>
        <w:t>Art. 3</w:t>
      </w:r>
      <w:r w:rsidR="005410DA">
        <w:rPr>
          <w:rFonts w:ascii="Arial" w:hAnsi="Arial" w:cs="Arial"/>
          <w:b/>
          <w:i/>
          <w:sz w:val="28"/>
          <w:szCs w:val="28"/>
        </w:rPr>
        <w:t>1</w:t>
      </w:r>
      <w:r w:rsidRPr="004A3ED5">
        <w:rPr>
          <w:rFonts w:ascii="Arial" w:hAnsi="Arial" w:cs="Arial"/>
          <w:b/>
          <w:i/>
          <w:sz w:val="28"/>
          <w:szCs w:val="28"/>
        </w:rPr>
        <w:t xml:space="preserve">  Incarichi specifici e attività aggiuntive a carico del Fondo dell’Istituzione Scolastica </w:t>
      </w:r>
    </w:p>
    <w:p w:rsidR="00E21F0C" w:rsidRPr="004A3ED5" w:rsidRDefault="00E21F0C" w:rsidP="00E21F0C">
      <w:pPr>
        <w:jc w:val="both"/>
        <w:rPr>
          <w:rFonts w:ascii="Arial" w:hAnsi="Arial" w:cs="Arial"/>
        </w:rPr>
      </w:pPr>
    </w:p>
    <w:p w:rsidR="00E21F0C" w:rsidRPr="004A3ED5" w:rsidRDefault="00E21F0C" w:rsidP="00E21F0C">
      <w:pPr>
        <w:jc w:val="both"/>
        <w:rPr>
          <w:rFonts w:ascii="Arial" w:hAnsi="Arial" w:cs="Arial"/>
        </w:rPr>
      </w:pPr>
      <w:r w:rsidRPr="004A3ED5">
        <w:rPr>
          <w:rFonts w:ascii="Arial" w:hAnsi="Arial" w:cs="Arial"/>
        </w:rPr>
        <w:t>Gli incarichi specifici, attribuiti dal DS, non necessariamente oltre  l’orario di lavoro, comportano l’assunzione di ulteriori responsabilità e lo svolgimento di compiti di particolare responsabilità, rischio o disagio, necessari per la realizzazione del POF. Essi, per ciò che riguarda l’area A, dovranno tener conto dell’assolvimento dei compiti legati all’assistenza alla persona, all’assistenza all’handicap e al pronto soccorso genericamente inteso.</w:t>
      </w:r>
    </w:p>
    <w:p w:rsidR="00E21F0C" w:rsidRPr="004A3ED5" w:rsidRDefault="00E21F0C" w:rsidP="00EF1CEE">
      <w:pPr>
        <w:jc w:val="both"/>
        <w:rPr>
          <w:rFonts w:ascii="Arial" w:hAnsi="Arial" w:cs="Arial"/>
        </w:rPr>
      </w:pPr>
      <w:r w:rsidRPr="004A3ED5">
        <w:rPr>
          <w:rFonts w:ascii="Arial" w:hAnsi="Arial" w:cs="Arial"/>
        </w:rPr>
        <w:t>Gli incarichi specifici (ex attività aggiuntive) sono retribuiti  con finanziamento ministeriale.</w:t>
      </w:r>
    </w:p>
    <w:p w:rsidR="00E21F0C" w:rsidRPr="004A3ED5" w:rsidRDefault="00E21F0C" w:rsidP="00EF1CEE">
      <w:pPr>
        <w:jc w:val="both"/>
        <w:rPr>
          <w:rFonts w:ascii="Arial" w:hAnsi="Arial" w:cs="Arial"/>
        </w:rPr>
      </w:pPr>
      <w:r w:rsidRPr="004A3ED5">
        <w:rPr>
          <w:rFonts w:ascii="Arial" w:hAnsi="Arial" w:cs="Arial"/>
        </w:rPr>
        <w:t>Le risorse disponibili vengono così ripartite:</w:t>
      </w:r>
    </w:p>
    <w:p w:rsidR="00E21F0C" w:rsidRPr="005C2D93" w:rsidRDefault="00E21F0C" w:rsidP="00E21F0C">
      <w:pPr>
        <w:ind w:left="480"/>
        <w:jc w:val="both"/>
        <w:rPr>
          <w:rFonts w:ascii="Arial" w:hAnsi="Arial" w:cs="Arial"/>
        </w:rPr>
      </w:pPr>
      <w:r w:rsidRPr="005C2D93">
        <w:rPr>
          <w:rFonts w:ascii="Arial" w:hAnsi="Arial" w:cs="Arial"/>
        </w:rPr>
        <w:t>Personale Amministrativo</w:t>
      </w:r>
    </w:p>
    <w:p w:rsidR="00E21F0C" w:rsidRPr="005C2D93" w:rsidRDefault="00E21F0C" w:rsidP="00BA7249">
      <w:pPr>
        <w:numPr>
          <w:ilvl w:val="0"/>
          <w:numId w:val="7"/>
        </w:numPr>
        <w:shd w:val="clear" w:color="auto" w:fill="FFFFFF"/>
        <w:rPr>
          <w:rFonts w:ascii="Arial" w:hAnsi="Arial" w:cs="Arial"/>
        </w:rPr>
      </w:pPr>
      <w:r w:rsidRPr="005C2D93">
        <w:rPr>
          <w:rFonts w:ascii="Arial" w:hAnsi="Arial" w:cs="Arial"/>
        </w:rPr>
        <w:t>Coordinamento ufficio personale e supporto organico</w:t>
      </w:r>
    </w:p>
    <w:p w:rsidR="00E21F0C" w:rsidRPr="005C2D93" w:rsidRDefault="00E21F0C" w:rsidP="00BA7249">
      <w:pPr>
        <w:numPr>
          <w:ilvl w:val="0"/>
          <w:numId w:val="7"/>
        </w:numPr>
        <w:shd w:val="clear" w:color="auto" w:fill="FFFFFF"/>
        <w:rPr>
          <w:rFonts w:ascii="Arial" w:hAnsi="Arial" w:cs="Arial"/>
        </w:rPr>
      </w:pPr>
      <w:r w:rsidRPr="005C2D93">
        <w:rPr>
          <w:rFonts w:ascii="Arial" w:hAnsi="Arial" w:cs="Arial"/>
        </w:rPr>
        <w:t>Responsabile  gestione giuridica personale primaria e dell’infanzia</w:t>
      </w:r>
    </w:p>
    <w:p w:rsidR="00052C02" w:rsidRDefault="00E21F0C" w:rsidP="00BA7249">
      <w:pPr>
        <w:numPr>
          <w:ilvl w:val="0"/>
          <w:numId w:val="7"/>
        </w:numPr>
        <w:shd w:val="clear" w:color="auto" w:fill="FFFFFF"/>
        <w:rPr>
          <w:rFonts w:ascii="Arial" w:hAnsi="Arial" w:cs="Arial"/>
        </w:rPr>
      </w:pPr>
      <w:r w:rsidRPr="005C2D93">
        <w:rPr>
          <w:rFonts w:ascii="Arial" w:hAnsi="Arial" w:cs="Arial"/>
        </w:rPr>
        <w:t xml:space="preserve">Referente Ufficio di </w:t>
      </w:r>
      <w:r w:rsidR="00052C02">
        <w:rPr>
          <w:rFonts w:ascii="Arial" w:hAnsi="Arial" w:cs="Arial"/>
        </w:rPr>
        <w:t>Dirigenza</w:t>
      </w:r>
    </w:p>
    <w:p w:rsidR="00E21F0C" w:rsidRPr="005C2D93" w:rsidRDefault="00E21F0C" w:rsidP="00BA7249">
      <w:pPr>
        <w:numPr>
          <w:ilvl w:val="0"/>
          <w:numId w:val="7"/>
        </w:numPr>
        <w:shd w:val="clear" w:color="auto" w:fill="FFFFFF"/>
        <w:rPr>
          <w:rFonts w:ascii="Arial" w:hAnsi="Arial" w:cs="Arial"/>
        </w:rPr>
      </w:pPr>
      <w:r w:rsidRPr="005C2D93">
        <w:rPr>
          <w:rFonts w:ascii="Arial" w:hAnsi="Arial" w:cs="Arial"/>
        </w:rPr>
        <w:t>Supporto ai servizi di sicurezza</w:t>
      </w:r>
    </w:p>
    <w:p w:rsidR="00E21F0C" w:rsidRPr="005C2D93" w:rsidRDefault="00E21F0C" w:rsidP="00BA7249">
      <w:pPr>
        <w:numPr>
          <w:ilvl w:val="0"/>
          <w:numId w:val="7"/>
        </w:numPr>
        <w:shd w:val="clear" w:color="auto" w:fill="FFFFFF"/>
        <w:rPr>
          <w:rFonts w:ascii="Arial" w:hAnsi="Arial" w:cs="Arial"/>
        </w:rPr>
      </w:pPr>
      <w:r w:rsidRPr="005C2D93">
        <w:rPr>
          <w:rFonts w:ascii="Arial" w:hAnsi="Arial" w:cs="Arial"/>
        </w:rPr>
        <w:t>Sostituzione per assenze del DSGA</w:t>
      </w:r>
    </w:p>
    <w:p w:rsidR="00E21F0C" w:rsidRPr="005C2D93" w:rsidRDefault="00E21F0C" w:rsidP="00E21F0C">
      <w:pPr>
        <w:shd w:val="clear" w:color="auto" w:fill="FFFFFF"/>
        <w:rPr>
          <w:rFonts w:ascii="Arial" w:hAnsi="Arial" w:cs="Arial"/>
          <w:bCs/>
        </w:rPr>
      </w:pPr>
    </w:p>
    <w:p w:rsidR="00E21F0C" w:rsidRPr="005C2D93" w:rsidRDefault="00E21F0C" w:rsidP="00E21F0C">
      <w:pPr>
        <w:shd w:val="clear" w:color="auto" w:fill="FFFFFF"/>
        <w:ind w:left="360"/>
        <w:rPr>
          <w:rFonts w:ascii="Arial" w:hAnsi="Arial" w:cs="Arial"/>
          <w:bCs/>
        </w:rPr>
      </w:pPr>
      <w:r w:rsidRPr="005C2D93">
        <w:rPr>
          <w:rFonts w:ascii="Arial" w:hAnsi="Arial" w:cs="Arial"/>
          <w:bCs/>
        </w:rPr>
        <w:t>Collaboratori scolastici</w:t>
      </w:r>
    </w:p>
    <w:p w:rsidR="00E21F0C" w:rsidRPr="005C2D93" w:rsidRDefault="00E21F0C" w:rsidP="00BA7249">
      <w:pPr>
        <w:numPr>
          <w:ilvl w:val="0"/>
          <w:numId w:val="7"/>
        </w:numPr>
        <w:shd w:val="clear" w:color="auto" w:fill="FFFFFF"/>
        <w:rPr>
          <w:rFonts w:ascii="Arial" w:hAnsi="Arial" w:cs="Arial"/>
        </w:rPr>
      </w:pPr>
      <w:r w:rsidRPr="005C2D93">
        <w:rPr>
          <w:rFonts w:ascii="Arial" w:hAnsi="Arial" w:cs="Arial"/>
        </w:rPr>
        <w:t>Assistenza ed accoglienza alunni portatori di handicap</w:t>
      </w:r>
    </w:p>
    <w:p w:rsidR="00E21F0C" w:rsidRPr="005C2D93" w:rsidRDefault="00E21F0C" w:rsidP="00BA7249">
      <w:pPr>
        <w:numPr>
          <w:ilvl w:val="0"/>
          <w:numId w:val="7"/>
        </w:numPr>
        <w:shd w:val="clear" w:color="auto" w:fill="FFFFFF"/>
        <w:rPr>
          <w:rFonts w:ascii="Arial" w:hAnsi="Arial" w:cs="Arial"/>
        </w:rPr>
      </w:pPr>
      <w:r w:rsidRPr="005C2D93">
        <w:rPr>
          <w:rFonts w:ascii="Arial" w:hAnsi="Arial" w:cs="Arial"/>
        </w:rPr>
        <w:t>Attività di p</w:t>
      </w:r>
      <w:r w:rsidR="00052C02">
        <w:rPr>
          <w:rFonts w:ascii="Arial" w:hAnsi="Arial" w:cs="Arial"/>
        </w:rPr>
        <w:t xml:space="preserve">rimo </w:t>
      </w:r>
      <w:r w:rsidRPr="005C2D93">
        <w:rPr>
          <w:rFonts w:ascii="Arial" w:hAnsi="Arial" w:cs="Arial"/>
        </w:rPr>
        <w:t>soccorso e antincendio, intese anche in termini di gestione ordinaria degli aspetti della sicurezza</w:t>
      </w:r>
    </w:p>
    <w:p w:rsidR="00E21F0C" w:rsidRPr="004A3ED5" w:rsidRDefault="00E21F0C" w:rsidP="00EF1CEE">
      <w:pPr>
        <w:jc w:val="both"/>
        <w:rPr>
          <w:rFonts w:ascii="Arial" w:hAnsi="Arial" w:cs="Arial"/>
        </w:rPr>
      </w:pPr>
      <w:r w:rsidRPr="004A3ED5">
        <w:rPr>
          <w:rFonts w:ascii="Arial" w:hAnsi="Arial" w:cs="Arial"/>
        </w:rPr>
        <w:t>La ripartizione nelle quote e la pianificazione di utilizzo delle attività da retribuire con il Fondo di Istituto, sarà effettuata all’inizio di ogni anno scolastico entro il mese di  novembre in base alla disponibilità finanziaria calcolata secondo i parametri  contrattuali ed i bisogni dell’istituto. Successivamente verrà data comunicazione al personale.</w:t>
      </w:r>
    </w:p>
    <w:p w:rsidR="00E21F0C" w:rsidRPr="004A3ED5" w:rsidRDefault="00E21F0C" w:rsidP="00EF1CEE">
      <w:pPr>
        <w:jc w:val="both"/>
        <w:rPr>
          <w:rFonts w:ascii="Arial" w:hAnsi="Arial" w:cs="Arial"/>
        </w:rPr>
      </w:pPr>
      <w:r w:rsidRPr="004A3ED5">
        <w:rPr>
          <w:rFonts w:ascii="Arial" w:hAnsi="Arial" w:cs="Arial"/>
        </w:rPr>
        <w:t xml:space="preserve">Per assicurare un’equilibrata ripartizione delle risorse si conviene che la quota della parte indivisa e non finalizzata del fondo, da assegnare al personale ATA sia pari al </w:t>
      </w:r>
      <w:r w:rsidR="00052C02">
        <w:rPr>
          <w:rFonts w:ascii="Arial" w:hAnsi="Arial" w:cs="Arial"/>
        </w:rPr>
        <w:t>18</w:t>
      </w:r>
      <w:r w:rsidRPr="004A3ED5">
        <w:rPr>
          <w:rFonts w:ascii="Arial" w:hAnsi="Arial" w:cs="Arial"/>
        </w:rPr>
        <w:t>%</w:t>
      </w:r>
      <w:r w:rsidRPr="004A3ED5">
        <w:rPr>
          <w:rFonts w:ascii="Arial" w:hAnsi="Arial" w:cs="Arial"/>
          <w:i/>
          <w:iCs/>
        </w:rPr>
        <w:t>.</w:t>
      </w:r>
      <w:r w:rsidRPr="004A3ED5">
        <w:rPr>
          <w:rFonts w:ascii="Arial" w:hAnsi="Arial" w:cs="Arial"/>
        </w:rPr>
        <w:t xml:space="preserve"> Tale percentuale è calcolata tenendo conto del numero degli addetti. Le attività oggetto di riconoscimento sono le seguenti:</w:t>
      </w:r>
    </w:p>
    <w:p w:rsidR="00E21F0C" w:rsidRPr="004A3ED5" w:rsidRDefault="00E21F0C" w:rsidP="00E21F0C">
      <w:pPr>
        <w:ind w:left="480"/>
        <w:jc w:val="both"/>
        <w:rPr>
          <w:rFonts w:ascii="Arial" w:hAnsi="Arial" w:cs="Arial"/>
        </w:rPr>
      </w:pPr>
      <w:r w:rsidRPr="004A3ED5">
        <w:rPr>
          <w:rFonts w:ascii="Arial" w:hAnsi="Arial" w:cs="Arial"/>
        </w:rPr>
        <w:t>Assistenti amministrativi:</w:t>
      </w:r>
    </w:p>
    <w:p w:rsidR="001252BA" w:rsidRPr="004A3ED5" w:rsidRDefault="001252BA" w:rsidP="00BA7249">
      <w:pPr>
        <w:numPr>
          <w:ilvl w:val="0"/>
          <w:numId w:val="9"/>
        </w:numPr>
        <w:shd w:val="clear" w:color="auto" w:fill="FFFFFF"/>
        <w:jc w:val="both"/>
        <w:rPr>
          <w:rFonts w:ascii="Arial" w:hAnsi="Arial" w:cs="Arial"/>
        </w:rPr>
      </w:pPr>
      <w:r w:rsidRPr="004A3ED5">
        <w:rPr>
          <w:rFonts w:ascii="Arial" w:hAnsi="Arial" w:cs="Arial"/>
        </w:rPr>
        <w:t>Attività di supporto e rendicontazione ai progetti effettuati nell’ambito dell’Istituto indicati dal POF e ministeriali;</w:t>
      </w:r>
    </w:p>
    <w:p w:rsidR="001252BA" w:rsidRPr="004A3ED5" w:rsidRDefault="001252BA" w:rsidP="00BA7249">
      <w:pPr>
        <w:numPr>
          <w:ilvl w:val="0"/>
          <w:numId w:val="9"/>
        </w:numPr>
        <w:shd w:val="clear" w:color="auto" w:fill="FFFFFF"/>
        <w:jc w:val="both"/>
        <w:rPr>
          <w:rFonts w:ascii="Arial" w:hAnsi="Arial" w:cs="Arial"/>
        </w:rPr>
      </w:pPr>
      <w:r w:rsidRPr="004A3ED5">
        <w:rPr>
          <w:rFonts w:ascii="Arial" w:hAnsi="Arial" w:cs="Arial"/>
        </w:rPr>
        <w:t xml:space="preserve">Statistiche e monitoraggio dati inviati agli uffici Ministeriali (MIUR – USR – </w:t>
      </w:r>
      <w:proofErr w:type="spellStart"/>
      <w:r w:rsidRPr="004A3ED5">
        <w:rPr>
          <w:rFonts w:ascii="Arial" w:hAnsi="Arial" w:cs="Arial"/>
        </w:rPr>
        <w:t>Uff.Territoriale</w:t>
      </w:r>
      <w:proofErr w:type="spellEnd"/>
      <w:r w:rsidRPr="004A3ED5">
        <w:rPr>
          <w:rFonts w:ascii="Arial" w:hAnsi="Arial" w:cs="Arial"/>
        </w:rPr>
        <w:t xml:space="preserve">), INVALSI, INDIRE, Ministero Economia e Finanze, </w:t>
      </w:r>
      <w:proofErr w:type="spellStart"/>
      <w:r w:rsidRPr="004A3ED5">
        <w:rPr>
          <w:rFonts w:ascii="Arial" w:hAnsi="Arial" w:cs="Arial"/>
        </w:rPr>
        <w:t>ecc…</w:t>
      </w:r>
      <w:proofErr w:type="spellEnd"/>
      <w:r w:rsidRPr="004A3ED5">
        <w:rPr>
          <w:rFonts w:ascii="Arial" w:hAnsi="Arial" w:cs="Arial"/>
        </w:rPr>
        <w:t xml:space="preserve"> ciascun ufficio per le proprie competenze ed in ragione della numerosità delle rilevazioni;</w:t>
      </w:r>
    </w:p>
    <w:p w:rsidR="001252BA" w:rsidRPr="004A3ED5" w:rsidRDefault="001252BA" w:rsidP="00BA7249">
      <w:pPr>
        <w:numPr>
          <w:ilvl w:val="0"/>
          <w:numId w:val="9"/>
        </w:numPr>
        <w:shd w:val="clear" w:color="auto" w:fill="FFFFFF"/>
        <w:jc w:val="both"/>
        <w:rPr>
          <w:rFonts w:ascii="Arial" w:hAnsi="Arial" w:cs="Arial"/>
        </w:rPr>
      </w:pPr>
      <w:r w:rsidRPr="004A3ED5">
        <w:rPr>
          <w:rFonts w:ascii="Arial" w:hAnsi="Arial" w:cs="Arial"/>
        </w:rPr>
        <w:t>Lavoro straordinario che si dovesse rendere necessario per garantire il funzionamento dei servizi scolastici anche nel caso di colleghi assenti per vari motivi e previa autorizzazione del D.S.G.A.;</w:t>
      </w:r>
    </w:p>
    <w:p w:rsidR="001252BA" w:rsidRPr="004A3ED5" w:rsidRDefault="001252BA" w:rsidP="00BA7249">
      <w:pPr>
        <w:numPr>
          <w:ilvl w:val="0"/>
          <w:numId w:val="9"/>
        </w:numPr>
        <w:shd w:val="clear" w:color="auto" w:fill="FFFFFF"/>
        <w:rPr>
          <w:rFonts w:ascii="Arial" w:hAnsi="Arial" w:cs="Arial"/>
        </w:rPr>
      </w:pPr>
      <w:r w:rsidRPr="004A3ED5">
        <w:rPr>
          <w:rFonts w:ascii="Arial" w:hAnsi="Arial" w:cs="Arial"/>
        </w:rPr>
        <w:t>Servizio di piccoli interventi informatici e legati alle nuove tecnologie per la segreteria;</w:t>
      </w:r>
    </w:p>
    <w:p w:rsidR="001252BA" w:rsidRPr="004A3ED5" w:rsidRDefault="001252BA" w:rsidP="00BA7249">
      <w:pPr>
        <w:numPr>
          <w:ilvl w:val="0"/>
          <w:numId w:val="9"/>
        </w:numPr>
        <w:shd w:val="clear" w:color="auto" w:fill="FFFFFF"/>
        <w:rPr>
          <w:rFonts w:ascii="Arial" w:hAnsi="Arial" w:cs="Arial"/>
        </w:rPr>
      </w:pPr>
      <w:r w:rsidRPr="004A3ED5">
        <w:rPr>
          <w:rFonts w:ascii="Arial" w:hAnsi="Arial" w:cs="Arial"/>
        </w:rPr>
        <w:t>Riordino archivio dell’Istituto;</w:t>
      </w:r>
    </w:p>
    <w:p w:rsidR="005008BF" w:rsidRPr="004A3ED5" w:rsidRDefault="005008BF" w:rsidP="001252BA">
      <w:pPr>
        <w:shd w:val="clear" w:color="auto" w:fill="FFFFFF"/>
        <w:ind w:left="360"/>
        <w:rPr>
          <w:rFonts w:ascii="Arial" w:hAnsi="Arial" w:cs="Arial"/>
        </w:rPr>
      </w:pPr>
    </w:p>
    <w:p w:rsidR="001252BA" w:rsidRPr="004A3ED5" w:rsidRDefault="001252BA" w:rsidP="001252BA">
      <w:pPr>
        <w:shd w:val="clear" w:color="auto" w:fill="FFFFFF"/>
        <w:ind w:left="360"/>
        <w:rPr>
          <w:rFonts w:ascii="Arial" w:hAnsi="Arial" w:cs="Arial"/>
        </w:rPr>
      </w:pPr>
      <w:r w:rsidRPr="004A3ED5">
        <w:rPr>
          <w:rFonts w:ascii="Arial" w:hAnsi="Arial" w:cs="Arial"/>
        </w:rPr>
        <w:t>Altri stanziamenti di fondi per progetti specifici potranno essere oggetto di incarichi aggiuntivi in corso d’anno scolastico (es</w:t>
      </w:r>
      <w:r w:rsidR="001E097F" w:rsidRPr="004A3ED5">
        <w:rPr>
          <w:rFonts w:ascii="Arial" w:hAnsi="Arial" w:cs="Arial"/>
        </w:rPr>
        <w:t>:</w:t>
      </w:r>
      <w:r w:rsidRPr="004A3ED5">
        <w:rPr>
          <w:rFonts w:ascii="Arial" w:hAnsi="Arial" w:cs="Arial"/>
        </w:rPr>
        <w:t xml:space="preserve">. progetti con Fondazione CRM, commissioni varie, </w:t>
      </w:r>
      <w:proofErr w:type="spellStart"/>
      <w:r w:rsidRPr="004A3ED5">
        <w:rPr>
          <w:rFonts w:ascii="Arial" w:hAnsi="Arial" w:cs="Arial"/>
        </w:rPr>
        <w:t>ecc…</w:t>
      </w:r>
      <w:proofErr w:type="spellEnd"/>
      <w:r w:rsidRPr="004A3ED5">
        <w:rPr>
          <w:rFonts w:ascii="Arial" w:hAnsi="Arial" w:cs="Arial"/>
        </w:rPr>
        <w:t>).</w:t>
      </w:r>
    </w:p>
    <w:p w:rsidR="001252BA" w:rsidRPr="004A3ED5" w:rsidRDefault="001252BA" w:rsidP="00E21F0C">
      <w:pPr>
        <w:ind w:left="480"/>
        <w:jc w:val="both"/>
        <w:rPr>
          <w:rFonts w:ascii="Arial" w:hAnsi="Arial" w:cs="Arial"/>
        </w:rPr>
      </w:pPr>
    </w:p>
    <w:p w:rsidR="00E21F0C" w:rsidRPr="004A3ED5" w:rsidRDefault="00E21F0C" w:rsidP="00E21F0C">
      <w:pPr>
        <w:ind w:left="480"/>
        <w:jc w:val="both"/>
        <w:rPr>
          <w:rFonts w:ascii="Arial" w:hAnsi="Arial" w:cs="Arial"/>
        </w:rPr>
      </w:pPr>
      <w:r w:rsidRPr="004A3ED5">
        <w:rPr>
          <w:rFonts w:ascii="Arial" w:hAnsi="Arial" w:cs="Arial"/>
        </w:rPr>
        <w:t>Collaboratori scolastici:</w:t>
      </w:r>
    </w:p>
    <w:p w:rsidR="001252BA" w:rsidRPr="004A3ED5" w:rsidRDefault="009A7120" w:rsidP="00BA7249">
      <w:pPr>
        <w:numPr>
          <w:ilvl w:val="0"/>
          <w:numId w:val="8"/>
        </w:numPr>
        <w:shd w:val="clear" w:color="auto" w:fill="FFFFFF"/>
        <w:tabs>
          <w:tab w:val="clear" w:pos="1080"/>
        </w:tabs>
        <w:ind w:left="426"/>
        <w:jc w:val="both"/>
        <w:rPr>
          <w:rFonts w:ascii="Arial" w:hAnsi="Arial" w:cs="Arial"/>
        </w:rPr>
      </w:pPr>
      <w:r>
        <w:rPr>
          <w:rFonts w:ascii="Arial" w:hAnsi="Arial" w:cs="Arial"/>
          <w:spacing w:val="-7"/>
        </w:rPr>
        <w:t>S</w:t>
      </w:r>
      <w:r w:rsidR="001252BA" w:rsidRPr="004A3ED5">
        <w:rPr>
          <w:rFonts w:ascii="Arial" w:hAnsi="Arial" w:cs="Arial"/>
          <w:spacing w:val="-7"/>
        </w:rPr>
        <w:t>ostituzione dei colleghi assenti;</w:t>
      </w:r>
    </w:p>
    <w:p w:rsidR="001252BA" w:rsidRPr="004A3ED5" w:rsidRDefault="001252BA" w:rsidP="00BA7249">
      <w:pPr>
        <w:numPr>
          <w:ilvl w:val="0"/>
          <w:numId w:val="8"/>
        </w:numPr>
        <w:shd w:val="clear" w:color="auto" w:fill="FFFFFF"/>
        <w:tabs>
          <w:tab w:val="clear" w:pos="1080"/>
        </w:tabs>
        <w:ind w:left="426"/>
        <w:jc w:val="both"/>
        <w:rPr>
          <w:rFonts w:ascii="Arial" w:hAnsi="Arial" w:cs="Arial"/>
        </w:rPr>
      </w:pPr>
      <w:r w:rsidRPr="004A3ED5">
        <w:rPr>
          <w:rFonts w:ascii="Arial" w:hAnsi="Arial" w:cs="Arial"/>
          <w:spacing w:val="-6"/>
        </w:rPr>
        <w:t>Straordinario effettuato per  progetti, riunioni ed attività extrascolastiche;</w:t>
      </w:r>
    </w:p>
    <w:p w:rsidR="001252BA" w:rsidRPr="004A3ED5" w:rsidRDefault="00512F7F" w:rsidP="00BA7249">
      <w:pPr>
        <w:numPr>
          <w:ilvl w:val="0"/>
          <w:numId w:val="8"/>
        </w:numPr>
        <w:shd w:val="clear" w:color="auto" w:fill="FFFFFF"/>
        <w:tabs>
          <w:tab w:val="clear" w:pos="1080"/>
        </w:tabs>
        <w:ind w:left="426"/>
        <w:jc w:val="both"/>
        <w:rPr>
          <w:rFonts w:ascii="Arial" w:hAnsi="Arial" w:cs="Arial"/>
          <w:spacing w:val="-6"/>
        </w:rPr>
      </w:pPr>
      <w:r w:rsidRPr="004A3ED5">
        <w:rPr>
          <w:rFonts w:ascii="Arial" w:hAnsi="Arial" w:cs="Arial"/>
          <w:spacing w:val="-6"/>
        </w:rPr>
        <w:t>Responsabil</w:t>
      </w:r>
      <w:r w:rsidR="001E097F" w:rsidRPr="004A3ED5">
        <w:rPr>
          <w:rFonts w:ascii="Arial" w:hAnsi="Arial" w:cs="Arial"/>
          <w:spacing w:val="-6"/>
        </w:rPr>
        <w:t>e</w:t>
      </w:r>
      <w:r w:rsidRPr="004A3ED5">
        <w:rPr>
          <w:rFonts w:ascii="Arial" w:hAnsi="Arial" w:cs="Arial"/>
          <w:spacing w:val="-6"/>
        </w:rPr>
        <w:t xml:space="preserve"> </w:t>
      </w:r>
      <w:r w:rsidR="001252BA" w:rsidRPr="004A3ED5">
        <w:rPr>
          <w:rFonts w:ascii="Arial" w:hAnsi="Arial" w:cs="Arial"/>
          <w:spacing w:val="-6"/>
        </w:rPr>
        <w:t xml:space="preserve"> prodotti di pulizia;</w:t>
      </w:r>
    </w:p>
    <w:p w:rsidR="001252BA" w:rsidRPr="004A3ED5" w:rsidRDefault="001252BA" w:rsidP="00E21F0C">
      <w:pPr>
        <w:ind w:left="480"/>
        <w:jc w:val="both"/>
        <w:rPr>
          <w:rFonts w:ascii="Arial" w:hAnsi="Arial" w:cs="Arial"/>
        </w:rPr>
      </w:pPr>
    </w:p>
    <w:p w:rsidR="00E21F0C" w:rsidRPr="004A3ED5" w:rsidRDefault="00E21F0C" w:rsidP="00EF1CEE">
      <w:pPr>
        <w:jc w:val="both"/>
        <w:rPr>
          <w:rFonts w:ascii="Arial" w:hAnsi="Arial" w:cs="Arial"/>
        </w:rPr>
      </w:pPr>
      <w:r w:rsidRPr="004A3ED5">
        <w:rPr>
          <w:rFonts w:ascii="Arial" w:hAnsi="Arial" w:cs="Arial"/>
        </w:rPr>
        <w:t>Il D.S. affiderà gli incarichi relativi all’effettuazione di prestazioni aggiuntive con una comunicazione in cui verrà indicato:</w:t>
      </w:r>
    </w:p>
    <w:p w:rsidR="00E21F0C" w:rsidRPr="004A3ED5" w:rsidRDefault="00E21F0C" w:rsidP="00BA7249">
      <w:pPr>
        <w:numPr>
          <w:ilvl w:val="1"/>
          <w:numId w:val="3"/>
        </w:numPr>
        <w:jc w:val="both"/>
        <w:rPr>
          <w:rFonts w:ascii="Arial" w:hAnsi="Arial" w:cs="Arial"/>
        </w:rPr>
      </w:pPr>
      <w:r w:rsidRPr="004A3ED5">
        <w:rPr>
          <w:rFonts w:ascii="Arial" w:hAnsi="Arial" w:cs="Arial"/>
        </w:rPr>
        <w:t>il tipo di attività e gli impegni conseguenti</w:t>
      </w:r>
    </w:p>
    <w:p w:rsidR="00E21F0C" w:rsidRPr="004A3ED5" w:rsidRDefault="00E21F0C" w:rsidP="00BA7249">
      <w:pPr>
        <w:numPr>
          <w:ilvl w:val="1"/>
          <w:numId w:val="3"/>
        </w:numPr>
        <w:jc w:val="both"/>
        <w:rPr>
          <w:rFonts w:ascii="Arial" w:hAnsi="Arial" w:cs="Arial"/>
          <w:iCs/>
        </w:rPr>
      </w:pPr>
      <w:r w:rsidRPr="004A3ED5">
        <w:rPr>
          <w:rFonts w:ascii="Arial" w:hAnsi="Arial" w:cs="Arial"/>
        </w:rPr>
        <w:t xml:space="preserve">compenso forfetario </w:t>
      </w:r>
      <w:r w:rsidRPr="004A3ED5">
        <w:rPr>
          <w:rFonts w:ascii="Arial" w:hAnsi="Arial" w:cs="Arial"/>
          <w:iCs/>
        </w:rPr>
        <w:t xml:space="preserve">o orario, specificando in questo ultimo caso il n° massimo di ore che si possono </w:t>
      </w:r>
      <w:r w:rsidR="001E097F" w:rsidRPr="004A3ED5">
        <w:rPr>
          <w:rFonts w:ascii="Arial" w:hAnsi="Arial" w:cs="Arial"/>
        </w:rPr>
        <w:t xml:space="preserve">il </w:t>
      </w:r>
      <w:r w:rsidRPr="004A3ED5">
        <w:rPr>
          <w:rFonts w:ascii="Arial" w:hAnsi="Arial" w:cs="Arial"/>
          <w:iCs/>
        </w:rPr>
        <w:t>retribuire</w:t>
      </w:r>
    </w:p>
    <w:p w:rsidR="00E21F0C" w:rsidRPr="004A3ED5" w:rsidRDefault="00E21F0C" w:rsidP="00BA7249">
      <w:pPr>
        <w:numPr>
          <w:ilvl w:val="1"/>
          <w:numId w:val="3"/>
        </w:numPr>
        <w:jc w:val="both"/>
        <w:rPr>
          <w:rFonts w:ascii="Arial" w:hAnsi="Arial" w:cs="Arial"/>
        </w:rPr>
      </w:pPr>
      <w:r w:rsidRPr="004A3ED5">
        <w:rPr>
          <w:rFonts w:ascii="Arial" w:hAnsi="Arial" w:cs="Arial"/>
        </w:rPr>
        <w:t>le modalità di certificazione dell’attività</w:t>
      </w:r>
    </w:p>
    <w:p w:rsidR="00E21F0C" w:rsidRPr="004A3ED5" w:rsidRDefault="00E21F0C" w:rsidP="00E21F0C">
      <w:pPr>
        <w:jc w:val="both"/>
        <w:rPr>
          <w:rFonts w:ascii="Arial" w:hAnsi="Arial" w:cs="Arial"/>
        </w:rPr>
      </w:pPr>
      <w:r w:rsidRPr="004A3ED5">
        <w:rPr>
          <w:rFonts w:ascii="Arial" w:hAnsi="Arial" w:cs="Arial"/>
        </w:rPr>
        <w:t>I compensi forfetari sono riferiti a 10 mesi di attività e sono ridotti in proporzione all’eventuale assenza del personale incaricato</w:t>
      </w:r>
    </w:p>
    <w:p w:rsidR="00E21F0C" w:rsidRPr="004A3ED5" w:rsidRDefault="00E21F0C" w:rsidP="00E21F0C">
      <w:pPr>
        <w:jc w:val="both"/>
        <w:rPr>
          <w:rFonts w:ascii="Arial" w:hAnsi="Arial" w:cs="Arial"/>
        </w:rPr>
      </w:pPr>
      <w:r w:rsidRPr="004A3ED5">
        <w:rPr>
          <w:rFonts w:ascii="Arial" w:hAnsi="Arial" w:cs="Arial"/>
        </w:rPr>
        <w:t>La prestazione di ore di straordinario autorizzato verrà retribuito nell’ambito della disponibilità finanziaria.</w:t>
      </w:r>
    </w:p>
    <w:p w:rsidR="00EF1CEE" w:rsidRPr="004A3ED5" w:rsidRDefault="00EF1CEE" w:rsidP="00EF1CEE">
      <w:pPr>
        <w:rPr>
          <w:rFonts w:ascii="Arial" w:hAnsi="Arial" w:cs="Arial"/>
          <w:b/>
          <w:bCs/>
        </w:rPr>
      </w:pPr>
      <w:r w:rsidRPr="004A3ED5">
        <w:rPr>
          <w:rFonts w:ascii="Arial" w:hAnsi="Arial" w:cs="Arial"/>
          <w:b/>
          <w:bCs/>
        </w:rPr>
        <w:t>In nessun caso gli incarichi assegnati per l’</w:t>
      </w:r>
      <w:proofErr w:type="spellStart"/>
      <w:r w:rsidRPr="004A3ED5">
        <w:rPr>
          <w:rFonts w:ascii="Arial" w:hAnsi="Arial" w:cs="Arial"/>
          <w:b/>
          <w:bCs/>
        </w:rPr>
        <w:t>a.s.</w:t>
      </w:r>
      <w:proofErr w:type="spellEnd"/>
      <w:r w:rsidRPr="004A3ED5">
        <w:rPr>
          <w:rFonts w:ascii="Arial" w:hAnsi="Arial" w:cs="Arial"/>
          <w:b/>
          <w:bCs/>
        </w:rPr>
        <w:t xml:space="preserve"> 201</w:t>
      </w:r>
      <w:r w:rsidR="007D4857">
        <w:rPr>
          <w:rFonts w:ascii="Arial" w:hAnsi="Arial" w:cs="Arial"/>
          <w:b/>
          <w:bCs/>
        </w:rPr>
        <w:t>6</w:t>
      </w:r>
      <w:r w:rsidRPr="004A3ED5">
        <w:rPr>
          <w:rFonts w:ascii="Arial" w:hAnsi="Arial" w:cs="Arial"/>
          <w:b/>
          <w:bCs/>
        </w:rPr>
        <w:t>/201</w:t>
      </w:r>
      <w:r w:rsidR="007D4857">
        <w:rPr>
          <w:rFonts w:ascii="Arial" w:hAnsi="Arial" w:cs="Arial"/>
          <w:b/>
          <w:bCs/>
        </w:rPr>
        <w:t>7</w:t>
      </w:r>
      <w:r w:rsidRPr="004A3ED5">
        <w:rPr>
          <w:rFonts w:ascii="Arial" w:hAnsi="Arial" w:cs="Arial"/>
          <w:b/>
          <w:bCs/>
        </w:rPr>
        <w:t xml:space="preserve">  potranno superare la disponibilità dell’istituto al 31/08/201</w:t>
      </w:r>
      <w:r w:rsidR="007D4857">
        <w:rPr>
          <w:rFonts w:ascii="Arial" w:hAnsi="Arial" w:cs="Arial"/>
          <w:b/>
          <w:bCs/>
        </w:rPr>
        <w:t>7</w:t>
      </w:r>
      <w:r w:rsidRPr="004A3ED5">
        <w:rPr>
          <w:rFonts w:ascii="Arial" w:hAnsi="Arial" w:cs="Arial"/>
          <w:b/>
          <w:bCs/>
        </w:rPr>
        <w:t>.</w:t>
      </w:r>
    </w:p>
    <w:p w:rsidR="00E21F0C" w:rsidRPr="004A3ED5" w:rsidRDefault="00E21F0C" w:rsidP="00E21F0C">
      <w:pPr>
        <w:jc w:val="both"/>
        <w:rPr>
          <w:rFonts w:ascii="Arial" w:hAnsi="Arial" w:cs="Arial"/>
        </w:rPr>
      </w:pPr>
    </w:p>
    <w:p w:rsidR="00E21F0C" w:rsidRPr="004A3ED5" w:rsidRDefault="00EF1CEE" w:rsidP="00E21F0C">
      <w:pPr>
        <w:jc w:val="both"/>
        <w:rPr>
          <w:rFonts w:ascii="Arial" w:hAnsi="Arial" w:cs="Arial"/>
          <w:b/>
          <w:i/>
          <w:sz w:val="28"/>
          <w:szCs w:val="28"/>
        </w:rPr>
      </w:pPr>
      <w:r w:rsidRPr="004A3ED5">
        <w:rPr>
          <w:rFonts w:ascii="Arial" w:hAnsi="Arial" w:cs="Arial"/>
          <w:b/>
          <w:i/>
          <w:sz w:val="28"/>
          <w:szCs w:val="28"/>
        </w:rPr>
        <w:t>Art</w:t>
      </w:r>
      <w:r w:rsidR="00E21F0C" w:rsidRPr="004A3ED5">
        <w:rPr>
          <w:rFonts w:ascii="Arial" w:hAnsi="Arial" w:cs="Arial"/>
          <w:b/>
          <w:i/>
          <w:sz w:val="28"/>
          <w:szCs w:val="28"/>
        </w:rPr>
        <w:t xml:space="preserve">. </w:t>
      </w:r>
      <w:r w:rsidRPr="004A3ED5">
        <w:rPr>
          <w:rFonts w:ascii="Arial" w:hAnsi="Arial" w:cs="Arial"/>
          <w:b/>
          <w:i/>
          <w:sz w:val="28"/>
          <w:szCs w:val="28"/>
        </w:rPr>
        <w:t>3</w:t>
      </w:r>
      <w:r w:rsidR="005410DA">
        <w:rPr>
          <w:rFonts w:ascii="Arial" w:hAnsi="Arial" w:cs="Arial"/>
          <w:b/>
          <w:i/>
          <w:sz w:val="28"/>
          <w:szCs w:val="28"/>
        </w:rPr>
        <w:t>2</w:t>
      </w:r>
      <w:r w:rsidRPr="004A3ED5">
        <w:rPr>
          <w:rFonts w:ascii="Arial" w:hAnsi="Arial" w:cs="Arial"/>
          <w:b/>
          <w:i/>
          <w:sz w:val="28"/>
          <w:szCs w:val="28"/>
        </w:rPr>
        <w:t xml:space="preserve"> </w:t>
      </w:r>
      <w:r w:rsidR="00E21F0C" w:rsidRPr="004A3ED5">
        <w:rPr>
          <w:rFonts w:ascii="Arial" w:hAnsi="Arial" w:cs="Arial"/>
          <w:b/>
          <w:i/>
          <w:sz w:val="28"/>
          <w:szCs w:val="28"/>
        </w:rPr>
        <w:t xml:space="preserve"> </w:t>
      </w:r>
      <w:r w:rsidRPr="004A3ED5">
        <w:rPr>
          <w:rFonts w:ascii="Arial" w:hAnsi="Arial" w:cs="Arial"/>
          <w:b/>
          <w:i/>
          <w:sz w:val="28"/>
          <w:szCs w:val="28"/>
        </w:rPr>
        <w:t xml:space="preserve">Prestazioni di orario straordinario </w:t>
      </w:r>
      <w:r w:rsidR="00E21F0C" w:rsidRPr="004A3ED5">
        <w:rPr>
          <w:rFonts w:ascii="Arial" w:hAnsi="Arial" w:cs="Arial"/>
          <w:b/>
          <w:i/>
          <w:sz w:val="28"/>
          <w:szCs w:val="28"/>
        </w:rPr>
        <w:t xml:space="preserve"> </w:t>
      </w:r>
    </w:p>
    <w:p w:rsidR="00EF1CEE" w:rsidRPr="004A3ED5" w:rsidRDefault="00EF1CEE" w:rsidP="00E21F0C">
      <w:pPr>
        <w:jc w:val="both"/>
        <w:rPr>
          <w:rFonts w:ascii="Arial" w:hAnsi="Arial" w:cs="Arial"/>
        </w:rPr>
      </w:pPr>
    </w:p>
    <w:p w:rsidR="00E21F0C" w:rsidRPr="004A3ED5" w:rsidRDefault="00E21F0C" w:rsidP="00E21F0C">
      <w:pPr>
        <w:jc w:val="both"/>
        <w:rPr>
          <w:rFonts w:ascii="Arial" w:hAnsi="Arial" w:cs="Arial"/>
          <w:b/>
          <w:bCs/>
        </w:rPr>
      </w:pPr>
      <w:r w:rsidRPr="004A3ED5">
        <w:rPr>
          <w:rFonts w:ascii="Arial" w:hAnsi="Arial" w:cs="Arial"/>
        </w:rPr>
        <w:t>Gli assistenti amministrativi nel periodo di maggior carico di lavoro</w:t>
      </w:r>
      <w:r w:rsidR="001C7097">
        <w:rPr>
          <w:rFonts w:ascii="Arial" w:hAnsi="Arial" w:cs="Arial"/>
        </w:rPr>
        <w:t>,</w:t>
      </w:r>
      <w:r w:rsidRPr="004A3ED5">
        <w:rPr>
          <w:rFonts w:ascii="Arial" w:hAnsi="Arial" w:cs="Arial"/>
        </w:rPr>
        <w:t xml:space="preserve"> previa autorizzazion</w:t>
      </w:r>
      <w:r w:rsidR="001C7097">
        <w:rPr>
          <w:rFonts w:ascii="Arial" w:hAnsi="Arial" w:cs="Arial"/>
        </w:rPr>
        <w:t xml:space="preserve">e del DS e/o </w:t>
      </w:r>
      <w:r w:rsidRPr="004A3ED5">
        <w:rPr>
          <w:rFonts w:ascii="Arial" w:hAnsi="Arial" w:cs="Arial"/>
        </w:rPr>
        <w:t>del DSGA</w:t>
      </w:r>
      <w:r w:rsidR="001C7097">
        <w:rPr>
          <w:rFonts w:ascii="Arial" w:hAnsi="Arial" w:cs="Arial"/>
        </w:rPr>
        <w:t>,</w:t>
      </w:r>
      <w:r w:rsidRPr="004A3ED5">
        <w:rPr>
          <w:rFonts w:ascii="Arial" w:hAnsi="Arial" w:cs="Arial"/>
        </w:rPr>
        <w:t xml:space="preserve"> sono autorizzati a svolgere ore di straordinario di cui usufruire a recupero per le chiusure pre-festive. Le suddette ore, in alternativa, potranno essere liquidate con una quota di fondo d’istituto accantonata a tal fine.</w:t>
      </w:r>
      <w:r w:rsidRPr="004A3ED5">
        <w:rPr>
          <w:rFonts w:ascii="Arial" w:hAnsi="Arial" w:cs="Arial"/>
          <w:b/>
          <w:bCs/>
        </w:rPr>
        <w:t xml:space="preserve"> </w:t>
      </w:r>
    </w:p>
    <w:p w:rsidR="00E21F0C" w:rsidRPr="004A3ED5" w:rsidRDefault="00E21F0C" w:rsidP="00E21F0C">
      <w:pPr>
        <w:jc w:val="both"/>
        <w:rPr>
          <w:rFonts w:ascii="Arial" w:hAnsi="Arial" w:cs="Arial"/>
        </w:rPr>
      </w:pPr>
    </w:p>
    <w:p w:rsidR="00E21F0C" w:rsidRPr="004A3ED5" w:rsidRDefault="00EF1CEE" w:rsidP="00E21F0C">
      <w:pPr>
        <w:jc w:val="both"/>
        <w:rPr>
          <w:rFonts w:ascii="Arial" w:hAnsi="Arial" w:cs="Arial"/>
          <w:b/>
          <w:i/>
          <w:sz w:val="28"/>
          <w:szCs w:val="28"/>
        </w:rPr>
      </w:pPr>
      <w:r w:rsidRPr="004A3ED5">
        <w:rPr>
          <w:rFonts w:ascii="Arial" w:hAnsi="Arial" w:cs="Arial"/>
          <w:b/>
          <w:i/>
          <w:sz w:val="28"/>
          <w:szCs w:val="28"/>
        </w:rPr>
        <w:t>Art</w:t>
      </w:r>
      <w:r w:rsidR="00E21F0C" w:rsidRPr="004A3ED5">
        <w:rPr>
          <w:rFonts w:ascii="Arial" w:hAnsi="Arial" w:cs="Arial"/>
          <w:b/>
          <w:i/>
          <w:sz w:val="28"/>
          <w:szCs w:val="28"/>
        </w:rPr>
        <w:t>.</w:t>
      </w:r>
      <w:r w:rsidRPr="004A3ED5">
        <w:rPr>
          <w:rFonts w:ascii="Arial" w:hAnsi="Arial" w:cs="Arial"/>
          <w:b/>
          <w:i/>
          <w:sz w:val="28"/>
          <w:szCs w:val="28"/>
        </w:rPr>
        <w:t xml:space="preserve"> 3</w:t>
      </w:r>
      <w:r w:rsidR="005410DA">
        <w:rPr>
          <w:rFonts w:ascii="Arial" w:hAnsi="Arial" w:cs="Arial"/>
          <w:b/>
          <w:i/>
          <w:sz w:val="28"/>
          <w:szCs w:val="28"/>
        </w:rPr>
        <w:t>3</w:t>
      </w:r>
      <w:r w:rsidRPr="004A3ED5">
        <w:rPr>
          <w:rFonts w:ascii="Arial" w:hAnsi="Arial" w:cs="Arial"/>
          <w:b/>
          <w:i/>
          <w:sz w:val="28"/>
          <w:szCs w:val="28"/>
        </w:rPr>
        <w:t xml:space="preserve"> Funzioni Miste</w:t>
      </w:r>
    </w:p>
    <w:p w:rsidR="00E21F0C" w:rsidRPr="004A3ED5" w:rsidRDefault="00E21F0C" w:rsidP="00E21F0C">
      <w:pPr>
        <w:jc w:val="both"/>
        <w:rPr>
          <w:rFonts w:ascii="Arial" w:hAnsi="Arial" w:cs="Arial"/>
        </w:rPr>
      </w:pPr>
    </w:p>
    <w:p w:rsidR="00E21F0C" w:rsidRPr="004A3ED5" w:rsidRDefault="00E21F0C" w:rsidP="00E21F0C">
      <w:pPr>
        <w:jc w:val="both"/>
        <w:rPr>
          <w:rFonts w:ascii="Arial" w:hAnsi="Arial" w:cs="Arial"/>
        </w:rPr>
      </w:pPr>
      <w:r w:rsidRPr="004A3ED5">
        <w:rPr>
          <w:rFonts w:ascii="Arial" w:hAnsi="Arial" w:cs="Arial"/>
        </w:rPr>
        <w:t xml:space="preserve">Il D.S., in base alla disponibilità manifestata dai collaboratori scolastici, e secondo quanto previsto dal protocollo di intesa nazionale stipulato tra </w:t>
      </w:r>
      <w:proofErr w:type="spellStart"/>
      <w:r w:rsidR="00654080">
        <w:rPr>
          <w:rFonts w:ascii="Arial" w:hAnsi="Arial" w:cs="Arial"/>
        </w:rPr>
        <w:t>M.I.U</w:t>
      </w:r>
      <w:r w:rsidRPr="004A3ED5">
        <w:rPr>
          <w:rFonts w:ascii="Arial" w:hAnsi="Arial" w:cs="Arial"/>
        </w:rPr>
        <w:t>.</w:t>
      </w:r>
      <w:r w:rsidR="00654080">
        <w:rPr>
          <w:rFonts w:ascii="Arial" w:hAnsi="Arial" w:cs="Arial"/>
        </w:rPr>
        <w:t>R</w:t>
      </w:r>
      <w:proofErr w:type="spellEnd"/>
      <w:r w:rsidRPr="004A3ED5">
        <w:rPr>
          <w:rFonts w:ascii="Arial" w:hAnsi="Arial" w:cs="Arial"/>
        </w:rPr>
        <w:t>, l’ANCI e le OO.SS. chiede all’ente locale l’assegnazione delle risorse finanziarie (come previsto dall’art.  4 del predetto protocollo nazionale) proporzionale</w:t>
      </w:r>
      <w:r w:rsidR="00654080">
        <w:rPr>
          <w:rFonts w:ascii="Arial" w:hAnsi="Arial" w:cs="Arial"/>
        </w:rPr>
        <w:t xml:space="preserve"> </w:t>
      </w:r>
      <w:r w:rsidRPr="004A3ED5">
        <w:rPr>
          <w:rFonts w:ascii="Arial" w:hAnsi="Arial" w:cs="Arial"/>
        </w:rPr>
        <w:t>al n° di funzioni miste da attivare. A tal fine il D.S. stipulerà apposita convenzione con l’ente locale. Il fondo complessivo verrà ripartito tra il personale impegnato e verrà liquidato, salvo imprevisti entro 1 mese dall’accreditamento dei fondi da parte degli enti locali</w:t>
      </w:r>
      <w:r w:rsidR="001252BA" w:rsidRPr="004A3ED5">
        <w:rPr>
          <w:rFonts w:ascii="Arial" w:hAnsi="Arial" w:cs="Arial"/>
        </w:rPr>
        <w:t>.</w:t>
      </w:r>
    </w:p>
    <w:p w:rsidR="00C2487A" w:rsidRPr="004A3ED5" w:rsidRDefault="00C2487A" w:rsidP="00E21F0C">
      <w:pPr>
        <w:jc w:val="both"/>
        <w:rPr>
          <w:rFonts w:ascii="Arial" w:hAnsi="Arial" w:cs="Arial"/>
        </w:rPr>
      </w:pPr>
    </w:p>
    <w:p w:rsidR="00E21F0C" w:rsidRPr="004A3ED5" w:rsidRDefault="00E21F0C" w:rsidP="00E21F0C">
      <w:pPr>
        <w:jc w:val="both"/>
        <w:rPr>
          <w:rFonts w:ascii="Arial" w:hAnsi="Arial" w:cs="Arial"/>
          <w:b/>
          <w:i/>
          <w:sz w:val="28"/>
          <w:szCs w:val="28"/>
        </w:rPr>
      </w:pPr>
      <w:r w:rsidRPr="004A3ED5">
        <w:rPr>
          <w:rFonts w:ascii="Arial" w:hAnsi="Arial" w:cs="Arial"/>
          <w:b/>
          <w:i/>
          <w:sz w:val="28"/>
          <w:szCs w:val="28"/>
        </w:rPr>
        <w:t>A</w:t>
      </w:r>
      <w:r w:rsidR="00EF1CEE" w:rsidRPr="004A3ED5">
        <w:rPr>
          <w:rFonts w:ascii="Arial" w:hAnsi="Arial" w:cs="Arial"/>
          <w:b/>
          <w:i/>
          <w:sz w:val="28"/>
          <w:szCs w:val="28"/>
        </w:rPr>
        <w:t>rt</w:t>
      </w:r>
      <w:r w:rsidRPr="004A3ED5">
        <w:rPr>
          <w:rFonts w:ascii="Arial" w:hAnsi="Arial" w:cs="Arial"/>
          <w:b/>
          <w:i/>
          <w:sz w:val="28"/>
          <w:szCs w:val="28"/>
        </w:rPr>
        <w:t xml:space="preserve">. </w:t>
      </w:r>
      <w:r w:rsidR="00EF1CEE" w:rsidRPr="004A3ED5">
        <w:rPr>
          <w:rFonts w:ascii="Arial" w:hAnsi="Arial" w:cs="Arial"/>
          <w:b/>
          <w:i/>
          <w:sz w:val="28"/>
          <w:szCs w:val="28"/>
        </w:rPr>
        <w:t>3</w:t>
      </w:r>
      <w:r w:rsidR="005410DA">
        <w:rPr>
          <w:rFonts w:ascii="Arial" w:hAnsi="Arial" w:cs="Arial"/>
          <w:b/>
          <w:i/>
          <w:sz w:val="28"/>
          <w:szCs w:val="28"/>
        </w:rPr>
        <w:t>4</w:t>
      </w:r>
      <w:r w:rsidR="00EF1CEE" w:rsidRPr="004A3ED5">
        <w:rPr>
          <w:rFonts w:ascii="Arial" w:hAnsi="Arial" w:cs="Arial"/>
          <w:b/>
          <w:i/>
          <w:sz w:val="28"/>
          <w:szCs w:val="28"/>
        </w:rPr>
        <w:t xml:space="preserve">  Formazione</w:t>
      </w:r>
      <w:r w:rsidRPr="004A3ED5">
        <w:rPr>
          <w:rFonts w:ascii="Arial" w:hAnsi="Arial" w:cs="Arial"/>
          <w:b/>
          <w:i/>
          <w:sz w:val="28"/>
          <w:szCs w:val="28"/>
        </w:rPr>
        <w:t xml:space="preserve"> </w:t>
      </w:r>
    </w:p>
    <w:p w:rsidR="00E21F0C" w:rsidRPr="004A3ED5" w:rsidRDefault="00E21F0C" w:rsidP="00E21F0C">
      <w:pPr>
        <w:jc w:val="both"/>
        <w:rPr>
          <w:rFonts w:ascii="Arial" w:hAnsi="Arial" w:cs="Arial"/>
        </w:rPr>
      </w:pPr>
    </w:p>
    <w:p w:rsidR="00E21F0C" w:rsidRPr="004A3ED5" w:rsidRDefault="00E21F0C" w:rsidP="00E21F0C">
      <w:pPr>
        <w:jc w:val="both"/>
        <w:rPr>
          <w:rFonts w:ascii="Arial" w:hAnsi="Arial" w:cs="Arial"/>
        </w:rPr>
      </w:pPr>
      <w:r w:rsidRPr="004A3ED5">
        <w:rPr>
          <w:rFonts w:ascii="Arial" w:hAnsi="Arial" w:cs="Arial"/>
        </w:rPr>
        <w:t xml:space="preserve">       La formazione è un diritto di tutto il personale. La scuola si attiva per favorire la partecipazione del personale a corsi di formazione e aggiornamento  e/o per organizzare momenti di formazione all’interno dell’istituto. La  formazione, di norma, avviene in orario di servizio.  La partecipazione ad attività di formazione inerente il proprio profilo professionale oltre l’orario di servizio, dovrà essere preventivamente autorizzata. L’orario svolto oltre il servizio potrà essere recuperato nei periodi di sospensione delle attività didattiche.</w:t>
      </w:r>
    </w:p>
    <w:p w:rsidR="005B2F32" w:rsidRDefault="00E21F0C" w:rsidP="00E21F0C">
      <w:pPr>
        <w:jc w:val="both"/>
        <w:rPr>
          <w:rFonts w:ascii="Arial" w:hAnsi="Arial" w:cs="Arial"/>
        </w:rPr>
      </w:pPr>
      <w:r w:rsidRPr="004A3ED5">
        <w:rPr>
          <w:rFonts w:ascii="Arial" w:hAnsi="Arial" w:cs="Arial"/>
        </w:rPr>
        <w:t xml:space="preserve"> </w:t>
      </w:r>
    </w:p>
    <w:p w:rsidR="005B2F32" w:rsidRDefault="005B2F32">
      <w:pPr>
        <w:rPr>
          <w:rFonts w:ascii="Arial" w:hAnsi="Arial" w:cs="Arial"/>
        </w:rPr>
      </w:pPr>
      <w:r>
        <w:rPr>
          <w:rFonts w:ascii="Arial" w:hAnsi="Arial" w:cs="Arial"/>
        </w:rPr>
        <w:br w:type="page"/>
      </w:r>
    </w:p>
    <w:p w:rsidR="00E21F0C" w:rsidRPr="004A3ED5" w:rsidRDefault="00E21F0C" w:rsidP="00E21F0C">
      <w:pPr>
        <w:jc w:val="both"/>
        <w:rPr>
          <w:rFonts w:ascii="Arial" w:hAnsi="Arial" w:cs="Arial"/>
        </w:rPr>
      </w:pPr>
    </w:p>
    <w:p w:rsidR="00E21F0C" w:rsidRPr="004A3ED5" w:rsidRDefault="00E21F0C" w:rsidP="00E21F0C">
      <w:pPr>
        <w:jc w:val="both"/>
        <w:rPr>
          <w:rFonts w:ascii="Arial" w:hAnsi="Arial" w:cs="Arial"/>
          <w:b/>
          <w:i/>
          <w:sz w:val="28"/>
          <w:szCs w:val="28"/>
        </w:rPr>
      </w:pPr>
      <w:r w:rsidRPr="004A3ED5">
        <w:rPr>
          <w:rFonts w:ascii="Arial" w:hAnsi="Arial" w:cs="Arial"/>
          <w:b/>
          <w:i/>
          <w:sz w:val="28"/>
          <w:szCs w:val="28"/>
        </w:rPr>
        <w:t>A</w:t>
      </w:r>
      <w:r w:rsidR="00EF1CEE" w:rsidRPr="004A3ED5">
        <w:rPr>
          <w:rFonts w:ascii="Arial" w:hAnsi="Arial" w:cs="Arial"/>
          <w:b/>
          <w:i/>
          <w:sz w:val="28"/>
          <w:szCs w:val="28"/>
        </w:rPr>
        <w:t>rt</w:t>
      </w:r>
      <w:r w:rsidRPr="004A3ED5">
        <w:rPr>
          <w:rFonts w:ascii="Arial" w:hAnsi="Arial" w:cs="Arial"/>
          <w:b/>
          <w:i/>
          <w:sz w:val="28"/>
          <w:szCs w:val="28"/>
        </w:rPr>
        <w:t xml:space="preserve">. </w:t>
      </w:r>
      <w:r w:rsidR="00EF1CEE" w:rsidRPr="004A3ED5">
        <w:rPr>
          <w:rFonts w:ascii="Arial" w:hAnsi="Arial" w:cs="Arial"/>
          <w:b/>
          <w:i/>
          <w:sz w:val="28"/>
          <w:szCs w:val="28"/>
        </w:rPr>
        <w:t>3</w:t>
      </w:r>
      <w:r w:rsidR="005410DA">
        <w:rPr>
          <w:rFonts w:ascii="Arial" w:hAnsi="Arial" w:cs="Arial"/>
          <w:b/>
          <w:i/>
          <w:sz w:val="28"/>
          <w:szCs w:val="28"/>
        </w:rPr>
        <w:t>5</w:t>
      </w:r>
      <w:r w:rsidR="00EF1CEE" w:rsidRPr="004A3ED5">
        <w:rPr>
          <w:rFonts w:ascii="Arial" w:hAnsi="Arial" w:cs="Arial"/>
          <w:b/>
          <w:i/>
          <w:sz w:val="28"/>
          <w:szCs w:val="28"/>
        </w:rPr>
        <w:t xml:space="preserve">  Assegnazione ai plessi – mobilità interna</w:t>
      </w:r>
    </w:p>
    <w:p w:rsidR="00E21F0C" w:rsidRPr="004A3ED5" w:rsidRDefault="00E21F0C" w:rsidP="00E21F0C">
      <w:pPr>
        <w:jc w:val="both"/>
        <w:rPr>
          <w:rFonts w:ascii="Arial" w:hAnsi="Arial" w:cs="Arial"/>
        </w:rPr>
      </w:pPr>
    </w:p>
    <w:p w:rsidR="00E21F0C" w:rsidRPr="004A3ED5" w:rsidRDefault="00E21F0C" w:rsidP="00E21F0C">
      <w:pPr>
        <w:jc w:val="both"/>
        <w:rPr>
          <w:rFonts w:ascii="Arial" w:hAnsi="Arial" w:cs="Arial"/>
        </w:rPr>
      </w:pPr>
      <w:r w:rsidRPr="004A3ED5">
        <w:rPr>
          <w:rFonts w:ascii="Arial" w:hAnsi="Arial" w:cs="Arial"/>
        </w:rPr>
        <w:t xml:space="preserve">     In caso di posti disponibili è consentita, fatte salve particolari esigenze di tipo organizzativo e di servizio,  previa domanda motivata degli interessati da presentare al D.S. entro il 30 giugno, la mobilità interna; in caso di più domande si segue la graduatoria di Istituto. </w:t>
      </w:r>
    </w:p>
    <w:p w:rsidR="00E21F0C" w:rsidRPr="004A3ED5" w:rsidRDefault="00E21F0C" w:rsidP="00E21F0C">
      <w:pPr>
        <w:jc w:val="both"/>
        <w:rPr>
          <w:rFonts w:ascii="Arial" w:hAnsi="Arial" w:cs="Arial"/>
        </w:rPr>
      </w:pPr>
      <w:r w:rsidRPr="004A3ED5">
        <w:rPr>
          <w:rFonts w:ascii="Arial" w:hAnsi="Arial" w:cs="Arial"/>
        </w:rPr>
        <w:t>La mobilità interna precede l’assegnazione del nuovo personale.</w:t>
      </w:r>
    </w:p>
    <w:p w:rsidR="00BB00FF" w:rsidRPr="004A3ED5" w:rsidRDefault="00BB00FF" w:rsidP="00E21F0C">
      <w:pPr>
        <w:jc w:val="both"/>
        <w:rPr>
          <w:rFonts w:ascii="Arial" w:hAnsi="Arial" w:cs="Arial"/>
        </w:rPr>
      </w:pPr>
    </w:p>
    <w:p w:rsidR="001E097F" w:rsidRPr="004A3ED5" w:rsidRDefault="001E097F" w:rsidP="00E21F0C">
      <w:pPr>
        <w:jc w:val="both"/>
        <w:rPr>
          <w:rFonts w:ascii="Arial" w:hAnsi="Arial" w:cs="Arial"/>
        </w:rPr>
      </w:pPr>
    </w:p>
    <w:p w:rsidR="00BB00FF" w:rsidRPr="004A3ED5" w:rsidRDefault="00BB00FF" w:rsidP="00BB00FF">
      <w:pPr>
        <w:jc w:val="center"/>
        <w:rPr>
          <w:rFonts w:ascii="Arial" w:hAnsi="Arial" w:cs="Arial"/>
          <w:b/>
        </w:rPr>
      </w:pPr>
      <w:r w:rsidRPr="004A3ED5">
        <w:rPr>
          <w:rFonts w:ascii="Arial" w:hAnsi="Arial" w:cs="Arial"/>
          <w:b/>
        </w:rPr>
        <w:t>PARTE V</w:t>
      </w:r>
    </w:p>
    <w:p w:rsidR="00E21F0C" w:rsidRPr="004A3ED5" w:rsidRDefault="00BB00FF" w:rsidP="00BB00FF">
      <w:pPr>
        <w:jc w:val="center"/>
        <w:rPr>
          <w:rFonts w:ascii="Arial" w:hAnsi="Arial" w:cs="Arial"/>
          <w:b/>
          <w:bCs/>
        </w:rPr>
      </w:pPr>
      <w:r w:rsidRPr="004A3ED5">
        <w:rPr>
          <w:rFonts w:ascii="Arial" w:hAnsi="Arial" w:cs="Arial"/>
          <w:b/>
          <w:bCs/>
        </w:rPr>
        <w:t>ATTUAZIONE NORMATIVA IN MATERIA DI SICUREZZA NEI LUOGHI DI LAVORO</w:t>
      </w:r>
    </w:p>
    <w:p w:rsidR="00BB00FF" w:rsidRPr="004A3ED5" w:rsidRDefault="00BB00FF" w:rsidP="00BB00FF">
      <w:pPr>
        <w:rPr>
          <w:rFonts w:ascii="Arial" w:hAnsi="Arial" w:cs="Arial"/>
          <w:b/>
          <w:bCs/>
        </w:rPr>
      </w:pPr>
    </w:p>
    <w:p w:rsidR="00BB00FF" w:rsidRPr="004A3ED5" w:rsidRDefault="00BB00FF" w:rsidP="00BB00FF">
      <w:pPr>
        <w:autoSpaceDE w:val="0"/>
        <w:autoSpaceDN w:val="0"/>
        <w:adjustRightInd w:val="0"/>
        <w:rPr>
          <w:rFonts w:ascii="Arial" w:hAnsi="Arial" w:cs="Arial"/>
          <w:b/>
          <w:i/>
          <w:color w:val="000000"/>
          <w:sz w:val="28"/>
          <w:szCs w:val="28"/>
        </w:rPr>
      </w:pPr>
      <w:r w:rsidRPr="004A3ED5">
        <w:rPr>
          <w:rFonts w:ascii="Arial" w:hAnsi="Arial" w:cs="Arial"/>
          <w:b/>
          <w:i/>
          <w:color w:val="000000"/>
          <w:sz w:val="28"/>
          <w:szCs w:val="28"/>
        </w:rPr>
        <w:t>Art. 3</w:t>
      </w:r>
      <w:r w:rsidR="005410DA">
        <w:rPr>
          <w:rFonts w:ascii="Arial" w:hAnsi="Arial" w:cs="Arial"/>
          <w:b/>
          <w:i/>
          <w:color w:val="000000"/>
          <w:sz w:val="28"/>
          <w:szCs w:val="28"/>
        </w:rPr>
        <w:t>6</w:t>
      </w:r>
      <w:r w:rsidRPr="004A3ED5">
        <w:rPr>
          <w:rFonts w:ascii="Arial" w:hAnsi="Arial" w:cs="Arial"/>
          <w:b/>
          <w:i/>
          <w:color w:val="000000"/>
          <w:sz w:val="28"/>
          <w:szCs w:val="28"/>
        </w:rPr>
        <w:t xml:space="preserve">  Norme legislative e contrattuali vigenti</w:t>
      </w:r>
    </w:p>
    <w:p w:rsidR="00357D52" w:rsidRPr="004A3ED5" w:rsidRDefault="00357D52" w:rsidP="00BB00FF">
      <w:pPr>
        <w:autoSpaceDE w:val="0"/>
        <w:autoSpaceDN w:val="0"/>
        <w:adjustRightInd w:val="0"/>
        <w:rPr>
          <w:rFonts w:ascii="Arial" w:hAnsi="Arial" w:cs="Arial"/>
          <w:b/>
          <w:i/>
          <w:color w:val="000000"/>
          <w:sz w:val="28"/>
          <w:szCs w:val="28"/>
        </w:rPr>
      </w:pPr>
    </w:p>
    <w:p w:rsidR="00BB00FF" w:rsidRPr="004A3ED5" w:rsidRDefault="00BB00FF" w:rsidP="00BB00FF">
      <w:pPr>
        <w:autoSpaceDE w:val="0"/>
        <w:autoSpaceDN w:val="0"/>
        <w:adjustRightInd w:val="0"/>
        <w:jc w:val="both"/>
        <w:rPr>
          <w:rFonts w:ascii="Arial" w:hAnsi="Arial" w:cs="Arial"/>
          <w:color w:val="000000"/>
        </w:rPr>
      </w:pPr>
      <w:r w:rsidRPr="004A3ED5">
        <w:rPr>
          <w:rFonts w:ascii="Arial" w:hAnsi="Arial" w:cs="Arial"/>
          <w:color w:val="000000"/>
        </w:rPr>
        <w:t xml:space="preserve">Il presente contratto integrativo viene predisposto sulla base ed entro i limiti di quanto previsto in materia di sicurezza ed igiene del lavoro dalla normativa vigente ed in particolare all’art.3 del </w:t>
      </w:r>
      <w:proofErr w:type="spellStart"/>
      <w:r w:rsidRPr="004A3ED5">
        <w:rPr>
          <w:rFonts w:ascii="Arial" w:hAnsi="Arial" w:cs="Arial"/>
          <w:color w:val="000000"/>
        </w:rPr>
        <w:t>D.lgs</w:t>
      </w:r>
      <w:proofErr w:type="spellEnd"/>
      <w:r w:rsidRPr="004A3ED5">
        <w:rPr>
          <w:rFonts w:ascii="Arial" w:hAnsi="Arial" w:cs="Arial"/>
          <w:color w:val="000000"/>
        </w:rPr>
        <w:t xml:space="preserve"> 81/2008, dai </w:t>
      </w:r>
      <w:proofErr w:type="spellStart"/>
      <w:r w:rsidRPr="004A3ED5">
        <w:rPr>
          <w:rFonts w:ascii="Arial" w:hAnsi="Arial" w:cs="Arial"/>
          <w:color w:val="000000"/>
        </w:rPr>
        <w:t>D.lgs</w:t>
      </w:r>
      <w:proofErr w:type="spellEnd"/>
      <w:r w:rsidRPr="004A3ED5">
        <w:rPr>
          <w:rFonts w:ascii="Arial" w:hAnsi="Arial" w:cs="Arial"/>
          <w:color w:val="000000"/>
        </w:rPr>
        <w:t xml:space="preserve"> 626/94 e 242/94, dal D.M. 292/96, dal D.M. 382/98 e dai contratti con riferimento al CCNQ 7/5/96 e al vigente CCNL. </w:t>
      </w:r>
    </w:p>
    <w:p w:rsidR="00BB00FF" w:rsidRPr="004A3ED5" w:rsidRDefault="00BB00FF" w:rsidP="00186DE6">
      <w:pPr>
        <w:autoSpaceDE w:val="0"/>
        <w:autoSpaceDN w:val="0"/>
        <w:adjustRightInd w:val="0"/>
        <w:jc w:val="both"/>
        <w:rPr>
          <w:rFonts w:ascii="Arial" w:hAnsi="Arial" w:cs="Arial"/>
          <w:color w:val="000000"/>
        </w:rPr>
      </w:pPr>
      <w:r w:rsidRPr="004A3ED5">
        <w:rPr>
          <w:rFonts w:ascii="Arial" w:hAnsi="Arial" w:cs="Arial"/>
          <w:color w:val="000000"/>
        </w:rPr>
        <w:t>Rispetto a quanto non espressamente indicato nel presente contratto, la normativa di riferimento è costituita dalle norme legislative e contrattuali di cui al comma precedente.</w:t>
      </w:r>
    </w:p>
    <w:p w:rsidR="00BB00FF" w:rsidRPr="004A3ED5" w:rsidRDefault="00BB00FF" w:rsidP="00186DE6">
      <w:pPr>
        <w:autoSpaceDE w:val="0"/>
        <w:autoSpaceDN w:val="0"/>
        <w:adjustRightInd w:val="0"/>
        <w:jc w:val="both"/>
        <w:rPr>
          <w:rFonts w:ascii="Arial" w:hAnsi="Arial" w:cs="Arial"/>
          <w:color w:val="000000"/>
        </w:rPr>
      </w:pPr>
      <w:r w:rsidRPr="004A3ED5">
        <w:rPr>
          <w:rFonts w:ascii="Arial" w:hAnsi="Arial" w:cs="Arial"/>
          <w:color w:val="000000"/>
        </w:rPr>
        <w:t xml:space="preserve">Il DS , in qualità di datore di lavoro, assicura l’adeguata informazione e formazione dei lavoratori </w:t>
      </w:r>
      <w:r w:rsidR="00186DE6" w:rsidRPr="004A3ED5">
        <w:rPr>
          <w:rFonts w:ascii="Arial" w:hAnsi="Arial" w:cs="Arial"/>
          <w:color w:val="000000"/>
        </w:rPr>
        <w:t>s</w:t>
      </w:r>
      <w:r w:rsidRPr="004A3ED5">
        <w:rPr>
          <w:rFonts w:ascii="Arial" w:hAnsi="Arial" w:cs="Arial"/>
          <w:color w:val="000000"/>
        </w:rPr>
        <w:t>ulla materia e i lavoratori si impegnano a rispettare le indicazioni fornite.</w:t>
      </w:r>
    </w:p>
    <w:p w:rsidR="00BB00FF" w:rsidRPr="004A3ED5" w:rsidRDefault="00BB00FF" w:rsidP="00BB00FF">
      <w:pPr>
        <w:autoSpaceDE w:val="0"/>
        <w:autoSpaceDN w:val="0"/>
        <w:adjustRightInd w:val="0"/>
        <w:jc w:val="both"/>
        <w:rPr>
          <w:rFonts w:ascii="Arial" w:hAnsi="Arial" w:cs="Arial"/>
          <w:b/>
          <w:bCs/>
        </w:rPr>
      </w:pPr>
      <w:r w:rsidRPr="004A3ED5">
        <w:rPr>
          <w:rFonts w:ascii="Arial" w:hAnsi="Arial" w:cs="Arial"/>
          <w:color w:val="000000"/>
        </w:rPr>
        <w:t xml:space="preserve">Il DS, per l’espletamento delle funzioni dovute, si avvale della collaborazione del RSPP, Ditta </w:t>
      </w:r>
      <w:proofErr w:type="spellStart"/>
      <w:r w:rsidRPr="004A3ED5">
        <w:rPr>
          <w:rFonts w:ascii="Arial" w:hAnsi="Arial" w:cs="Arial"/>
          <w:color w:val="000000"/>
        </w:rPr>
        <w:t>Solene</w:t>
      </w:r>
      <w:proofErr w:type="spellEnd"/>
      <w:r w:rsidRPr="004A3ED5">
        <w:rPr>
          <w:rFonts w:ascii="Arial" w:hAnsi="Arial" w:cs="Arial"/>
          <w:color w:val="000000"/>
        </w:rPr>
        <w:t xml:space="preserve"> </w:t>
      </w:r>
      <w:proofErr w:type="spellStart"/>
      <w:r w:rsidRPr="004A3ED5">
        <w:rPr>
          <w:rFonts w:ascii="Arial" w:hAnsi="Arial" w:cs="Arial"/>
          <w:color w:val="000000"/>
        </w:rPr>
        <w:t>sas</w:t>
      </w:r>
      <w:proofErr w:type="spellEnd"/>
      <w:r w:rsidRPr="004A3ED5">
        <w:rPr>
          <w:rFonts w:ascii="Arial" w:hAnsi="Arial" w:cs="Arial"/>
          <w:color w:val="000000"/>
        </w:rPr>
        <w:t xml:space="preserve"> rappresentata dall’Ing. Buccheri Giuseppe, previa consultazione del RLS, </w:t>
      </w:r>
      <w:r w:rsidR="00DF4504" w:rsidRPr="004A3ED5">
        <w:rPr>
          <w:rFonts w:ascii="Arial" w:hAnsi="Arial" w:cs="Arial"/>
          <w:color w:val="000000"/>
        </w:rPr>
        <w:t>Insegnante</w:t>
      </w:r>
      <w:r w:rsidRPr="004A3ED5">
        <w:rPr>
          <w:rFonts w:ascii="Arial" w:hAnsi="Arial" w:cs="Arial"/>
          <w:color w:val="000000"/>
        </w:rPr>
        <w:t xml:space="preserve"> </w:t>
      </w:r>
      <w:r w:rsidR="00DF4504" w:rsidRPr="004A3ED5">
        <w:rPr>
          <w:rFonts w:ascii="Arial" w:hAnsi="Arial" w:cs="Arial"/>
          <w:color w:val="000000"/>
        </w:rPr>
        <w:t>Rosina Lambertini</w:t>
      </w:r>
      <w:r w:rsidRPr="004A3ED5">
        <w:rPr>
          <w:rFonts w:ascii="Arial" w:hAnsi="Arial" w:cs="Arial"/>
          <w:color w:val="000000"/>
        </w:rPr>
        <w:t>.</w:t>
      </w:r>
    </w:p>
    <w:p w:rsidR="00E21F0C" w:rsidRPr="004A3ED5" w:rsidRDefault="00E21F0C" w:rsidP="00E21F0C">
      <w:pPr>
        <w:pStyle w:val="Titolo2"/>
        <w:jc w:val="both"/>
        <w:rPr>
          <w:rFonts w:ascii="Arial" w:hAnsi="Arial" w:cs="Arial"/>
        </w:rPr>
      </w:pPr>
      <w:r w:rsidRPr="004A3ED5">
        <w:rPr>
          <w:rFonts w:ascii="Arial" w:hAnsi="Arial" w:cs="Arial"/>
        </w:rPr>
        <w:t>NORME  FINALI</w:t>
      </w:r>
    </w:p>
    <w:p w:rsidR="00E21F0C" w:rsidRPr="004A3ED5" w:rsidRDefault="00E21F0C" w:rsidP="00E21F0C">
      <w:pPr>
        <w:jc w:val="both"/>
        <w:rPr>
          <w:rFonts w:ascii="Arial" w:hAnsi="Arial" w:cs="Arial"/>
        </w:rPr>
      </w:pPr>
    </w:p>
    <w:p w:rsidR="00E21F0C" w:rsidRPr="004A3ED5" w:rsidRDefault="00E21F0C" w:rsidP="00E21F0C">
      <w:pPr>
        <w:jc w:val="both"/>
        <w:rPr>
          <w:rFonts w:ascii="Arial" w:hAnsi="Arial" w:cs="Arial"/>
          <w:b/>
          <w:i/>
          <w:sz w:val="28"/>
          <w:szCs w:val="28"/>
        </w:rPr>
      </w:pPr>
      <w:r w:rsidRPr="004A3ED5">
        <w:rPr>
          <w:rFonts w:ascii="Arial" w:hAnsi="Arial" w:cs="Arial"/>
          <w:b/>
          <w:i/>
          <w:sz w:val="28"/>
          <w:szCs w:val="28"/>
        </w:rPr>
        <w:t>A</w:t>
      </w:r>
      <w:r w:rsidR="00EF1CEE" w:rsidRPr="004A3ED5">
        <w:rPr>
          <w:rFonts w:ascii="Arial" w:hAnsi="Arial" w:cs="Arial"/>
          <w:b/>
          <w:i/>
          <w:sz w:val="28"/>
          <w:szCs w:val="28"/>
        </w:rPr>
        <w:t>rt</w:t>
      </w:r>
      <w:r w:rsidRPr="004A3ED5">
        <w:rPr>
          <w:rFonts w:ascii="Arial" w:hAnsi="Arial" w:cs="Arial"/>
          <w:b/>
          <w:i/>
          <w:sz w:val="28"/>
          <w:szCs w:val="28"/>
        </w:rPr>
        <w:t xml:space="preserve">. </w:t>
      </w:r>
      <w:r w:rsidR="00EF1CEE" w:rsidRPr="004A3ED5">
        <w:rPr>
          <w:rFonts w:ascii="Arial" w:hAnsi="Arial" w:cs="Arial"/>
          <w:b/>
          <w:i/>
          <w:sz w:val="28"/>
          <w:szCs w:val="28"/>
        </w:rPr>
        <w:t>3</w:t>
      </w:r>
      <w:r w:rsidR="005410DA">
        <w:rPr>
          <w:rFonts w:ascii="Arial" w:hAnsi="Arial" w:cs="Arial"/>
          <w:b/>
          <w:i/>
          <w:sz w:val="28"/>
          <w:szCs w:val="28"/>
        </w:rPr>
        <w:t>7</w:t>
      </w:r>
      <w:r w:rsidRPr="004A3ED5">
        <w:rPr>
          <w:rFonts w:ascii="Arial" w:hAnsi="Arial" w:cs="Arial"/>
          <w:b/>
          <w:i/>
          <w:sz w:val="28"/>
          <w:szCs w:val="28"/>
        </w:rPr>
        <w:t xml:space="preserve">  </w:t>
      </w:r>
      <w:r w:rsidR="00EF1CEE" w:rsidRPr="004A3ED5">
        <w:rPr>
          <w:rFonts w:ascii="Arial" w:hAnsi="Arial" w:cs="Arial"/>
          <w:b/>
          <w:i/>
          <w:sz w:val="28"/>
          <w:szCs w:val="28"/>
        </w:rPr>
        <w:t>Informazione</w:t>
      </w:r>
    </w:p>
    <w:p w:rsidR="00EF1CEE" w:rsidRPr="004A3ED5" w:rsidRDefault="00EF1CEE" w:rsidP="00EF1CEE">
      <w:pPr>
        <w:jc w:val="both"/>
        <w:rPr>
          <w:rFonts w:ascii="Arial" w:hAnsi="Arial" w:cs="Arial"/>
        </w:rPr>
      </w:pPr>
    </w:p>
    <w:p w:rsidR="00E21F0C" w:rsidRPr="004A3ED5" w:rsidRDefault="00C2487A" w:rsidP="00E21F0C">
      <w:pPr>
        <w:jc w:val="both"/>
        <w:rPr>
          <w:rFonts w:ascii="Arial" w:hAnsi="Arial" w:cs="Arial"/>
        </w:rPr>
      </w:pPr>
      <w:r w:rsidRPr="004A3ED5">
        <w:rPr>
          <w:rFonts w:ascii="Arial" w:hAnsi="Arial" w:cs="Arial"/>
        </w:rPr>
        <w:t>Il D.S. fornirà alle RSU informazione successiva</w:t>
      </w:r>
      <w:r w:rsidR="002C4206" w:rsidRPr="004A3ED5">
        <w:rPr>
          <w:rFonts w:ascii="Arial" w:hAnsi="Arial" w:cs="Arial"/>
        </w:rPr>
        <w:t xml:space="preserve"> riguardo alla ripartizione delle risorse finanziarie</w:t>
      </w:r>
      <w:r w:rsidRPr="004A3ED5">
        <w:rPr>
          <w:rFonts w:ascii="Arial" w:hAnsi="Arial" w:cs="Arial"/>
        </w:rPr>
        <w:t xml:space="preserve"> una volta che gli incarichi siano stati attribuiti</w:t>
      </w:r>
      <w:r w:rsidR="002C4206" w:rsidRPr="004A3ED5">
        <w:rPr>
          <w:rFonts w:ascii="Arial" w:hAnsi="Arial" w:cs="Arial"/>
        </w:rPr>
        <w:t xml:space="preserve"> al personale interessato</w:t>
      </w:r>
      <w:r w:rsidRPr="004A3ED5">
        <w:rPr>
          <w:rFonts w:ascii="Arial" w:hAnsi="Arial" w:cs="Arial"/>
        </w:rPr>
        <w:t>.</w:t>
      </w:r>
    </w:p>
    <w:sectPr w:rsidR="00E21F0C" w:rsidRPr="004A3ED5" w:rsidSect="003730F6">
      <w:type w:val="continuous"/>
      <w:pgSz w:w="11906" w:h="16838"/>
      <w:pgMar w:top="1417" w:right="991"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B3" w:rsidRDefault="001534B3">
      <w:r>
        <w:separator/>
      </w:r>
    </w:p>
  </w:endnote>
  <w:endnote w:type="continuationSeparator" w:id="0">
    <w:p w:rsidR="001534B3" w:rsidRDefault="00153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F5" w:rsidRDefault="00DA7AC5">
    <w:pPr>
      <w:pStyle w:val="Pidipagina"/>
      <w:framePr w:wrap="around" w:vAnchor="text" w:hAnchor="margin" w:xAlign="right" w:y="1"/>
      <w:rPr>
        <w:rStyle w:val="Numeropagina"/>
      </w:rPr>
    </w:pPr>
    <w:r>
      <w:rPr>
        <w:rStyle w:val="Numeropagina"/>
      </w:rPr>
      <w:fldChar w:fldCharType="begin"/>
    </w:r>
    <w:r w:rsidR="001846F5">
      <w:rPr>
        <w:rStyle w:val="Numeropagina"/>
      </w:rPr>
      <w:instrText xml:space="preserve">PAGE  </w:instrText>
    </w:r>
    <w:r>
      <w:rPr>
        <w:rStyle w:val="Numeropagina"/>
      </w:rPr>
      <w:fldChar w:fldCharType="end"/>
    </w:r>
  </w:p>
  <w:p w:rsidR="001846F5" w:rsidRDefault="001846F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F5" w:rsidRDefault="00DA7AC5">
    <w:pPr>
      <w:pStyle w:val="Pidipagina"/>
      <w:framePr w:wrap="around" w:vAnchor="text" w:hAnchor="margin" w:xAlign="right" w:y="1"/>
      <w:rPr>
        <w:rStyle w:val="Numeropagina"/>
      </w:rPr>
    </w:pPr>
    <w:r>
      <w:rPr>
        <w:rStyle w:val="Numeropagina"/>
      </w:rPr>
      <w:fldChar w:fldCharType="begin"/>
    </w:r>
    <w:r w:rsidR="001846F5">
      <w:rPr>
        <w:rStyle w:val="Numeropagina"/>
      </w:rPr>
      <w:instrText xml:space="preserve">PAGE  </w:instrText>
    </w:r>
    <w:r>
      <w:rPr>
        <w:rStyle w:val="Numeropagina"/>
      </w:rPr>
      <w:fldChar w:fldCharType="separate"/>
    </w:r>
    <w:r w:rsidR="00873353">
      <w:rPr>
        <w:rStyle w:val="Numeropagina"/>
        <w:noProof/>
      </w:rPr>
      <w:t>1</w:t>
    </w:r>
    <w:r>
      <w:rPr>
        <w:rStyle w:val="Numeropagina"/>
      </w:rPr>
      <w:fldChar w:fldCharType="end"/>
    </w:r>
  </w:p>
  <w:p w:rsidR="001846F5" w:rsidRDefault="001846F5">
    <w:pPr>
      <w:pStyle w:val="Pidipagin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B3" w:rsidRDefault="001534B3">
      <w:r>
        <w:separator/>
      </w:r>
    </w:p>
  </w:footnote>
  <w:footnote w:type="continuationSeparator" w:id="0">
    <w:p w:rsidR="001534B3" w:rsidRDefault="00153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68"/>
    <w:multiLevelType w:val="hybridMultilevel"/>
    <w:tmpl w:val="05AC17A2"/>
    <w:lvl w:ilvl="0" w:tplc="CDDE4FD4">
      <w:start w:val="1"/>
      <w:numFmt w:val="lowerLetter"/>
      <w:lvlText w:val="%1."/>
      <w:lvlJc w:val="left"/>
      <w:pPr>
        <w:ind w:left="1506"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3214590"/>
    <w:multiLevelType w:val="hybridMultilevel"/>
    <w:tmpl w:val="4F085F44"/>
    <w:lvl w:ilvl="0" w:tplc="DBCCC334">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
    <w:nsid w:val="04AB3F14"/>
    <w:multiLevelType w:val="hybridMultilevel"/>
    <w:tmpl w:val="6A9EC2C2"/>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58F6004"/>
    <w:multiLevelType w:val="hybridMultilevel"/>
    <w:tmpl w:val="58FC56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7AF6CEC"/>
    <w:multiLevelType w:val="hybridMultilevel"/>
    <w:tmpl w:val="EFB810B2"/>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9827146"/>
    <w:multiLevelType w:val="hybridMultilevel"/>
    <w:tmpl w:val="A29A9242"/>
    <w:lvl w:ilvl="0" w:tplc="0410000F">
      <w:start w:val="1"/>
      <w:numFmt w:val="decimal"/>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A713CE0"/>
    <w:multiLevelType w:val="hybridMultilevel"/>
    <w:tmpl w:val="A8D8D9B2"/>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BA61FE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BCC496B"/>
    <w:multiLevelType w:val="hybridMultilevel"/>
    <w:tmpl w:val="FA68F40C"/>
    <w:lvl w:ilvl="0" w:tplc="04100017">
      <w:start w:val="1"/>
      <w:numFmt w:val="lowerLetter"/>
      <w:lvlText w:val="%1)"/>
      <w:lvlJc w:val="left"/>
      <w:pPr>
        <w:tabs>
          <w:tab w:val="num" w:pos="720"/>
        </w:tabs>
        <w:ind w:left="720" w:hanging="360"/>
      </w:pPr>
      <w:rPr>
        <w:rFonts w:hint="default"/>
      </w:rPr>
    </w:lvl>
    <w:lvl w:ilvl="1" w:tplc="2DA8F16E">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0D7E5051"/>
    <w:multiLevelType w:val="hybridMultilevel"/>
    <w:tmpl w:val="B7D88AEA"/>
    <w:lvl w:ilvl="0" w:tplc="DE7257DE">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F492171"/>
    <w:multiLevelType w:val="hybridMultilevel"/>
    <w:tmpl w:val="31C80D32"/>
    <w:lvl w:ilvl="0" w:tplc="04100001">
      <w:start w:val="1"/>
      <w:numFmt w:val="bullet"/>
      <w:lvlText w:val=""/>
      <w:lvlJc w:val="left"/>
      <w:pPr>
        <w:tabs>
          <w:tab w:val="num" w:pos="720"/>
        </w:tabs>
        <w:ind w:left="720" w:hanging="360"/>
      </w:pPr>
      <w:rPr>
        <w:rFonts w:ascii="Symbol" w:hAnsi="Symbol" w:hint="default"/>
      </w:rPr>
    </w:lvl>
    <w:lvl w:ilvl="1" w:tplc="CA3ABD8C">
      <w:numFmt w:val="none"/>
      <w:lvlText w:val=""/>
      <w:lvlJc w:val="left"/>
      <w:pPr>
        <w:tabs>
          <w:tab w:val="num" w:pos="360"/>
        </w:tabs>
      </w:pPr>
    </w:lvl>
    <w:lvl w:ilvl="2" w:tplc="434C38FA">
      <w:numFmt w:val="none"/>
      <w:lvlText w:val=""/>
      <w:lvlJc w:val="left"/>
      <w:pPr>
        <w:tabs>
          <w:tab w:val="num" w:pos="360"/>
        </w:tabs>
      </w:pPr>
    </w:lvl>
    <w:lvl w:ilvl="3" w:tplc="3632990C">
      <w:numFmt w:val="none"/>
      <w:lvlText w:val=""/>
      <w:lvlJc w:val="left"/>
      <w:pPr>
        <w:tabs>
          <w:tab w:val="num" w:pos="360"/>
        </w:tabs>
      </w:pPr>
    </w:lvl>
    <w:lvl w:ilvl="4" w:tplc="F110ABAE">
      <w:numFmt w:val="none"/>
      <w:lvlText w:val=""/>
      <w:lvlJc w:val="left"/>
      <w:pPr>
        <w:tabs>
          <w:tab w:val="num" w:pos="360"/>
        </w:tabs>
      </w:pPr>
    </w:lvl>
    <w:lvl w:ilvl="5" w:tplc="B38EFE52">
      <w:numFmt w:val="none"/>
      <w:lvlText w:val=""/>
      <w:lvlJc w:val="left"/>
      <w:pPr>
        <w:tabs>
          <w:tab w:val="num" w:pos="360"/>
        </w:tabs>
      </w:pPr>
    </w:lvl>
    <w:lvl w:ilvl="6" w:tplc="2AD45F56">
      <w:numFmt w:val="none"/>
      <w:lvlText w:val=""/>
      <w:lvlJc w:val="left"/>
      <w:pPr>
        <w:tabs>
          <w:tab w:val="num" w:pos="360"/>
        </w:tabs>
      </w:pPr>
    </w:lvl>
    <w:lvl w:ilvl="7" w:tplc="FAFE81CA">
      <w:numFmt w:val="none"/>
      <w:lvlText w:val=""/>
      <w:lvlJc w:val="left"/>
      <w:pPr>
        <w:tabs>
          <w:tab w:val="num" w:pos="360"/>
        </w:tabs>
      </w:pPr>
    </w:lvl>
    <w:lvl w:ilvl="8" w:tplc="B34031AC">
      <w:numFmt w:val="none"/>
      <w:lvlText w:val=""/>
      <w:lvlJc w:val="left"/>
      <w:pPr>
        <w:tabs>
          <w:tab w:val="num" w:pos="360"/>
        </w:tabs>
      </w:pPr>
    </w:lvl>
  </w:abstractNum>
  <w:abstractNum w:abstractNumId="11">
    <w:nsid w:val="11D84569"/>
    <w:multiLevelType w:val="hybridMultilevel"/>
    <w:tmpl w:val="38C437A2"/>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36944B5"/>
    <w:multiLevelType w:val="hybridMultilevel"/>
    <w:tmpl w:val="205E12C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3">
    <w:nsid w:val="14326AE3"/>
    <w:multiLevelType w:val="hybridMultilevel"/>
    <w:tmpl w:val="4F9099A0"/>
    <w:lvl w:ilvl="0" w:tplc="1DF49CC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510313F"/>
    <w:multiLevelType w:val="multilevel"/>
    <w:tmpl w:val="F9861ED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4B1EDF"/>
    <w:multiLevelType w:val="hybridMultilevel"/>
    <w:tmpl w:val="9E4C59C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6">
    <w:nsid w:val="1D5625C1"/>
    <w:multiLevelType w:val="multilevel"/>
    <w:tmpl w:val="2598A62C"/>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480"/>
        </w:tabs>
        <w:ind w:left="480" w:hanging="48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094131E"/>
    <w:multiLevelType w:val="hybridMultilevel"/>
    <w:tmpl w:val="489E68FE"/>
    <w:lvl w:ilvl="0" w:tplc="9D60DC58">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1D51BB5"/>
    <w:multiLevelType w:val="hybridMultilevel"/>
    <w:tmpl w:val="88B4E142"/>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97057DE"/>
    <w:multiLevelType w:val="hybridMultilevel"/>
    <w:tmpl w:val="4A0C0AC2"/>
    <w:lvl w:ilvl="0" w:tplc="37F899F0">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36311A4"/>
    <w:multiLevelType w:val="hybridMultilevel"/>
    <w:tmpl w:val="FC62FAE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AEB01D0"/>
    <w:multiLevelType w:val="hybridMultilevel"/>
    <w:tmpl w:val="7B10A5AA"/>
    <w:lvl w:ilvl="0" w:tplc="A262F95A">
      <w:start w:val="20"/>
      <w:numFmt w:val="bullet"/>
      <w:lvlText w:val=""/>
      <w:lvlJc w:val="left"/>
      <w:pPr>
        <w:tabs>
          <w:tab w:val="num" w:pos="1080"/>
        </w:tabs>
        <w:ind w:left="1080" w:hanging="36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3CF25DD6"/>
    <w:multiLevelType w:val="hybridMultilevel"/>
    <w:tmpl w:val="307C822E"/>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E9F2525"/>
    <w:multiLevelType w:val="hybridMultilevel"/>
    <w:tmpl w:val="7BA86A32"/>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130165D"/>
    <w:multiLevelType w:val="multilevel"/>
    <w:tmpl w:val="2598A62C"/>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480"/>
        </w:tabs>
        <w:ind w:left="480" w:hanging="48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25D1EA9"/>
    <w:multiLevelType w:val="hybridMultilevel"/>
    <w:tmpl w:val="031ECE26"/>
    <w:lvl w:ilvl="0" w:tplc="A79A27A4">
      <w:start w:val="1"/>
      <w:numFmt w:val="lowerLetter"/>
      <w:lvlText w:val="%1."/>
      <w:lvlJc w:val="left"/>
      <w:pPr>
        <w:ind w:left="1506"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4F315665"/>
    <w:multiLevelType w:val="multilevel"/>
    <w:tmpl w:val="2EC4776A"/>
    <w:lvl w:ilvl="0">
      <w:start w:val="2"/>
      <w:numFmt w:val="decimal"/>
      <w:lvlText w:val="%1."/>
      <w:lvlJc w:val="left"/>
      <w:pPr>
        <w:tabs>
          <w:tab w:val="num" w:pos="480"/>
        </w:tabs>
        <w:ind w:left="480" w:hanging="480"/>
      </w:pPr>
      <w:rPr>
        <w:rFonts w:hint="default"/>
      </w:rPr>
    </w:lvl>
    <w:lvl w:ilvl="1">
      <w:start w:val="1"/>
      <w:numFmt w:val="bullet"/>
      <w:lvlText w:val=""/>
      <w:lvlJc w:val="left"/>
      <w:pPr>
        <w:tabs>
          <w:tab w:val="num" w:pos="480"/>
        </w:tabs>
        <w:ind w:left="480" w:hanging="48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E176B2"/>
    <w:multiLevelType w:val="multilevel"/>
    <w:tmpl w:val="A8AA25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4A74C63"/>
    <w:multiLevelType w:val="hybridMultilevel"/>
    <w:tmpl w:val="301285CE"/>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9880A7F"/>
    <w:multiLevelType w:val="hybridMultilevel"/>
    <w:tmpl w:val="9F1A415A"/>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B5815C3"/>
    <w:multiLevelType w:val="hybridMultilevel"/>
    <w:tmpl w:val="3C9239AE"/>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EF11BF3"/>
    <w:multiLevelType w:val="hybridMultilevel"/>
    <w:tmpl w:val="1CF2F660"/>
    <w:lvl w:ilvl="0" w:tplc="A262F95A">
      <w:start w:val="20"/>
      <w:numFmt w:val="bullet"/>
      <w:lvlText w:val=""/>
      <w:lvlJc w:val="left"/>
      <w:pPr>
        <w:tabs>
          <w:tab w:val="num" w:pos="720"/>
        </w:tabs>
        <w:ind w:left="720" w:hanging="360"/>
      </w:pPr>
      <w:rPr>
        <w:rFonts w:ascii="Symbol" w:eastAsia="Times New Roman" w:hAnsi="Symbol" w:cs="Times New Roman" w:hint="default"/>
      </w:rPr>
    </w:lvl>
    <w:lvl w:ilvl="1" w:tplc="0410000F">
      <w:start w:val="1"/>
      <w:numFmt w:val="decimal"/>
      <w:lvlText w:val="%2."/>
      <w:lvlJc w:val="left"/>
      <w:pPr>
        <w:tabs>
          <w:tab w:val="num" w:pos="1440"/>
        </w:tabs>
        <w:ind w:left="1440" w:hanging="360"/>
      </w:pPr>
      <w:rPr>
        <w:rFonts w:hint="default"/>
      </w:rPr>
    </w:lvl>
    <w:lvl w:ilvl="2" w:tplc="3B0A5CFA">
      <w:start w:val="2"/>
      <w:numFmt w:val="lowerLetter"/>
      <w:lvlText w:val="%3)"/>
      <w:lvlJc w:val="left"/>
      <w:pPr>
        <w:tabs>
          <w:tab w:val="num" w:pos="2160"/>
        </w:tabs>
        <w:ind w:left="2160" w:hanging="360"/>
      </w:pPr>
      <w:rPr>
        <w:rFonts w:hint="default"/>
      </w:rPr>
    </w:lvl>
    <w:lvl w:ilvl="3" w:tplc="7946060A">
      <w:start w:val="6"/>
      <w:numFmt w:val="upperLetter"/>
      <w:lvlText w:val="%4)"/>
      <w:lvlJc w:val="left"/>
      <w:pPr>
        <w:tabs>
          <w:tab w:val="num" w:pos="2880"/>
        </w:tabs>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FE223A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7E14BF"/>
    <w:multiLevelType w:val="hybridMultilevel"/>
    <w:tmpl w:val="259A11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53873E5"/>
    <w:multiLevelType w:val="multilevel"/>
    <w:tmpl w:val="F9861ED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7E4EEA"/>
    <w:multiLevelType w:val="hybridMultilevel"/>
    <w:tmpl w:val="2A963DE4"/>
    <w:lvl w:ilvl="0" w:tplc="04100001">
      <w:start w:val="1"/>
      <w:numFmt w:val="bullet"/>
      <w:lvlText w:val=""/>
      <w:lvlJc w:val="left"/>
      <w:pPr>
        <w:tabs>
          <w:tab w:val="num" w:pos="1068"/>
        </w:tabs>
        <w:ind w:left="1068" w:hanging="360"/>
      </w:pPr>
      <w:rPr>
        <w:rFonts w:ascii="Symbol" w:hAnsi="Symbol" w:hint="default"/>
      </w:rPr>
    </w:lvl>
    <w:lvl w:ilvl="1" w:tplc="BBAC5CD0">
      <w:start w:val="1"/>
      <w:numFmt w:val="lowerLetter"/>
      <w:lvlText w:val="%2)"/>
      <w:lvlJc w:val="left"/>
      <w:pPr>
        <w:tabs>
          <w:tab w:val="num" w:pos="1788"/>
        </w:tabs>
        <w:ind w:left="1788" w:hanging="360"/>
      </w:pPr>
      <w:rPr>
        <w:rFont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6">
    <w:nsid w:val="6D7D2883"/>
    <w:multiLevelType w:val="hybridMultilevel"/>
    <w:tmpl w:val="B1882194"/>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5AF197F"/>
    <w:multiLevelType w:val="hybridMultilevel"/>
    <w:tmpl w:val="8CB812D0"/>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708328B"/>
    <w:multiLevelType w:val="hybridMultilevel"/>
    <w:tmpl w:val="79E02BAA"/>
    <w:lvl w:ilvl="0" w:tplc="407405E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7BA7472"/>
    <w:multiLevelType w:val="hybridMultilevel"/>
    <w:tmpl w:val="2028FADC"/>
    <w:lvl w:ilvl="0" w:tplc="A11EA516">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A154DEC"/>
    <w:multiLevelType w:val="hybridMultilevel"/>
    <w:tmpl w:val="37DE8A9A"/>
    <w:lvl w:ilvl="0" w:tplc="1DF49CC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A9859D7"/>
    <w:multiLevelType w:val="hybridMultilevel"/>
    <w:tmpl w:val="834C7A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7D447199"/>
    <w:multiLevelType w:val="hybridMultilevel"/>
    <w:tmpl w:val="8E5AA17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F245B4A"/>
    <w:multiLevelType w:val="hybridMultilevel"/>
    <w:tmpl w:val="24F8C942"/>
    <w:lvl w:ilvl="0" w:tplc="A11EA5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8"/>
  </w:num>
  <w:num w:numId="4">
    <w:abstractNumId w:val="12"/>
  </w:num>
  <w:num w:numId="5">
    <w:abstractNumId w:val="35"/>
  </w:num>
  <w:num w:numId="6">
    <w:abstractNumId w:val="20"/>
  </w:num>
  <w:num w:numId="7">
    <w:abstractNumId w:val="31"/>
  </w:num>
  <w:num w:numId="8">
    <w:abstractNumId w:val="21"/>
  </w:num>
  <w:num w:numId="9">
    <w:abstractNumId w:val="33"/>
  </w:num>
  <w:num w:numId="10">
    <w:abstractNumId w:val="1"/>
  </w:num>
  <w:num w:numId="11">
    <w:abstractNumId w:val="16"/>
  </w:num>
  <w:num w:numId="12">
    <w:abstractNumId w:val="10"/>
  </w:num>
  <w:num w:numId="13">
    <w:abstractNumId w:val="6"/>
  </w:num>
  <w:num w:numId="14">
    <w:abstractNumId w:val="43"/>
  </w:num>
  <w:num w:numId="15">
    <w:abstractNumId w:val="39"/>
  </w:num>
  <w:num w:numId="16">
    <w:abstractNumId w:val="22"/>
  </w:num>
  <w:num w:numId="17">
    <w:abstractNumId w:val="19"/>
  </w:num>
  <w:num w:numId="18">
    <w:abstractNumId w:val="23"/>
  </w:num>
  <w:num w:numId="19">
    <w:abstractNumId w:val="36"/>
  </w:num>
  <w:num w:numId="20">
    <w:abstractNumId w:val="37"/>
  </w:num>
  <w:num w:numId="21">
    <w:abstractNumId w:val="11"/>
  </w:num>
  <w:num w:numId="22">
    <w:abstractNumId w:val="28"/>
  </w:num>
  <w:num w:numId="23">
    <w:abstractNumId w:val="18"/>
  </w:num>
  <w:num w:numId="24">
    <w:abstractNumId w:val="2"/>
  </w:num>
  <w:num w:numId="25">
    <w:abstractNumId w:val="29"/>
  </w:num>
  <w:num w:numId="26">
    <w:abstractNumId w:val="4"/>
  </w:num>
  <w:num w:numId="27">
    <w:abstractNumId w:val="17"/>
  </w:num>
  <w:num w:numId="28">
    <w:abstractNumId w:val="40"/>
  </w:num>
  <w:num w:numId="29">
    <w:abstractNumId w:val="13"/>
  </w:num>
  <w:num w:numId="30">
    <w:abstractNumId w:val="38"/>
  </w:num>
  <w:num w:numId="31">
    <w:abstractNumId w:val="9"/>
  </w:num>
  <w:num w:numId="32">
    <w:abstractNumId w:val="30"/>
  </w:num>
  <w:num w:numId="33">
    <w:abstractNumId w:val="25"/>
  </w:num>
  <w:num w:numId="34">
    <w:abstractNumId w:val="0"/>
  </w:num>
  <w:num w:numId="35">
    <w:abstractNumId w:val="5"/>
  </w:num>
  <w:num w:numId="36">
    <w:abstractNumId w:val="34"/>
  </w:num>
  <w:num w:numId="37">
    <w:abstractNumId w:val="7"/>
  </w:num>
  <w:num w:numId="38">
    <w:abstractNumId w:val="32"/>
  </w:num>
  <w:num w:numId="39">
    <w:abstractNumId w:val="15"/>
  </w:num>
  <w:num w:numId="40">
    <w:abstractNumId w:val="3"/>
  </w:num>
  <w:num w:numId="41">
    <w:abstractNumId w:val="41"/>
  </w:num>
  <w:num w:numId="42">
    <w:abstractNumId w:val="14"/>
  </w:num>
  <w:num w:numId="43">
    <w:abstractNumId w:val="27"/>
  </w:num>
  <w:num w:numId="44">
    <w:abstractNumId w:val="4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noPunctuationKerning/>
  <w:characterSpacingControl w:val="doNotCompress"/>
  <w:footnotePr>
    <w:footnote w:id="-1"/>
    <w:footnote w:id="0"/>
  </w:footnotePr>
  <w:endnotePr>
    <w:endnote w:id="-1"/>
    <w:endnote w:id="0"/>
  </w:endnotePr>
  <w:compat/>
  <w:rsids>
    <w:rsidRoot w:val="00135274"/>
    <w:rsid w:val="0000131E"/>
    <w:rsid w:val="00006DCB"/>
    <w:rsid w:val="00022582"/>
    <w:rsid w:val="00026396"/>
    <w:rsid w:val="00033BA3"/>
    <w:rsid w:val="00034630"/>
    <w:rsid w:val="00037C24"/>
    <w:rsid w:val="0004084B"/>
    <w:rsid w:val="00041EEB"/>
    <w:rsid w:val="00043B69"/>
    <w:rsid w:val="00044BB0"/>
    <w:rsid w:val="00047DE8"/>
    <w:rsid w:val="00052C02"/>
    <w:rsid w:val="00053BDF"/>
    <w:rsid w:val="0005709A"/>
    <w:rsid w:val="0006195C"/>
    <w:rsid w:val="00082DA2"/>
    <w:rsid w:val="000925F2"/>
    <w:rsid w:val="000A6B0C"/>
    <w:rsid w:val="000B075E"/>
    <w:rsid w:val="000B3CE4"/>
    <w:rsid w:val="000C0149"/>
    <w:rsid w:val="000C5FF2"/>
    <w:rsid w:val="000E3982"/>
    <w:rsid w:val="000F042C"/>
    <w:rsid w:val="000F3A22"/>
    <w:rsid w:val="000F6795"/>
    <w:rsid w:val="00104CC1"/>
    <w:rsid w:val="0011156E"/>
    <w:rsid w:val="001252BA"/>
    <w:rsid w:val="0012665D"/>
    <w:rsid w:val="00130710"/>
    <w:rsid w:val="00135274"/>
    <w:rsid w:val="00145017"/>
    <w:rsid w:val="001534B3"/>
    <w:rsid w:val="00154175"/>
    <w:rsid w:val="001573C9"/>
    <w:rsid w:val="00161558"/>
    <w:rsid w:val="00161A68"/>
    <w:rsid w:val="0017443B"/>
    <w:rsid w:val="00175BBE"/>
    <w:rsid w:val="001846F5"/>
    <w:rsid w:val="00186D69"/>
    <w:rsid w:val="00186DE6"/>
    <w:rsid w:val="00192C9F"/>
    <w:rsid w:val="00193F7B"/>
    <w:rsid w:val="001A6784"/>
    <w:rsid w:val="001A7750"/>
    <w:rsid w:val="001B7A97"/>
    <w:rsid w:val="001C2FCB"/>
    <w:rsid w:val="001C64B2"/>
    <w:rsid w:val="001C7097"/>
    <w:rsid w:val="001C77D9"/>
    <w:rsid w:val="001D2D93"/>
    <w:rsid w:val="001E097F"/>
    <w:rsid w:val="001E3DFE"/>
    <w:rsid w:val="001F2067"/>
    <w:rsid w:val="00204156"/>
    <w:rsid w:val="00204F44"/>
    <w:rsid w:val="002123E3"/>
    <w:rsid w:val="00215E5A"/>
    <w:rsid w:val="00222270"/>
    <w:rsid w:val="00223380"/>
    <w:rsid w:val="00224709"/>
    <w:rsid w:val="0024542B"/>
    <w:rsid w:val="0024647E"/>
    <w:rsid w:val="002523C0"/>
    <w:rsid w:val="00253C93"/>
    <w:rsid w:val="00254EF5"/>
    <w:rsid w:val="00256E0B"/>
    <w:rsid w:val="002571FE"/>
    <w:rsid w:val="00280E1F"/>
    <w:rsid w:val="002822FE"/>
    <w:rsid w:val="00285AA6"/>
    <w:rsid w:val="00290810"/>
    <w:rsid w:val="00291833"/>
    <w:rsid w:val="002A0BC5"/>
    <w:rsid w:val="002A1242"/>
    <w:rsid w:val="002B662A"/>
    <w:rsid w:val="002B72DC"/>
    <w:rsid w:val="002C4206"/>
    <w:rsid w:val="002D2A9B"/>
    <w:rsid w:val="002D5F45"/>
    <w:rsid w:val="002E2DE3"/>
    <w:rsid w:val="002E4054"/>
    <w:rsid w:val="002E7FBB"/>
    <w:rsid w:val="002F7AEB"/>
    <w:rsid w:val="00303B16"/>
    <w:rsid w:val="00320FCD"/>
    <w:rsid w:val="0032377F"/>
    <w:rsid w:val="003274A8"/>
    <w:rsid w:val="00333A45"/>
    <w:rsid w:val="00344F6B"/>
    <w:rsid w:val="003473EA"/>
    <w:rsid w:val="00347720"/>
    <w:rsid w:val="003549F0"/>
    <w:rsid w:val="00355C67"/>
    <w:rsid w:val="00357D52"/>
    <w:rsid w:val="003730F6"/>
    <w:rsid w:val="003740D9"/>
    <w:rsid w:val="003835D1"/>
    <w:rsid w:val="0038515B"/>
    <w:rsid w:val="003B209D"/>
    <w:rsid w:val="003B5A33"/>
    <w:rsid w:val="003C2409"/>
    <w:rsid w:val="003C447F"/>
    <w:rsid w:val="003D0766"/>
    <w:rsid w:val="003D50B6"/>
    <w:rsid w:val="003E2138"/>
    <w:rsid w:val="003E6CCF"/>
    <w:rsid w:val="004033F6"/>
    <w:rsid w:val="0041116B"/>
    <w:rsid w:val="00412C09"/>
    <w:rsid w:val="00412CCF"/>
    <w:rsid w:val="004134A9"/>
    <w:rsid w:val="0041625E"/>
    <w:rsid w:val="004217CD"/>
    <w:rsid w:val="00422297"/>
    <w:rsid w:val="00443043"/>
    <w:rsid w:val="0045038D"/>
    <w:rsid w:val="00453A5D"/>
    <w:rsid w:val="00471BD1"/>
    <w:rsid w:val="004803AB"/>
    <w:rsid w:val="00481CC4"/>
    <w:rsid w:val="004845B4"/>
    <w:rsid w:val="00492C68"/>
    <w:rsid w:val="004A3C6F"/>
    <w:rsid w:val="004A3ED5"/>
    <w:rsid w:val="004A4D58"/>
    <w:rsid w:val="004B3EB4"/>
    <w:rsid w:val="004B469F"/>
    <w:rsid w:val="004C027D"/>
    <w:rsid w:val="004C34BE"/>
    <w:rsid w:val="004C74B8"/>
    <w:rsid w:val="004D2437"/>
    <w:rsid w:val="004D5C58"/>
    <w:rsid w:val="004D77B2"/>
    <w:rsid w:val="004D7AC5"/>
    <w:rsid w:val="004E4DFD"/>
    <w:rsid w:val="004F56BD"/>
    <w:rsid w:val="005008BF"/>
    <w:rsid w:val="005122EF"/>
    <w:rsid w:val="00512F7F"/>
    <w:rsid w:val="00517EF0"/>
    <w:rsid w:val="005304D8"/>
    <w:rsid w:val="005410DA"/>
    <w:rsid w:val="00541F6F"/>
    <w:rsid w:val="00551E3A"/>
    <w:rsid w:val="005540C3"/>
    <w:rsid w:val="0055489D"/>
    <w:rsid w:val="005A1C0A"/>
    <w:rsid w:val="005A5195"/>
    <w:rsid w:val="005A71D1"/>
    <w:rsid w:val="005B1091"/>
    <w:rsid w:val="005B2F32"/>
    <w:rsid w:val="005B331A"/>
    <w:rsid w:val="005B52F2"/>
    <w:rsid w:val="005B6B9A"/>
    <w:rsid w:val="005C0DE6"/>
    <w:rsid w:val="005C2D93"/>
    <w:rsid w:val="005C7C67"/>
    <w:rsid w:val="005D55DD"/>
    <w:rsid w:val="005E41FD"/>
    <w:rsid w:val="005E4573"/>
    <w:rsid w:val="005E4720"/>
    <w:rsid w:val="00610167"/>
    <w:rsid w:val="0061046A"/>
    <w:rsid w:val="00610D08"/>
    <w:rsid w:val="006128D3"/>
    <w:rsid w:val="00617147"/>
    <w:rsid w:val="00621CCF"/>
    <w:rsid w:val="006276BC"/>
    <w:rsid w:val="006336D5"/>
    <w:rsid w:val="00640ABE"/>
    <w:rsid w:val="006453F3"/>
    <w:rsid w:val="00654080"/>
    <w:rsid w:val="00656CCE"/>
    <w:rsid w:val="006650AE"/>
    <w:rsid w:val="00666B94"/>
    <w:rsid w:val="00672060"/>
    <w:rsid w:val="00685985"/>
    <w:rsid w:val="006A5D92"/>
    <w:rsid w:val="006A66F9"/>
    <w:rsid w:val="006B5A74"/>
    <w:rsid w:val="006B6682"/>
    <w:rsid w:val="006D444E"/>
    <w:rsid w:val="006E40A0"/>
    <w:rsid w:val="006F109E"/>
    <w:rsid w:val="006F50B8"/>
    <w:rsid w:val="00701856"/>
    <w:rsid w:val="00705096"/>
    <w:rsid w:val="007078EF"/>
    <w:rsid w:val="00715670"/>
    <w:rsid w:val="007341C2"/>
    <w:rsid w:val="00751089"/>
    <w:rsid w:val="0075138C"/>
    <w:rsid w:val="0076723D"/>
    <w:rsid w:val="0077500C"/>
    <w:rsid w:val="0079137A"/>
    <w:rsid w:val="007958D6"/>
    <w:rsid w:val="007A671C"/>
    <w:rsid w:val="007C476D"/>
    <w:rsid w:val="007C6945"/>
    <w:rsid w:val="007D1314"/>
    <w:rsid w:val="007D1D25"/>
    <w:rsid w:val="007D249A"/>
    <w:rsid w:val="007D4857"/>
    <w:rsid w:val="007D5EDF"/>
    <w:rsid w:val="00814D43"/>
    <w:rsid w:val="00823A74"/>
    <w:rsid w:val="00827E44"/>
    <w:rsid w:val="00850CEB"/>
    <w:rsid w:val="00853206"/>
    <w:rsid w:val="008626F0"/>
    <w:rsid w:val="008638E1"/>
    <w:rsid w:val="00863D17"/>
    <w:rsid w:val="0086617C"/>
    <w:rsid w:val="00873353"/>
    <w:rsid w:val="00873D2E"/>
    <w:rsid w:val="008744A4"/>
    <w:rsid w:val="00882D77"/>
    <w:rsid w:val="00884DEB"/>
    <w:rsid w:val="00892BDD"/>
    <w:rsid w:val="00892CAE"/>
    <w:rsid w:val="00893901"/>
    <w:rsid w:val="008B2C42"/>
    <w:rsid w:val="008B3585"/>
    <w:rsid w:val="008B5DEA"/>
    <w:rsid w:val="008B7E29"/>
    <w:rsid w:val="008B7F92"/>
    <w:rsid w:val="008D37C5"/>
    <w:rsid w:val="008D76DF"/>
    <w:rsid w:val="008E084D"/>
    <w:rsid w:val="008E3240"/>
    <w:rsid w:val="008F5620"/>
    <w:rsid w:val="009005D8"/>
    <w:rsid w:val="00903E7C"/>
    <w:rsid w:val="00913AEF"/>
    <w:rsid w:val="0091653F"/>
    <w:rsid w:val="009177D1"/>
    <w:rsid w:val="00920170"/>
    <w:rsid w:val="00923920"/>
    <w:rsid w:val="00937FEC"/>
    <w:rsid w:val="00955925"/>
    <w:rsid w:val="009619CB"/>
    <w:rsid w:val="00970CCC"/>
    <w:rsid w:val="009720E8"/>
    <w:rsid w:val="0097299E"/>
    <w:rsid w:val="009872DC"/>
    <w:rsid w:val="00990AC0"/>
    <w:rsid w:val="009A7120"/>
    <w:rsid w:val="009B3E35"/>
    <w:rsid w:val="009B7B78"/>
    <w:rsid w:val="009C32A7"/>
    <w:rsid w:val="009C642D"/>
    <w:rsid w:val="009D652C"/>
    <w:rsid w:val="009E0749"/>
    <w:rsid w:val="009F6BC4"/>
    <w:rsid w:val="00A00379"/>
    <w:rsid w:val="00A03C4A"/>
    <w:rsid w:val="00A24754"/>
    <w:rsid w:val="00A25294"/>
    <w:rsid w:val="00A317EB"/>
    <w:rsid w:val="00A326AC"/>
    <w:rsid w:val="00A37201"/>
    <w:rsid w:val="00A513E2"/>
    <w:rsid w:val="00A73A82"/>
    <w:rsid w:val="00A9277E"/>
    <w:rsid w:val="00AA2048"/>
    <w:rsid w:val="00AA2A4B"/>
    <w:rsid w:val="00AA69E3"/>
    <w:rsid w:val="00AB24EC"/>
    <w:rsid w:val="00B10411"/>
    <w:rsid w:val="00B10A69"/>
    <w:rsid w:val="00B135B5"/>
    <w:rsid w:val="00B1565C"/>
    <w:rsid w:val="00B2188A"/>
    <w:rsid w:val="00B275F7"/>
    <w:rsid w:val="00B30853"/>
    <w:rsid w:val="00B319C9"/>
    <w:rsid w:val="00B3381D"/>
    <w:rsid w:val="00B47DFD"/>
    <w:rsid w:val="00B54A1B"/>
    <w:rsid w:val="00B62660"/>
    <w:rsid w:val="00BA057D"/>
    <w:rsid w:val="00BA262A"/>
    <w:rsid w:val="00BA31A8"/>
    <w:rsid w:val="00BA7249"/>
    <w:rsid w:val="00BB00FF"/>
    <w:rsid w:val="00BB1B6C"/>
    <w:rsid w:val="00BB7F27"/>
    <w:rsid w:val="00BC37ED"/>
    <w:rsid w:val="00BE0D35"/>
    <w:rsid w:val="00BE2244"/>
    <w:rsid w:val="00BE37DF"/>
    <w:rsid w:val="00BF1E3E"/>
    <w:rsid w:val="00C10D9B"/>
    <w:rsid w:val="00C233A9"/>
    <w:rsid w:val="00C2487A"/>
    <w:rsid w:val="00C311D8"/>
    <w:rsid w:val="00C47544"/>
    <w:rsid w:val="00C666D9"/>
    <w:rsid w:val="00C74EFE"/>
    <w:rsid w:val="00C86A09"/>
    <w:rsid w:val="00C90552"/>
    <w:rsid w:val="00C96149"/>
    <w:rsid w:val="00CA7B53"/>
    <w:rsid w:val="00CB012B"/>
    <w:rsid w:val="00CB08A2"/>
    <w:rsid w:val="00CC2D89"/>
    <w:rsid w:val="00CD494E"/>
    <w:rsid w:val="00CD77FA"/>
    <w:rsid w:val="00CE01A5"/>
    <w:rsid w:val="00CE2CF3"/>
    <w:rsid w:val="00CF2DB5"/>
    <w:rsid w:val="00CF2FC6"/>
    <w:rsid w:val="00CF5046"/>
    <w:rsid w:val="00CF5E1C"/>
    <w:rsid w:val="00CF5E97"/>
    <w:rsid w:val="00D17AA1"/>
    <w:rsid w:val="00D20BF7"/>
    <w:rsid w:val="00D300EC"/>
    <w:rsid w:val="00D32299"/>
    <w:rsid w:val="00D4439D"/>
    <w:rsid w:val="00D46333"/>
    <w:rsid w:val="00D46DC9"/>
    <w:rsid w:val="00D5439A"/>
    <w:rsid w:val="00D57B53"/>
    <w:rsid w:val="00D61ECE"/>
    <w:rsid w:val="00D64C4F"/>
    <w:rsid w:val="00D74230"/>
    <w:rsid w:val="00D85CE3"/>
    <w:rsid w:val="00D86E9A"/>
    <w:rsid w:val="00D97B8C"/>
    <w:rsid w:val="00DA1106"/>
    <w:rsid w:val="00DA7AC5"/>
    <w:rsid w:val="00DB0BF8"/>
    <w:rsid w:val="00DB78BA"/>
    <w:rsid w:val="00DD3245"/>
    <w:rsid w:val="00DE2ACA"/>
    <w:rsid w:val="00DE6949"/>
    <w:rsid w:val="00DF4504"/>
    <w:rsid w:val="00E01BFF"/>
    <w:rsid w:val="00E070E3"/>
    <w:rsid w:val="00E077E2"/>
    <w:rsid w:val="00E12415"/>
    <w:rsid w:val="00E14079"/>
    <w:rsid w:val="00E21F0C"/>
    <w:rsid w:val="00E24444"/>
    <w:rsid w:val="00E25F34"/>
    <w:rsid w:val="00E5130E"/>
    <w:rsid w:val="00E667CE"/>
    <w:rsid w:val="00E70787"/>
    <w:rsid w:val="00E7097B"/>
    <w:rsid w:val="00E979C7"/>
    <w:rsid w:val="00EA0356"/>
    <w:rsid w:val="00EA2BD3"/>
    <w:rsid w:val="00EB7400"/>
    <w:rsid w:val="00EC171C"/>
    <w:rsid w:val="00EC379F"/>
    <w:rsid w:val="00EE411A"/>
    <w:rsid w:val="00EE7457"/>
    <w:rsid w:val="00EF01B2"/>
    <w:rsid w:val="00EF1CEE"/>
    <w:rsid w:val="00EF5060"/>
    <w:rsid w:val="00F07BFB"/>
    <w:rsid w:val="00F102EC"/>
    <w:rsid w:val="00F14D6C"/>
    <w:rsid w:val="00F31975"/>
    <w:rsid w:val="00F324BD"/>
    <w:rsid w:val="00F47893"/>
    <w:rsid w:val="00F478A6"/>
    <w:rsid w:val="00F51582"/>
    <w:rsid w:val="00F642A6"/>
    <w:rsid w:val="00F80761"/>
    <w:rsid w:val="00F86586"/>
    <w:rsid w:val="00F86820"/>
    <w:rsid w:val="00FA17CB"/>
    <w:rsid w:val="00FB0C38"/>
    <w:rsid w:val="00FB1908"/>
    <w:rsid w:val="00FC4C97"/>
    <w:rsid w:val="00FC5310"/>
    <w:rsid w:val="00FC67F6"/>
    <w:rsid w:val="00FD1461"/>
    <w:rsid w:val="00FF16CE"/>
    <w:rsid w:val="00FF183A"/>
    <w:rsid w:val="00FF20CB"/>
    <w:rsid w:val="00FF35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25F34"/>
    <w:rPr>
      <w:sz w:val="24"/>
      <w:szCs w:val="24"/>
    </w:rPr>
  </w:style>
  <w:style w:type="paragraph" w:styleId="Titolo1">
    <w:name w:val="heading 1"/>
    <w:basedOn w:val="Normale"/>
    <w:next w:val="Normale"/>
    <w:link w:val="Titolo1Carattere"/>
    <w:qFormat/>
    <w:rsid w:val="00E25F34"/>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qFormat/>
    <w:rsid w:val="00E21F0C"/>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E25F34"/>
    <w:pPr>
      <w:tabs>
        <w:tab w:val="num" w:pos="360"/>
      </w:tabs>
      <w:ind w:left="420"/>
    </w:pPr>
  </w:style>
  <w:style w:type="paragraph" w:styleId="Rientrocorpodeltesto2">
    <w:name w:val="Body Text Indent 2"/>
    <w:basedOn w:val="Normale"/>
    <w:semiHidden/>
    <w:rsid w:val="00E25F34"/>
    <w:pPr>
      <w:tabs>
        <w:tab w:val="num" w:pos="540"/>
      </w:tabs>
      <w:ind w:left="540"/>
    </w:pPr>
  </w:style>
  <w:style w:type="paragraph" w:styleId="Pidipagina">
    <w:name w:val="footer"/>
    <w:basedOn w:val="Normale"/>
    <w:link w:val="PidipaginaCarattere"/>
    <w:rsid w:val="00E25F34"/>
    <w:pPr>
      <w:tabs>
        <w:tab w:val="center" w:pos="4819"/>
        <w:tab w:val="right" w:pos="9638"/>
      </w:tabs>
    </w:pPr>
  </w:style>
  <w:style w:type="character" w:styleId="Numeropagina">
    <w:name w:val="page number"/>
    <w:basedOn w:val="Carpredefinitoparagrafo"/>
    <w:semiHidden/>
    <w:rsid w:val="00E25F34"/>
  </w:style>
  <w:style w:type="paragraph" w:styleId="Intestazione">
    <w:name w:val="header"/>
    <w:basedOn w:val="Normale"/>
    <w:semiHidden/>
    <w:rsid w:val="00E25F34"/>
    <w:pPr>
      <w:tabs>
        <w:tab w:val="center" w:pos="4819"/>
        <w:tab w:val="right" w:pos="9638"/>
      </w:tabs>
    </w:pPr>
  </w:style>
  <w:style w:type="paragraph" w:styleId="Corpodeltesto2">
    <w:name w:val="Body Text 2"/>
    <w:basedOn w:val="Normale"/>
    <w:semiHidden/>
    <w:rsid w:val="00E25F34"/>
    <w:pPr>
      <w:jc w:val="both"/>
    </w:pPr>
    <w:rPr>
      <w:color w:val="FF0000"/>
    </w:rPr>
  </w:style>
  <w:style w:type="paragraph" w:styleId="Corpodeltesto3">
    <w:name w:val="Body Text 3"/>
    <w:basedOn w:val="Normale"/>
    <w:semiHidden/>
    <w:rsid w:val="00E25F34"/>
    <w:pPr>
      <w:jc w:val="both"/>
    </w:pPr>
    <w:rPr>
      <w:rFonts w:ascii="Comic Sans MS" w:hAnsi="Comic Sans MS"/>
      <w:b/>
      <w:bCs/>
      <w:i/>
      <w:iCs/>
      <w:color w:val="0000FF"/>
      <w:sz w:val="22"/>
      <w:szCs w:val="20"/>
      <w:u w:val="single"/>
    </w:rPr>
  </w:style>
  <w:style w:type="paragraph" w:styleId="Corpodeltesto">
    <w:name w:val="Body Text"/>
    <w:basedOn w:val="Normale"/>
    <w:semiHidden/>
    <w:rsid w:val="00E25F34"/>
    <w:pPr>
      <w:jc w:val="both"/>
    </w:pPr>
    <w:rPr>
      <w:b/>
      <w:bCs/>
    </w:rPr>
  </w:style>
  <w:style w:type="character" w:styleId="Enfasigrassetto">
    <w:name w:val="Strong"/>
    <w:basedOn w:val="Carpredefinitoparagrafo"/>
    <w:uiPriority w:val="22"/>
    <w:qFormat/>
    <w:rsid w:val="004D7AC5"/>
    <w:rPr>
      <w:b/>
      <w:bCs/>
    </w:rPr>
  </w:style>
  <w:style w:type="character" w:customStyle="1" w:styleId="Titolo2Carattere">
    <w:name w:val="Titolo 2 Carattere"/>
    <w:basedOn w:val="Carpredefinitoparagrafo"/>
    <w:link w:val="Titolo2"/>
    <w:uiPriority w:val="9"/>
    <w:semiHidden/>
    <w:rsid w:val="00E21F0C"/>
    <w:rPr>
      <w:rFonts w:ascii="Cambria" w:eastAsia="Times New Roman" w:hAnsi="Cambria" w:cs="Times New Roman"/>
      <w:b/>
      <w:bCs/>
      <w:i/>
      <w:iCs/>
      <w:sz w:val="28"/>
      <w:szCs w:val="28"/>
    </w:rPr>
  </w:style>
  <w:style w:type="character" w:customStyle="1" w:styleId="PidipaginaCarattere">
    <w:name w:val="Piè di pagina Carattere"/>
    <w:basedOn w:val="Carpredefinitoparagrafo"/>
    <w:link w:val="Pidipagina"/>
    <w:rsid w:val="00E21F0C"/>
    <w:rPr>
      <w:sz w:val="24"/>
      <w:szCs w:val="24"/>
    </w:rPr>
  </w:style>
  <w:style w:type="character" w:styleId="Collegamentoipertestuale">
    <w:name w:val="Hyperlink"/>
    <w:basedOn w:val="Carpredefinitoparagrafo"/>
    <w:rsid w:val="001C2FCB"/>
    <w:rPr>
      <w:color w:val="0000FF"/>
      <w:u w:val="single"/>
    </w:rPr>
  </w:style>
  <w:style w:type="paragraph" w:styleId="Testofumetto">
    <w:name w:val="Balloon Text"/>
    <w:basedOn w:val="Normale"/>
    <w:semiHidden/>
    <w:rsid w:val="00BC37ED"/>
    <w:rPr>
      <w:rFonts w:ascii="Tahoma" w:hAnsi="Tahoma" w:cs="Tahoma"/>
      <w:sz w:val="16"/>
      <w:szCs w:val="16"/>
    </w:rPr>
  </w:style>
  <w:style w:type="paragraph" w:styleId="Paragrafoelenco">
    <w:name w:val="List Paragraph"/>
    <w:basedOn w:val="Normale"/>
    <w:uiPriority w:val="34"/>
    <w:qFormat/>
    <w:rsid w:val="00A37201"/>
    <w:pPr>
      <w:ind w:left="720"/>
      <w:contextualSpacing/>
    </w:pPr>
  </w:style>
  <w:style w:type="character" w:customStyle="1" w:styleId="Titolo1Carattere">
    <w:name w:val="Titolo 1 Carattere"/>
    <w:basedOn w:val="Carpredefinitoparagrafo"/>
    <w:link w:val="Titolo1"/>
    <w:rsid w:val="00471BD1"/>
    <w:rPr>
      <w:rFonts w:ascii="Arial" w:hAnsi="Arial" w:cs="Arial"/>
      <w:b/>
      <w:bCs/>
      <w:kern w:val="32"/>
      <w:sz w:val="32"/>
      <w:szCs w:val="32"/>
    </w:rPr>
  </w:style>
  <w:style w:type="paragraph" w:styleId="PreformattatoHTML">
    <w:name w:val="HTML Preformatted"/>
    <w:basedOn w:val="Normale"/>
    <w:link w:val="PreformattatoHTMLCarattere"/>
    <w:uiPriority w:val="99"/>
    <w:unhideWhenUsed/>
    <w:rsid w:val="0097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720E8"/>
    <w:rPr>
      <w:rFonts w:ascii="Courier New" w:hAnsi="Courier New" w:cs="Courier New"/>
    </w:rPr>
  </w:style>
  <w:style w:type="paragraph" w:styleId="Testonotadichiusura">
    <w:name w:val="endnote text"/>
    <w:basedOn w:val="Normale"/>
    <w:link w:val="TestonotadichiusuraCarattere"/>
    <w:rsid w:val="002571FE"/>
    <w:rPr>
      <w:sz w:val="20"/>
      <w:szCs w:val="20"/>
    </w:rPr>
  </w:style>
  <w:style w:type="character" w:customStyle="1" w:styleId="TestonotadichiusuraCarattere">
    <w:name w:val="Testo nota di chiusura Carattere"/>
    <w:basedOn w:val="Carpredefinitoparagrafo"/>
    <w:link w:val="Testonotadichiusura"/>
    <w:rsid w:val="002571FE"/>
  </w:style>
  <w:style w:type="character" w:styleId="Rimandonotadichiusura">
    <w:name w:val="endnote reference"/>
    <w:basedOn w:val="Carpredefinitoparagrafo"/>
    <w:rsid w:val="002571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25F34"/>
    <w:rPr>
      <w:sz w:val="24"/>
      <w:szCs w:val="24"/>
    </w:rPr>
  </w:style>
  <w:style w:type="paragraph" w:styleId="Titolo1">
    <w:name w:val="heading 1"/>
    <w:basedOn w:val="Normale"/>
    <w:next w:val="Normale"/>
    <w:link w:val="Titolo1Carattere"/>
    <w:qFormat/>
    <w:rsid w:val="00E25F34"/>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qFormat/>
    <w:rsid w:val="00E21F0C"/>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E25F34"/>
    <w:pPr>
      <w:tabs>
        <w:tab w:val="num" w:pos="360"/>
      </w:tabs>
      <w:ind w:left="420"/>
    </w:pPr>
  </w:style>
  <w:style w:type="paragraph" w:styleId="Rientrocorpodeltesto2">
    <w:name w:val="Body Text Indent 2"/>
    <w:basedOn w:val="Normale"/>
    <w:semiHidden/>
    <w:rsid w:val="00E25F34"/>
    <w:pPr>
      <w:tabs>
        <w:tab w:val="num" w:pos="540"/>
      </w:tabs>
      <w:ind w:left="540"/>
    </w:pPr>
  </w:style>
  <w:style w:type="paragraph" w:styleId="Pidipagina">
    <w:name w:val="footer"/>
    <w:basedOn w:val="Normale"/>
    <w:link w:val="PidipaginaCarattere"/>
    <w:rsid w:val="00E25F34"/>
    <w:pPr>
      <w:tabs>
        <w:tab w:val="center" w:pos="4819"/>
        <w:tab w:val="right" w:pos="9638"/>
      </w:tabs>
    </w:pPr>
  </w:style>
  <w:style w:type="character" w:styleId="Numeropagina">
    <w:name w:val="page number"/>
    <w:basedOn w:val="Carpredefinitoparagrafo"/>
    <w:semiHidden/>
    <w:rsid w:val="00E25F34"/>
  </w:style>
  <w:style w:type="paragraph" w:styleId="Intestazione">
    <w:name w:val="header"/>
    <w:basedOn w:val="Normale"/>
    <w:semiHidden/>
    <w:rsid w:val="00E25F34"/>
    <w:pPr>
      <w:tabs>
        <w:tab w:val="center" w:pos="4819"/>
        <w:tab w:val="right" w:pos="9638"/>
      </w:tabs>
    </w:pPr>
  </w:style>
  <w:style w:type="paragraph" w:styleId="Corpodeltesto2">
    <w:name w:val="Body Text 2"/>
    <w:basedOn w:val="Normale"/>
    <w:semiHidden/>
    <w:rsid w:val="00E25F34"/>
    <w:pPr>
      <w:jc w:val="both"/>
    </w:pPr>
    <w:rPr>
      <w:color w:val="FF0000"/>
    </w:rPr>
  </w:style>
  <w:style w:type="paragraph" w:styleId="Corpodeltesto3">
    <w:name w:val="Body Text 3"/>
    <w:basedOn w:val="Normale"/>
    <w:semiHidden/>
    <w:rsid w:val="00E25F34"/>
    <w:pPr>
      <w:jc w:val="both"/>
    </w:pPr>
    <w:rPr>
      <w:rFonts w:ascii="Comic Sans MS" w:hAnsi="Comic Sans MS"/>
      <w:b/>
      <w:bCs/>
      <w:i/>
      <w:iCs/>
      <w:color w:val="0000FF"/>
      <w:sz w:val="22"/>
      <w:szCs w:val="20"/>
      <w:u w:val="single"/>
    </w:rPr>
  </w:style>
  <w:style w:type="paragraph" w:styleId="Corpotesto">
    <w:name w:val="Body Text"/>
    <w:basedOn w:val="Normale"/>
    <w:semiHidden/>
    <w:rsid w:val="00E25F34"/>
    <w:pPr>
      <w:jc w:val="both"/>
    </w:pPr>
    <w:rPr>
      <w:b/>
      <w:bCs/>
    </w:rPr>
  </w:style>
  <w:style w:type="character" w:styleId="Enfasigrassetto">
    <w:name w:val="Strong"/>
    <w:basedOn w:val="Carpredefinitoparagrafo"/>
    <w:uiPriority w:val="22"/>
    <w:qFormat/>
    <w:rsid w:val="004D7AC5"/>
    <w:rPr>
      <w:b/>
      <w:bCs/>
    </w:rPr>
  </w:style>
  <w:style w:type="character" w:customStyle="1" w:styleId="Titolo2Carattere">
    <w:name w:val="Titolo 2 Carattere"/>
    <w:basedOn w:val="Carpredefinitoparagrafo"/>
    <w:link w:val="Titolo2"/>
    <w:uiPriority w:val="9"/>
    <w:semiHidden/>
    <w:rsid w:val="00E21F0C"/>
    <w:rPr>
      <w:rFonts w:ascii="Cambria" w:eastAsia="Times New Roman" w:hAnsi="Cambria" w:cs="Times New Roman"/>
      <w:b/>
      <w:bCs/>
      <w:i/>
      <w:iCs/>
      <w:sz w:val="28"/>
      <w:szCs w:val="28"/>
    </w:rPr>
  </w:style>
  <w:style w:type="character" w:customStyle="1" w:styleId="PidipaginaCarattere">
    <w:name w:val="Piè di pagina Carattere"/>
    <w:basedOn w:val="Carpredefinitoparagrafo"/>
    <w:link w:val="Pidipagina"/>
    <w:rsid w:val="00E21F0C"/>
    <w:rPr>
      <w:sz w:val="24"/>
      <w:szCs w:val="24"/>
    </w:rPr>
  </w:style>
  <w:style w:type="character" w:styleId="Collegamentoipertestuale">
    <w:name w:val="Hyperlink"/>
    <w:basedOn w:val="Carpredefinitoparagrafo"/>
    <w:rsid w:val="001C2FCB"/>
    <w:rPr>
      <w:color w:val="0000FF"/>
      <w:u w:val="single"/>
    </w:rPr>
  </w:style>
  <w:style w:type="paragraph" w:styleId="Testofumetto">
    <w:name w:val="Balloon Text"/>
    <w:basedOn w:val="Normale"/>
    <w:semiHidden/>
    <w:rsid w:val="00BC37ED"/>
    <w:rPr>
      <w:rFonts w:ascii="Tahoma" w:hAnsi="Tahoma" w:cs="Tahoma"/>
      <w:sz w:val="16"/>
      <w:szCs w:val="16"/>
    </w:rPr>
  </w:style>
  <w:style w:type="paragraph" w:styleId="Paragrafoelenco">
    <w:name w:val="List Paragraph"/>
    <w:basedOn w:val="Normale"/>
    <w:uiPriority w:val="34"/>
    <w:qFormat/>
    <w:rsid w:val="00A37201"/>
    <w:pPr>
      <w:ind w:left="720"/>
      <w:contextualSpacing/>
    </w:pPr>
  </w:style>
  <w:style w:type="character" w:customStyle="1" w:styleId="Titolo1Carattere">
    <w:name w:val="Titolo 1 Carattere"/>
    <w:basedOn w:val="Carpredefinitoparagrafo"/>
    <w:link w:val="Titolo1"/>
    <w:rsid w:val="00471BD1"/>
    <w:rPr>
      <w:rFonts w:ascii="Arial" w:hAnsi="Arial" w:cs="Arial"/>
      <w:b/>
      <w:bCs/>
      <w:kern w:val="32"/>
      <w:sz w:val="32"/>
      <w:szCs w:val="32"/>
    </w:rPr>
  </w:style>
  <w:style w:type="paragraph" w:styleId="PreformattatoHTML">
    <w:name w:val="HTML Preformatted"/>
    <w:basedOn w:val="Normale"/>
    <w:link w:val="PreformattatoHTMLCarattere"/>
    <w:uiPriority w:val="99"/>
    <w:unhideWhenUsed/>
    <w:rsid w:val="0097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720E8"/>
    <w:rPr>
      <w:rFonts w:ascii="Courier New" w:hAnsi="Courier New" w:cs="Courier New"/>
    </w:rPr>
  </w:style>
  <w:style w:type="paragraph" w:styleId="Testonotadichiusura">
    <w:name w:val="endnote text"/>
    <w:basedOn w:val="Normale"/>
    <w:link w:val="TestonotadichiusuraCarattere"/>
    <w:rsid w:val="002571FE"/>
    <w:rPr>
      <w:sz w:val="20"/>
      <w:szCs w:val="20"/>
    </w:rPr>
  </w:style>
  <w:style w:type="character" w:customStyle="1" w:styleId="TestonotadichiusuraCarattere">
    <w:name w:val="Testo nota di chiusura Carattere"/>
    <w:basedOn w:val="Carpredefinitoparagrafo"/>
    <w:link w:val="Testonotadichiusura"/>
    <w:rsid w:val="002571FE"/>
  </w:style>
  <w:style w:type="character" w:styleId="Rimandonotadichiusura">
    <w:name w:val="endnote reference"/>
    <w:basedOn w:val="Carpredefinitoparagrafo"/>
    <w:rsid w:val="002571FE"/>
    <w:rPr>
      <w:vertAlign w:val="superscript"/>
    </w:rPr>
  </w:style>
</w:styles>
</file>

<file path=word/webSettings.xml><?xml version="1.0" encoding="utf-8"?>
<w:webSettings xmlns:r="http://schemas.openxmlformats.org/officeDocument/2006/relationships" xmlns:w="http://schemas.openxmlformats.org/wordprocessingml/2006/main">
  <w:divs>
    <w:div w:id="30495200">
      <w:bodyDiv w:val="1"/>
      <w:marLeft w:val="0"/>
      <w:marRight w:val="0"/>
      <w:marTop w:val="0"/>
      <w:marBottom w:val="0"/>
      <w:divBdr>
        <w:top w:val="none" w:sz="0" w:space="0" w:color="auto"/>
        <w:left w:val="none" w:sz="0" w:space="0" w:color="auto"/>
        <w:bottom w:val="none" w:sz="0" w:space="0" w:color="auto"/>
        <w:right w:val="none" w:sz="0" w:space="0" w:color="auto"/>
      </w:divBdr>
    </w:div>
    <w:div w:id="235633816">
      <w:bodyDiv w:val="1"/>
      <w:marLeft w:val="0"/>
      <w:marRight w:val="0"/>
      <w:marTop w:val="0"/>
      <w:marBottom w:val="0"/>
      <w:divBdr>
        <w:top w:val="none" w:sz="0" w:space="0" w:color="auto"/>
        <w:left w:val="none" w:sz="0" w:space="0" w:color="auto"/>
        <w:bottom w:val="none" w:sz="0" w:space="0" w:color="auto"/>
        <w:right w:val="none" w:sz="0" w:space="0" w:color="auto"/>
      </w:divBdr>
    </w:div>
    <w:div w:id="360981580">
      <w:bodyDiv w:val="1"/>
      <w:marLeft w:val="0"/>
      <w:marRight w:val="0"/>
      <w:marTop w:val="0"/>
      <w:marBottom w:val="0"/>
      <w:divBdr>
        <w:top w:val="none" w:sz="0" w:space="0" w:color="auto"/>
        <w:left w:val="none" w:sz="0" w:space="0" w:color="auto"/>
        <w:bottom w:val="none" w:sz="0" w:space="0" w:color="auto"/>
        <w:right w:val="none" w:sz="0" w:space="0" w:color="auto"/>
      </w:divBdr>
    </w:div>
    <w:div w:id="395593217">
      <w:bodyDiv w:val="1"/>
      <w:marLeft w:val="0"/>
      <w:marRight w:val="0"/>
      <w:marTop w:val="0"/>
      <w:marBottom w:val="0"/>
      <w:divBdr>
        <w:top w:val="none" w:sz="0" w:space="0" w:color="auto"/>
        <w:left w:val="none" w:sz="0" w:space="0" w:color="auto"/>
        <w:bottom w:val="none" w:sz="0" w:space="0" w:color="auto"/>
        <w:right w:val="none" w:sz="0" w:space="0" w:color="auto"/>
      </w:divBdr>
    </w:div>
    <w:div w:id="2000574297">
      <w:bodyDiv w:val="1"/>
      <w:marLeft w:val="0"/>
      <w:marRight w:val="0"/>
      <w:marTop w:val="0"/>
      <w:marBottom w:val="0"/>
      <w:divBdr>
        <w:top w:val="none" w:sz="0" w:space="0" w:color="auto"/>
        <w:left w:val="none" w:sz="0" w:space="0" w:color="auto"/>
        <w:bottom w:val="none" w:sz="0" w:space="0" w:color="auto"/>
        <w:right w:val="none" w:sz="0" w:space="0" w:color="auto"/>
      </w:divBdr>
    </w:div>
    <w:div w:id="2001956994">
      <w:bodyDiv w:val="1"/>
      <w:marLeft w:val="0"/>
      <w:marRight w:val="0"/>
      <w:marTop w:val="0"/>
      <w:marBottom w:val="0"/>
      <w:divBdr>
        <w:top w:val="none" w:sz="0" w:space="0" w:color="auto"/>
        <w:left w:val="none" w:sz="0" w:space="0" w:color="auto"/>
        <w:bottom w:val="none" w:sz="0" w:space="0" w:color="auto"/>
        <w:right w:val="none" w:sz="0" w:space="0" w:color="auto"/>
      </w:divBdr>
    </w:div>
    <w:div w:id="2021735995">
      <w:bodyDiv w:val="1"/>
      <w:marLeft w:val="0"/>
      <w:marRight w:val="0"/>
      <w:marTop w:val="0"/>
      <w:marBottom w:val="0"/>
      <w:divBdr>
        <w:top w:val="none" w:sz="0" w:space="0" w:color="auto"/>
        <w:left w:val="none" w:sz="0" w:space="0" w:color="auto"/>
        <w:bottom w:val="none" w:sz="0" w:space="0" w:color="auto"/>
        <w:right w:val="none" w:sz="0" w:space="0" w:color="auto"/>
      </w:divBdr>
    </w:div>
    <w:div w:id="20227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ic809003@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ic809003@istruzione.it" TargetMode="External"/><Relationship Id="rId4" Type="http://schemas.openxmlformats.org/officeDocument/2006/relationships/settings" Target="settings.xml"/><Relationship Id="rId9" Type="http://schemas.openxmlformats.org/officeDocument/2006/relationships/hyperlink" Target="http://www.icsguinizelli-castelfrancoemi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213E-A935-4C2E-BB99-F10B3857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6878</Words>
  <Characters>39206</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CONTRATTAZIONE  INTEGRATIVA  DI  ISTITUTO</vt:lpstr>
    </vt:vector>
  </TitlesOfParts>
  <Company/>
  <LinksUpToDate>false</LinksUpToDate>
  <CharactersWithSpaces>45993</CharactersWithSpaces>
  <SharedDoc>false</SharedDoc>
  <HLinks>
    <vt:vector size="24" baseType="variant">
      <vt:variant>
        <vt:i4>2031709</vt:i4>
      </vt:variant>
      <vt:variant>
        <vt:i4>9</vt:i4>
      </vt:variant>
      <vt:variant>
        <vt:i4>0</vt:i4>
      </vt:variant>
      <vt:variant>
        <vt:i4>5</vt:i4>
      </vt:variant>
      <vt:variant>
        <vt:lpwstr>http://www.guinizelli.it/</vt:lpwstr>
      </vt:variant>
      <vt:variant>
        <vt:lpwstr/>
      </vt:variant>
      <vt:variant>
        <vt:i4>2097163</vt:i4>
      </vt:variant>
      <vt:variant>
        <vt:i4>6</vt:i4>
      </vt:variant>
      <vt:variant>
        <vt:i4>0</vt:i4>
      </vt:variant>
      <vt:variant>
        <vt:i4>5</vt:i4>
      </vt:variant>
      <vt:variant>
        <vt:lpwstr>mailto:info@guinizelli.it</vt:lpwstr>
      </vt:variant>
      <vt:variant>
        <vt:lpwstr/>
      </vt:variant>
      <vt:variant>
        <vt:i4>2031709</vt:i4>
      </vt:variant>
      <vt:variant>
        <vt:i4>3</vt:i4>
      </vt:variant>
      <vt:variant>
        <vt:i4>0</vt:i4>
      </vt:variant>
      <vt:variant>
        <vt:i4>5</vt:i4>
      </vt:variant>
      <vt:variant>
        <vt:lpwstr>http://www.guinizelli.it/</vt:lpwstr>
      </vt:variant>
      <vt:variant>
        <vt:lpwstr/>
      </vt:variant>
      <vt:variant>
        <vt:i4>2097163</vt:i4>
      </vt:variant>
      <vt:variant>
        <vt:i4>0</vt:i4>
      </vt:variant>
      <vt:variant>
        <vt:i4>0</vt:i4>
      </vt:variant>
      <vt:variant>
        <vt:i4>5</vt:i4>
      </vt:variant>
      <vt:variant>
        <vt:lpwstr>mailto:info@guinizelli.it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CONTRATTAZIONE  INTEGRATIVA  DI  ISTITUTO</dc:title>
  <dc:creator>TERESA</dc:creator>
  <cp:lastModifiedBy>Giorgio Pigozzi</cp:lastModifiedBy>
  <cp:revision>28</cp:revision>
  <cp:lastPrinted>2015-11-24T11:01:00Z</cp:lastPrinted>
  <dcterms:created xsi:type="dcterms:W3CDTF">2015-11-17T09:05:00Z</dcterms:created>
  <dcterms:modified xsi:type="dcterms:W3CDTF">2017-05-08T07:55:00Z</dcterms:modified>
</cp:coreProperties>
</file>