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4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54"/>
        <w:gridCol w:w="1665"/>
      </w:tblGrid>
      <w:tr w:rsidR="00C17FBC" w:rsidTr="00C17FBC">
        <w:trPr>
          <w:trHeight w:val="1730"/>
        </w:trPr>
        <w:tc>
          <w:tcPr>
            <w:tcW w:w="1701" w:type="dxa"/>
            <w:shd w:val="clear" w:color="auto" w:fill="9BDEFF"/>
            <w:hideMark/>
          </w:tcPr>
          <w:p w:rsidR="00C17FBC" w:rsidRDefault="00C17FB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132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4.25pt" o:ole="">
                  <v:imagedata r:id="rId8" o:title=""/>
                </v:shape>
                <o:OLEObject Type="Embed" ProgID="PBrush" ShapeID="_x0000_i1025" DrawAspect="Content" ObjectID="_1633156883" r:id="rId9"/>
              </w:object>
            </w:r>
          </w:p>
        </w:tc>
        <w:tc>
          <w:tcPr>
            <w:tcW w:w="7054" w:type="dxa"/>
            <w:shd w:val="clear" w:color="auto" w:fill="9BDEFF"/>
            <w:hideMark/>
          </w:tcPr>
          <w:p w:rsidR="00C17FBC" w:rsidRDefault="00C17FB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ISTITUTO COMPRENSIVO STATALE</w:t>
            </w:r>
          </w:p>
          <w:p w:rsidR="00C17FBC" w:rsidRDefault="00C17F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“Guido </w:t>
            </w:r>
            <w:proofErr w:type="spellStart"/>
            <w:r>
              <w:rPr>
                <w:b/>
                <w:sz w:val="28"/>
              </w:rPr>
              <w:t>Guinizelli</w:t>
            </w:r>
            <w:proofErr w:type="spellEnd"/>
            <w:r>
              <w:rPr>
                <w:b/>
                <w:sz w:val="28"/>
              </w:rPr>
              <w:t>”</w:t>
            </w:r>
          </w:p>
          <w:p w:rsidR="00C17FBC" w:rsidRDefault="00C17FBC">
            <w:pPr>
              <w:jc w:val="center"/>
              <w:rPr>
                <w:b/>
              </w:rPr>
            </w:pPr>
            <w:r>
              <w:rPr>
                <w:b/>
              </w:rPr>
              <w:t>Via Risorgimento, 58 – 41013 CASTELFRANCO EMILIA (MO)</w:t>
            </w:r>
          </w:p>
          <w:p w:rsidR="00C17FBC" w:rsidRDefault="00C17FBC">
            <w:pPr>
              <w:jc w:val="center"/>
              <w:rPr>
                <w:b/>
              </w:rPr>
            </w:pPr>
            <w:r>
              <w:rPr>
                <w:b/>
              </w:rPr>
              <w:t xml:space="preserve">tel. 059926517 - 059921576  -  </w:t>
            </w:r>
            <w:proofErr w:type="spellStart"/>
            <w:r>
              <w:rPr>
                <w:b/>
              </w:rPr>
              <w:t>cod.mecc</w:t>
            </w:r>
            <w:proofErr w:type="spellEnd"/>
            <w:r>
              <w:rPr>
                <w:b/>
              </w:rPr>
              <w:t>.: MOIC809003</w:t>
            </w:r>
          </w:p>
          <w:p w:rsidR="00C17FBC" w:rsidRDefault="00C17FBC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internet: </w:t>
            </w:r>
            <w:hyperlink r:id="rId10" w:history="1">
              <w:r>
                <w:rPr>
                  <w:rStyle w:val="Collegamentoipertestuale"/>
                  <w:b/>
                </w:rPr>
                <w:t>https://icguinizelli-castelfrancoemilia.edu.it</w:t>
              </w:r>
            </w:hyperlink>
          </w:p>
          <w:p w:rsidR="00C17FBC" w:rsidRDefault="00C17FBC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e-mail: </w:t>
            </w:r>
            <w:hyperlink r:id="rId11" w:history="1">
              <w:r>
                <w:rPr>
                  <w:rStyle w:val="Collegamentoipertestuale"/>
                  <w:b/>
                </w:rPr>
                <w:t>moic809003@istruzione.it</w:t>
              </w:r>
            </w:hyperlink>
            <w:r>
              <w:rPr>
                <w:b/>
              </w:rPr>
              <w:t xml:space="preserve"> -  PEC: </w:t>
            </w:r>
            <w:hyperlink r:id="rId12" w:history="1">
              <w:r>
                <w:rPr>
                  <w:rStyle w:val="Collegamentoipertestuale"/>
                  <w:b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9BDEFF"/>
            <w:hideMark/>
          </w:tcPr>
          <w:p w:rsidR="00C17FBC" w:rsidRDefault="00C17FB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1410" w:dyaOrig="1365">
                <v:shape id="_x0000_i1026" type="#_x0000_t75" style="width:70.5pt;height:68.25pt" o:ole="">
                  <v:imagedata r:id="rId13" o:title=""/>
                </v:shape>
                <o:OLEObject Type="Embed" ProgID="PBrush" ShapeID="_x0000_i1026" DrawAspect="Content" ObjectID="_1633156884" r:id="rId14"/>
              </w:object>
            </w:r>
          </w:p>
        </w:tc>
      </w:tr>
      <w:tr w:rsidR="00C17FBC" w:rsidTr="00C17FBC">
        <w:tc>
          <w:tcPr>
            <w:tcW w:w="1701" w:type="dxa"/>
          </w:tcPr>
          <w:p w:rsidR="00C17FBC" w:rsidRDefault="00C17FB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54" w:type="dxa"/>
            <w:hideMark/>
          </w:tcPr>
          <w:p w:rsidR="00C17FBC" w:rsidRDefault="00C17FB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5685" w:dyaOrig="1245">
                <v:shape id="_x0000_i1027" type="#_x0000_t75" style="width:284.25pt;height:62.25pt" o:ole="">
                  <v:imagedata r:id="rId15" o:title=""/>
                </v:shape>
                <o:OLEObject Type="Embed" ProgID="PBrush" ShapeID="_x0000_i1027" DrawAspect="Content" ObjectID="_1633156885" r:id="rId16"/>
              </w:object>
            </w:r>
          </w:p>
        </w:tc>
        <w:tc>
          <w:tcPr>
            <w:tcW w:w="1665" w:type="dxa"/>
          </w:tcPr>
          <w:p w:rsidR="00C17FBC" w:rsidRDefault="00C17FB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6F7070" w:rsidRDefault="006F7070">
      <w:pPr>
        <w:pStyle w:val="Corpotesto"/>
      </w:pPr>
    </w:p>
    <w:p w:rsidR="006F7070" w:rsidRDefault="006F7070">
      <w:pPr>
        <w:pStyle w:val="Corpotesto"/>
      </w:pPr>
      <w:r>
        <w:t>Progetti didattici e</w:t>
      </w:r>
      <w:r w:rsidR="00247B6D">
        <w:t xml:space="preserve">/o gestionali per l’a.s. </w:t>
      </w:r>
      <w:r w:rsidR="006B066A">
        <w:rPr>
          <w:b w:val="0"/>
          <w:snapToGrid w:val="0"/>
          <w:color w:val="000000"/>
          <w:sz w:val="24"/>
        </w:rPr>
        <w:t>…….</w:t>
      </w:r>
    </w:p>
    <w:p w:rsidR="006F7070" w:rsidRDefault="00811052">
      <w:pPr>
        <w:pStyle w:val="Corpotesto"/>
      </w:pPr>
      <w:r>
        <w:t xml:space="preserve">Scheda </w:t>
      </w:r>
      <w:r w:rsidR="006F7070">
        <w:t xml:space="preserve">per la </w:t>
      </w:r>
      <w:r w:rsidR="00027F2D">
        <w:t>progettazione</w:t>
      </w:r>
      <w:r w:rsidR="003727B9">
        <w:t xml:space="preserve"> didattica</w:t>
      </w:r>
    </w:p>
    <w:p w:rsidR="00247A8F" w:rsidRDefault="00247A8F">
      <w:pPr>
        <w:pStyle w:val="Corpotesto"/>
        <w:rPr>
          <w:sz w:val="24"/>
        </w:rPr>
      </w:pPr>
      <w:r>
        <w:t>Progetto/sottoprogetto</w:t>
      </w:r>
    </w:p>
    <w:p w:rsidR="006F7070" w:rsidRDefault="006F7070">
      <w:pPr>
        <w:rPr>
          <w:rFonts w:ascii="Arial" w:hAnsi="Arial" w:cs="Arial"/>
          <w:sz w:val="24"/>
        </w:rPr>
      </w:pPr>
    </w:p>
    <w:p w:rsidR="006F7070" w:rsidRPr="00FE0A80" w:rsidRDefault="009935A4">
      <w:pPr>
        <w:rPr>
          <w:rFonts w:ascii="Arial" w:hAnsi="Arial" w:cs="Arial"/>
          <w:sz w:val="24"/>
        </w:rPr>
      </w:pPr>
      <w:r w:rsidRPr="00FE0A80">
        <w:rPr>
          <w:rFonts w:ascii="Arial" w:hAnsi="Arial" w:cs="Arial"/>
          <w:sz w:val="24"/>
        </w:rPr>
        <w:t>Falsariga per la stesura di progetti (compilare solo le voci necessarie)</w:t>
      </w:r>
    </w:p>
    <w:p w:rsidR="006F7070" w:rsidRDefault="006F7070">
      <w:pPr>
        <w:rPr>
          <w:rFonts w:ascii="Arial" w:hAnsi="Arial" w:cs="Arial"/>
          <w:sz w:val="24"/>
        </w:rPr>
      </w:pPr>
    </w:p>
    <w:p w:rsidR="006F7070" w:rsidRDefault="006F707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contesto dell’intervento</w:t>
      </w:r>
    </w:p>
    <w:p w:rsidR="0052367E" w:rsidRDefault="0052367E" w:rsidP="0052367E">
      <w:pPr>
        <w:ind w:left="360"/>
        <w:rPr>
          <w:rFonts w:ascii="Arial" w:hAnsi="Arial" w:cs="Arial"/>
          <w:sz w:val="24"/>
        </w:rPr>
      </w:pPr>
    </w:p>
    <w:p w:rsidR="006F7070" w:rsidRDefault="006F7070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gruppo-classe</w:t>
      </w:r>
    </w:p>
    <w:p w:rsidR="006F7070" w:rsidRDefault="006F7070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composizione e condizioni di apprendimento</w:t>
      </w:r>
    </w:p>
    <w:p w:rsidR="006F7070" w:rsidRDefault="006F7070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 di problematica o di opportunità da affrontare</w:t>
      </w:r>
    </w:p>
    <w:p w:rsidR="003727B9" w:rsidRPr="00E96A6B" w:rsidRDefault="003727B9" w:rsidP="003727B9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E96A6B">
        <w:rPr>
          <w:rFonts w:ascii="Arial" w:hAnsi="Arial" w:cs="Arial"/>
          <w:sz w:val="24"/>
        </w:rPr>
        <w:t>risorse professionali disponibili</w:t>
      </w:r>
    </w:p>
    <w:p w:rsidR="003727B9" w:rsidRPr="00E96A6B" w:rsidRDefault="003727B9" w:rsidP="003727B9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E96A6B">
        <w:rPr>
          <w:rFonts w:ascii="Arial" w:hAnsi="Arial" w:cs="Arial"/>
          <w:sz w:val="24"/>
        </w:rPr>
        <w:t>altre risorse</w:t>
      </w:r>
    </w:p>
    <w:p w:rsidR="003727B9" w:rsidRPr="00E96A6B" w:rsidRDefault="003727B9" w:rsidP="003727B9">
      <w:pPr>
        <w:rPr>
          <w:rFonts w:ascii="Arial" w:hAnsi="Arial" w:cs="Arial"/>
          <w:sz w:val="24"/>
        </w:rPr>
      </w:pP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destinatari</w:t>
      </w:r>
      <w:r w:rsidR="00365E04">
        <w:rPr>
          <w:rFonts w:ascii="Arial" w:hAnsi="Arial" w:cs="Arial"/>
          <w:sz w:val="24"/>
        </w:rPr>
        <w:t xml:space="preserve"> (</w:t>
      </w:r>
      <w:r w:rsidR="00586F82">
        <w:rPr>
          <w:rFonts w:ascii="Arial" w:hAnsi="Arial" w:cs="Arial"/>
          <w:sz w:val="24"/>
        </w:rPr>
        <w:t>tipologia</w:t>
      </w:r>
      <w:r w:rsidR="00365E04">
        <w:rPr>
          <w:rFonts w:ascii="Arial" w:hAnsi="Arial" w:cs="Arial"/>
          <w:sz w:val="24"/>
        </w:rPr>
        <w:t xml:space="preserve"> degli alunni coinvolti)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finalità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obiettivi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azioni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fasi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metodologie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strumenti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spazi</w:t>
      </w:r>
    </w:p>
    <w:p w:rsidR="00586F82" w:rsidRPr="00586F82" w:rsidRDefault="00586F82" w:rsidP="00586F82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Pr="00586F82">
        <w:rPr>
          <w:rFonts w:ascii="Arial" w:hAnsi="Arial" w:cs="Arial"/>
          <w:sz w:val="24"/>
        </w:rPr>
        <w:t>isorse umane</w:t>
      </w:r>
      <w:r w:rsidRPr="00586F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(i</w:t>
      </w:r>
      <w:r w:rsidRPr="00586F82">
        <w:rPr>
          <w:rFonts w:ascii="Arial" w:hAnsi="Arial" w:cs="Arial"/>
          <w:sz w:val="24"/>
        </w:rPr>
        <w:t>ndicare i profili di riferimento dei docenti, dei non docenti e dei collaboratori esterni che si prevede di utilizzare. Indicare i nominativi delle persone che ricopriranno ruoli rilevanti. Separare le utilizzazioni per anno finanziario</w:t>
      </w:r>
      <w:r>
        <w:rPr>
          <w:rFonts w:ascii="Arial" w:hAnsi="Arial" w:cs="Arial"/>
          <w:sz w:val="24"/>
        </w:rPr>
        <w:t>)</w:t>
      </w:r>
      <w:r w:rsidRPr="00586F82">
        <w:rPr>
          <w:rFonts w:ascii="Arial" w:hAnsi="Arial" w:cs="Arial"/>
          <w:sz w:val="24"/>
        </w:rPr>
        <w:t>.</w:t>
      </w:r>
    </w:p>
    <w:p w:rsidR="00586F82" w:rsidRPr="00586F82" w:rsidRDefault="00586F82" w:rsidP="00586F82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bookmarkStart w:id="0" w:name="_GoBack"/>
      <w:bookmarkEnd w:id="0"/>
      <w:r w:rsidRPr="00586F82">
        <w:rPr>
          <w:rFonts w:ascii="Arial" w:hAnsi="Arial" w:cs="Arial"/>
          <w:sz w:val="24"/>
        </w:rPr>
        <w:t>eni e servizi</w:t>
      </w:r>
      <w:r w:rsidRPr="00586F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(i</w:t>
      </w:r>
      <w:r w:rsidRPr="00586F82">
        <w:rPr>
          <w:rFonts w:ascii="Arial" w:hAnsi="Arial" w:cs="Arial"/>
          <w:sz w:val="24"/>
        </w:rPr>
        <w:t>ndicare le risorse logistiche ed organizzative che si prevede di utilizzare per la realizzazione. Separare gli acquisti da effettuare per anno finanziario</w:t>
      </w:r>
      <w:r>
        <w:rPr>
          <w:rFonts w:ascii="Arial" w:hAnsi="Arial" w:cs="Arial"/>
          <w:sz w:val="24"/>
        </w:rPr>
        <w:t>)</w:t>
      </w:r>
      <w:r w:rsidRPr="00586F82">
        <w:rPr>
          <w:rFonts w:ascii="Arial" w:hAnsi="Arial" w:cs="Arial"/>
          <w:sz w:val="24"/>
        </w:rPr>
        <w:t>.</w:t>
      </w:r>
    </w:p>
    <w:p w:rsidR="0052367E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n. ore previste </w:t>
      </w:r>
      <w:r w:rsidR="0052367E">
        <w:rPr>
          <w:rFonts w:ascii="Arial" w:hAnsi="Arial" w:cs="Arial"/>
          <w:sz w:val="24"/>
        </w:rPr>
        <w:t xml:space="preserve">(aggiuntive di insegnamento e/o </w:t>
      </w:r>
      <w:r w:rsidR="0052367E" w:rsidRPr="00E96A6B">
        <w:rPr>
          <w:rFonts w:ascii="Arial" w:hAnsi="Arial" w:cs="Arial"/>
          <w:sz w:val="24"/>
        </w:rPr>
        <w:t>funzionali all’insegnamento)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schema orario</w:t>
      </w:r>
      <w:r w:rsidR="003727B9">
        <w:rPr>
          <w:rFonts w:ascii="Arial" w:hAnsi="Arial" w:cs="Arial"/>
          <w:sz w:val="24"/>
        </w:rPr>
        <w:t xml:space="preserve"> ipotizzabile</w:t>
      </w:r>
    </w:p>
    <w:p w:rsidR="0052367E" w:rsidRDefault="0052367E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indicatori di risultato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risultati attesi (misurabili</w:t>
      </w:r>
      <w:r w:rsidR="0052367E">
        <w:rPr>
          <w:rFonts w:ascii="Arial" w:hAnsi="Arial" w:cs="Arial"/>
          <w:sz w:val="24"/>
        </w:rPr>
        <w:t xml:space="preserve"> per indicatore</w:t>
      </w:r>
      <w:r>
        <w:rPr>
          <w:rFonts w:ascii="Arial" w:hAnsi="Arial" w:cs="Arial"/>
          <w:sz w:val="24"/>
        </w:rPr>
        <w:t>)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modalità di monitoraggio in itinere e relativi indicatori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tempi e modalità di verifica e valutazione del progetto</w:t>
      </w:r>
    </w:p>
    <w:p w:rsidR="006F7070" w:rsidRDefault="006F7070" w:rsidP="0052367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modalità di documentazione finale </w:t>
      </w:r>
    </w:p>
    <w:p w:rsidR="006F7070" w:rsidRDefault="006F7070">
      <w:pPr>
        <w:rPr>
          <w:rFonts w:ascii="Arial" w:hAnsi="Arial" w:cs="Arial"/>
          <w:sz w:val="24"/>
        </w:rPr>
      </w:pPr>
    </w:p>
    <w:sectPr w:rsidR="006F7070" w:rsidSect="00C17FBC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41" w:rsidRDefault="00E32041">
      <w:r>
        <w:separator/>
      </w:r>
    </w:p>
  </w:endnote>
  <w:endnote w:type="continuationSeparator" w:id="0">
    <w:p w:rsidR="00E32041" w:rsidRDefault="00E3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41" w:rsidRDefault="00E32041">
      <w:r>
        <w:separator/>
      </w:r>
    </w:p>
  </w:footnote>
  <w:footnote w:type="continuationSeparator" w:id="0">
    <w:p w:rsidR="00E32041" w:rsidRDefault="00E3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8EA"/>
    <w:multiLevelType w:val="hybridMultilevel"/>
    <w:tmpl w:val="E264C1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B9"/>
    <w:rsid w:val="0000200D"/>
    <w:rsid w:val="00007FE2"/>
    <w:rsid w:val="00027F2D"/>
    <w:rsid w:val="000A4CD0"/>
    <w:rsid w:val="000D142A"/>
    <w:rsid w:val="00174ABE"/>
    <w:rsid w:val="00247A8F"/>
    <w:rsid w:val="00247B6D"/>
    <w:rsid w:val="0027336E"/>
    <w:rsid w:val="003317BA"/>
    <w:rsid w:val="00365E04"/>
    <w:rsid w:val="003727B9"/>
    <w:rsid w:val="003928D7"/>
    <w:rsid w:val="0039372F"/>
    <w:rsid w:val="003A20AF"/>
    <w:rsid w:val="003A5361"/>
    <w:rsid w:val="004605DF"/>
    <w:rsid w:val="00472081"/>
    <w:rsid w:val="004B45D7"/>
    <w:rsid w:val="004D44A4"/>
    <w:rsid w:val="0052367E"/>
    <w:rsid w:val="00565E09"/>
    <w:rsid w:val="00586F82"/>
    <w:rsid w:val="005961EC"/>
    <w:rsid w:val="006B066A"/>
    <w:rsid w:val="006F7070"/>
    <w:rsid w:val="007A4A83"/>
    <w:rsid w:val="007C0E9B"/>
    <w:rsid w:val="00811052"/>
    <w:rsid w:val="009935A4"/>
    <w:rsid w:val="009C5804"/>
    <w:rsid w:val="00A5794D"/>
    <w:rsid w:val="00A63065"/>
    <w:rsid w:val="00AE49D5"/>
    <w:rsid w:val="00C17FBC"/>
    <w:rsid w:val="00E25FBC"/>
    <w:rsid w:val="00E32041"/>
    <w:rsid w:val="00E70B33"/>
    <w:rsid w:val="00E96661"/>
    <w:rsid w:val="00E96A6B"/>
    <w:rsid w:val="00F37355"/>
    <w:rsid w:val="00F40F15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(W1)" w:hAnsi="Times New (W1)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A20A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C17FB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17F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(W1)" w:hAnsi="Times New (W1)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A20A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C17FB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17F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ic809003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ic809003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icguinizelli-castelfrancoemilia.edu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Trasmetto una falsariga indicativa per la stesura dei progetti di compresenza per l’a</vt:lpstr>
    </vt:vector>
  </TitlesOfParts>
  <Company>scuola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Trasmetto una falsariga indicativa per la stesura dei progetti di compresenza per l’a</dc:title>
  <dc:creator>scuola</dc:creator>
  <cp:lastModifiedBy>Admin</cp:lastModifiedBy>
  <cp:revision>3</cp:revision>
  <cp:lastPrinted>2010-10-15T07:49:00Z</cp:lastPrinted>
  <dcterms:created xsi:type="dcterms:W3CDTF">2019-09-04T06:41:00Z</dcterms:created>
  <dcterms:modified xsi:type="dcterms:W3CDTF">2019-10-21T07:55:00Z</dcterms:modified>
</cp:coreProperties>
</file>