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OGGETTO: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ESEMPIO DI contratto di lavoro autonomo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L’Istituto scolastico[…]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C.F. n. […] e/o Partita IVA […]con sede legale in […], alla via […], in persona del Dott.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ivi domiciliato per la sua qualità di Dirigente scolastico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 tempore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legale rappresentante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(nel seguito, per brevità,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Istituto</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Dott.</w:t>
      </w: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nato a […] il […], residente a […], Via [...], Codice Fiscale […], Partita IVA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(nel seguito, per brevità, l’«</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Incaricato</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 seguito collettivamente definite anche come le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Parti</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3"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57" name="Shape 57"/>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8" name="Shape 58"/>
                              <pic:cNvPicPr preferRelativeResize="0"/>
                            </pic:nvPicPr>
                            <pic:blipFill rotWithShape="1">
                              <a:blip r:embed="rId7">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3"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1"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47" name="Shape 47"/>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8" name="Shape 48"/>
                              <pic:cNvPicPr preferRelativeResize="0"/>
                            </pic:nvPicPr>
                            <pic:blipFill rotWithShape="1">
                              <a:blip r:embed="rId7">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1"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5"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25" name="Shape 25"/>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6" name="Shape 26"/>
                              <pic:cNvPicPr preferRelativeResize="0"/>
                            </pic:nvPicPr>
                            <pic:blipFill rotWithShape="1">
                              <a:blip r:embed="rId7">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4"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20" name="Shape 20"/>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1" name="Shape 21"/>
                              <pic:cNvPicPr preferRelativeResize="0"/>
                            </pic:nvPicPr>
                            <pic:blipFill rotWithShape="1">
                              <a:blip r:embed="rId7">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7200265" cy="629920"/>
                        </a:xfrm>
                        <a:prstGeom prst="rect"/>
                        <a:ln/>
                      </pic:spPr>
                    </pic:pic>
                  </a:graphicData>
                </a:graphic>
              </wp:anchor>
            </w:drawing>
          </mc:Fallback>
        </mc:AlternateConten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VISTI </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per l’avvio di una procedura di selezione per il conferimento di un incarico/i individuale/i avente/i ad oggetto [descrizione dell’attività o del progetto oggetto di incarico], n. prot. […] del […],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1.4«Intervento straordinario finalizzato alla riduzione dei divari territoriali nelle scuole secondarie di primo e di secondo grado e alla lotta alla dispersione scolastica»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l’Avviso pubblico di selezione, n. prot. […] del […]; </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verbale di selezione del […], adottato dalla Commissione di valutazione incaricata con Decreto n. […], del […];</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graduatoria definitiva pubblicata in data […];</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per il conferimento di incarico individuale, n. prot. […] del […];</w:t>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PREMESSO CHE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 chiarito nell’Avviso [riportare estremi dell’Avviso pubblicato dall’Istituto], l’Istituto necessita di acquisire un ausilio qualificato in ordine alle attività di “[riportare oggetto delle attività]” (a seguire, anche 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Incarico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1.4«Intervento straordinario finalizzato alla riduzione dei divari territoriali nelle scuole secondarie di primo e di secondo grado e alla lotta alla dispersione scolastica»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Dott.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]risulta essere in possesso, come da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allegato, delle competenze necessarie allo svolgimento dell’attività ed è risultato in posizione idonea nella procedura selettiva espletata;</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l’Istituto ha adottato il Decreto per il conferimento dell’incarico individuale n. prot. […] del […], sottoposto alle previe verifiche di legge;</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solo in caso di incarico verso personale dipendente da PA diversa da quella che ha conferito l’incarico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l’Amministrazione di appartenenza ha rilasciato le autorizzazioni previste dalla normativa;</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Tanto ritenuto e premesso, le Parti, come in epigrafe rappresentate e domiciliate,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convengono e stipulano quanto segue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1</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Oggetto del Contratto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contratto (a seguire, anche il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 ad oggetto [inserire l’oggetto del Contratto],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1.4«Intervento straordinario finalizzato alla riduzione dei divari territoriali nelle scuole secondarie di primo e di secondo grado e alla lotta alla dispersione scolastica»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Nello specifico, l’Incarico prevede l’espletamento di</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[inserire una descrizione dettagliata delle singole prestazioni che dovranno essere svolte dall’Incaricato].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prestazioni potranno essere rese nei locali dell’Istituto o in ogni altro luogo connesso all’esecuzione dell’Incarico.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2</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(Modalità di esecuzione dell’Incarico)</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ad eseguire l’Incarico a regola d’arte, con tempestività e mediante la necessaria diligenza professionale, nonché nel rispetto delle norme di legge. </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copyright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diritti similari di terzi; c) in ogni caso, non faranno nascere in capo all’Istituto l'onere di pagare a terzi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royalties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altre somme, a qualsivoglia titolo o ragione.</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ad attenersi agli obblighi di condotta previsti dal Codice di comportamento dei dipendenti del Ministero dell’Istruzione, adottato con D.M. del 26 aprile 2022, n. 105.</w:t>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3</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Natura giuridica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il presente Contratto, le Parti intendono costituire un rapporto di lavoro autonomo professionale ai sensi degli artt. 2222 e ss.del codice civile. </w:t>
      </w:r>
    </w:p>
    <w:p w:rsidR="00000000" w:rsidDel="00000000" w:rsidP="00000000" w:rsidRDefault="00000000" w:rsidRPr="00000000" w14:paraId="000000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prestazioni saranno svolte dall’Incaricatosenza alcun vincolo di subordinazione,di orario e di presenza,ed in totale autonomia per quanto concerne le modalità e i tempi di realizzazione, fermi restando gli obblighi di cui al presente Contratto.È pertanto escluso qualsiasi potere direttivo, organizzativo e/o disciplinare da parte dell’Istituto nei confronti dell’Incaricato.</w:t>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4</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Durata del Contratto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durata dell’incarico è di […],a decorrere dal […] e fino al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[specificare eventuali date di consegna di elaborati o di svolgimento di prestazioni da parte dell’Incaricato]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5</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Corrispettivo e modalità di remunerazione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l’Incarico conferito è pattuito un corrispettivo lordo pari ad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€[…](Euro […]/00),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inteso come importo comprensivo di eventuale Iva e di ogni altro onere a carico dell’Istituzione Scolastica, rapportato alle ore effettivamente prestate, tenuto conto dell’Unità di costo standard, come previsto dalle Istruzioni Operative prot. n. 109799 del 30 dicembre 2022, al paragrafo 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 tipologie di attività del progetto e le opzioni di costo semplificate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 alternativa, ove si tratti di attività rientranti nei costi indiretti, si terrà conto di quanto previsto dai rispettivi CCNL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compenso di cui al presente articolo sarà corrisposto dall’Istituto, previa presentazione del relativo timesheet sulle ore effettivamente svolte, dietro fatturazione o presentazione della notula e secondo le seguenti modalità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fini del pagamento, l’Istituto, ove approvi i contenuti del timesheet di cui al comma precedente, autorizzerà l’Incaricato ad emettere la relativa fattura o notula.</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sarà dovuta nessuna altra somma per alcun titolo o causa, anche nel caso di recesso e/o risoluzione unilaterale o consensuale del presente Contratto. I costi e le spese necessarie all’espletamento dell’Incarico sono a carico dell’Incaricatoe devono intendersi già comprese nel corrispettivo di cui al precedente comma 1.</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sarà personalmente responsabile per il pagamento di ogni imposta da lui dovutae per ogni altro adempimento previsto dalla normativa in relazione al compenso a lui corrisposto.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Contratto non dà luogo a trattamento previdenziale né a trattamento di fine rapporto.</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comunica di voler ricevere i pagamenti sul seguente conto corrente [postale] [bancario] acceso presso […], agenzia […], via […], [città], identificato dal seguente [numero] [IBAN]: […].</w:t>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6</w:t>
      </w:r>
    </w:p>
    <w:p w:rsidR="00000000" w:rsidDel="00000000" w:rsidP="00000000" w:rsidRDefault="00000000" w:rsidRPr="00000000" w14:paraId="0000003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Verifica dell'esecuzione e del buon esito dell'incarico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funzionario delegato verifica periodicamente il corretto svolgimento dell'incarico.</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7</w:t>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Responsabilità</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sarà responsabile, nei confronti dell’Istituto, per tutti i danni diretti e/o indiretti ed ogni altro onere o spesa che trovino causa o occasione nelle attività svolte dallo stesso.</w:t>
      </w:r>
    </w:p>
    <w:p w:rsidR="00000000" w:rsidDel="00000000" w:rsidP="00000000" w:rsidRDefault="00000000" w:rsidRPr="00000000" w14:paraId="0000004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L’Istituto non potrà essere ritenuto in nessun caso responsabile per eventuali contestazioni, di carattere civile, amministrativo o penale, derivanti o connessi alle attività svolte dall’Incaricato.</w:t>
      </w:r>
    </w:p>
    <w:p w:rsidR="00000000" w:rsidDel="00000000" w:rsidP="00000000" w:rsidRDefault="00000000" w:rsidRPr="00000000" w14:paraId="0000004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L’Istituto dovrà conseguentemente essere manlevato e tenuto indenne rispetto a richieste, azioni e istanze di ogni sorta, giudiziarie e non giudiziarie, inerenti alle prestazioni rese dall’Incaricato, e presentate ad opera di terzi di ogni tipo.</w:t>
      </w:r>
    </w:p>
    <w:p w:rsidR="00000000" w:rsidDel="00000000" w:rsidP="00000000" w:rsidRDefault="00000000" w:rsidRPr="00000000" w14:paraId="0000004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rsidR="00000000" w:rsidDel="00000000" w:rsidP="00000000" w:rsidRDefault="00000000" w:rsidRPr="00000000" w14:paraId="0000004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sarà altresì responsabile per il mancato completamento delle attività entro i termini di cui al precedente articolo 4, fatto salvo il caso in cui l’eventuale ritardo derivi da circostanza a lui non imputabile.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8</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Non esclusività del rapporto e cause di incompatibilità</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Contratto non impone all’Incaricato, alcun vincolo di esclusiva e, pertanto, lo stesso resterà libero di svolgere altre attività professionali, nei limiti di quanto previsto nei commi che seguono.</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0"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9</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Diritto di recesso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20" w:before="120" w:line="276" w:lineRule="auto"/>
        <w:ind w:left="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e per gli effetti dell’art. 1373 cod. civ., l’Istituto potrà recedere dal Contratto, in qualsiasi momento, con comunicazione a mezzo PEC da inviare con almeno 15 (quindici giorni) di preavviso.</w:t>
      </w:r>
    </w:p>
    <w:p w:rsidR="00000000" w:rsidDel="00000000" w:rsidP="00000000" w:rsidRDefault="00000000" w:rsidRPr="00000000" w14:paraId="000000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rsidR="00000000" w:rsidDel="00000000" w:rsidP="00000000" w:rsidRDefault="00000000" w:rsidRPr="00000000" w14:paraId="0000004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Entrambe le parti potranno recedere dal contratto prima della scadenza per giusta causa. </w:t>
      </w:r>
    </w:p>
    <w:p w:rsidR="00000000" w:rsidDel="00000000" w:rsidP="00000000" w:rsidRDefault="00000000" w:rsidRPr="00000000" w14:paraId="000000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4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prestatore potrà recedere dal presente contratto, esercitando un preavviso di almeno n. […] giorni, senza arrecare pregiudizio al regolare svolgimento delle attività oggetto del presente contratto, fatto salvo, in quest’ultimo caso, il risarcimento dell’eventuale danno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 valutare a seconda della durata e della natura della prestazione].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10</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(Divieto di cessione del Contratto)</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4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non potrà cedere totalmente o parzialmente il presente Contratto a terzi.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11</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(Modificazioni del Contratto)</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4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Qualsiasi modifica al presente Contratto deve essere redatta in forma scritta e controfirmata da entrambe le parti.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Articolo 12</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Trattamento dei dati personali</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Parti si obbligano a rispettare le disposizioni di cui al Regolamento (UE) 679/2016(GDPR) del Parlamento europeo e del Consiglio del 27 aprile 2016,nonché al D.Lgs.30 giugno 2003, n. 196 e s.m.i., e ad adottare tutte le misure di salvaguardia prescritte e ad introdurre quelle altre che il Garante dovesse disporre.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dell’art. 13 del GDPR, in relazione ai dati personali il cui conferimento è richiesto ai fini dell’Incarico, si precisa che:</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Titolare del trattamento è l’Istituzione scolastica […], con sede in […] presso […], n. […], alla quale ci si potrà rivolgere per esercitare i diritti degli interessati, scrivendo all’indirizzo PEC: […];</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Responsabile della Protezione dei Dati (RPD) dell’Istituzione scolastica […] è stato individuato, con […], nel Dott. [in alternativa] Dott.ssa […], raggiungibile al seguente indirizzo e-mail: […];</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trattamento dei dati avviene ai soli fini dello svolgimento dell’Incarico;</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trattamento è necessario ai fini dell’esecuzione di un compito di interesse pubblico o connesso all’esercizio di pubblici poteri di cui è investito il titolare del trattamento, ai sensi dell’art. 6, lett. e), del Regolamento (UE) 2016/679 e dall’art. 2-ter del D.Lgs. 196/2003;</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dati personali conferiti, compresi quelli previsti dagli articoli 9 e 10 del Regolamento (UE) n. 679/2016, il cui trattamento è autorizzato, sono gestiti in misura non eccedente e comunque pertinente ai fini dell’attività sopra indicata;</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dati non verranno diffusi, salvo quelli per i quali la pubblicazione sia obbligatoria per legge;</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l’interessato che abbia conferito dati personali può esercitare i seguenti diritti: </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Dott. [in alternativa] Dott.ssa […], raggiungibile al seguente indirizzo e-mail: […].</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L’Incaricato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l’Incaricato è espressamente obbligato a manlevare sotto ogni profilo l’Istituto scolastico da eventuali pretese e azioni dell’incaricato.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13</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(Risoluzione del Contratto)</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Contratto si risolverà immediatamente di diritto, nelle forme e secondo le modalità previste dall’art. 1456 c.c., nei seguenti casi:</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cessazione dell’attività professionale da parte dell’Incaricato;</w:t>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cessione parziale o totale del Contratto da parte dell’Incaricato;</w:t>
      </w:r>
    </w:p>
    <w:p w:rsidR="00000000" w:rsidDel="00000000" w:rsidP="00000000" w:rsidRDefault="00000000" w:rsidRPr="00000000" w14:paraId="000000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mancata cessazione dell’inadempimento entro il termine di 15 (quindici) giorni solari dalla contestazione intimata dall’Istituto;</w:t>
      </w:r>
    </w:p>
    <w:p w:rsidR="00000000" w:rsidDel="00000000" w:rsidP="00000000" w:rsidRDefault="00000000" w:rsidRPr="00000000" w14:paraId="0000006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violazione degli obblighi relativi al trattamento dei dati personali, alla riservatezza delle informazioni e alla proprietà intellettuale dei prodotti, previsti all’art. 10 del presente Contratto;</w:t>
      </w:r>
    </w:p>
    <w:p w:rsidR="00000000" w:rsidDel="00000000" w:rsidP="00000000" w:rsidRDefault="00000000" w:rsidRPr="00000000" w14:paraId="000000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sopravvenienza di situazioni di incompatibilità o di conflitto di interesse, anche solo potenziale, in capo all’Incaricato;</w:t>
      </w:r>
    </w:p>
    <w:p w:rsidR="00000000" w:rsidDel="00000000" w:rsidP="00000000" w:rsidRDefault="00000000" w:rsidRPr="00000000" w14:paraId="000000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violazione da parte dell’Incaricato di norme in materia di sicurezza sul lavoro, igiene, sicurezza;</w:t>
      </w:r>
    </w:p>
    <w:p w:rsidR="00000000" w:rsidDel="00000000" w:rsidP="00000000" w:rsidRDefault="00000000" w:rsidRPr="00000000" w14:paraId="000000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42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violazione del D.M. 26 aprile 2022, n. 105, recante il Codice di comportamento dei dipendenti del Ministero dell’Istruzione e dell’eventuale codice di comportamento dell’Istituto.</w:t>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verificarsi di una delle cause di risoluzione sopraelencate, l’Istituto comunicherà all’Incaricato la propria volontà di avvalersi della risoluzione, ai sensi e per gli effetti dell’art. 1456 c.c.</w: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0"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d34og8" w:id="8"/>
      <w:bookmarkEnd w: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Nei casi in cui l’Istituto dichiari di volersi valere della risoluzione, rimane ferma ed impregiudicatoil diritto dell’Istituto ad agire per il risarcimento del danno subito.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14</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Foro competente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Qualsiasi controversia relativa all’interpretazione o esecuzione del presente Contratto, è attribuita alla competenza esclusiva del Foro di […], con esclusione di qualunque altro Foro eventualmente concorrente.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 15</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Rinvio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Contratto è regolato dalla Legge Italiana.</w:t>
      </w:r>
    </w:p>
    <w:p w:rsidR="00000000" w:rsidDel="00000000" w:rsidP="00000000" w:rsidRDefault="00000000" w:rsidRPr="00000000" w14:paraId="0000007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20" w:before="120" w:line="276" w:lineRule="auto"/>
        <w:ind w:left="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quanto non espressamente previsto dal presente Contratto, si rimanda alla normativa applicabile in materia, nonché ai principi generali di cui al Regolamento (UE) 2021/241.</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allegano al presente Contratto: </w:t>
      </w:r>
    </w:p>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2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Domanda di partecipazione alla selezione;</w:t>
      </w:r>
    </w:p>
    <w:p w:rsidR="00000000" w:rsidDel="00000000" w:rsidP="00000000" w:rsidRDefault="00000000" w:rsidRPr="00000000" w14:paraId="000000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2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dell’Incaricato;</w:t>
      </w:r>
    </w:p>
    <w:p w:rsidR="00000000" w:rsidDel="00000000" w:rsidP="00000000" w:rsidRDefault="00000000" w:rsidRPr="00000000" w14:paraId="000000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2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di insussistenza di cause di incompatibilità e di conflitto di interessi;</w:t>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2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Eventuale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Autorizzazione dell’Amministrazione di appartenenza;</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284"/>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2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Letto, confermato e sottoscritto.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luogo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Il dirigente scolastico</w:t>
        <w:tab/>
        <w:tab/>
        <w:t xml:space="preserve">L’Incaricato</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Dott.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 xml:space="preserve">       Dott.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Firma digitale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ab/>
        <w:tab/>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_________________________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_________________________</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e per gli effetti degli artt. 1341 e 1342del codice civile, l’Incaricato dichiara di aver letto e di accettare i seguenti articoli: art. 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Oggetto del Contratto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Modalità di esecuzione dell’Incarico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Natura giuridica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Durata del Contratto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Corrispettivo e modalità di remunerazione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Verifica dell'esecuzione e del buon esito dell'incarico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7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Responsabilità</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Non esclusività del rapporto e cause di incompatibilità</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9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Diritto di recesso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10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Divieto di cessione del Contratto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11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Modificazioni del Contratto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12(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Trattamento dei dati personali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13(</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Risoluzione del Contratto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14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Foro competente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Rinvio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luogo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248" w:right="0" w:firstLine="708.0000000000001"/>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L’Incaricato</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664" w:right="0" w:firstLine="707.999999999999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Dott.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66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_________________________</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993" w:top="893" w:left="1418" w:right="1418" w:header="720" w:footer="4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ambr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353060</wp:posOffset>
          </wp:positionH>
          <wp:positionV relativeFrom="paragraph">
            <wp:posOffset>10162540</wp:posOffset>
          </wp:positionV>
          <wp:extent cx="6744970" cy="283210"/>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970" cy="283210"/>
                  </a:xfrm>
                  <a:prstGeom prst="rect"/>
                  <a:ln/>
                </pic:spPr>
              </pic:pic>
            </a:graphicData>
          </a:graphic>
        </wp:anchor>
      </w:drawing>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072"/>
      </w:tabs>
      <w:spacing w:after="0" w:before="0" w:line="240" w:lineRule="auto"/>
      <w:ind w:left="0" w:right="-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072"/>
      </w:tabs>
      <w:spacing w:after="0" w:before="0" w:line="240" w:lineRule="auto"/>
      <w:ind w:left="-993" w:right="-852"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4"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62" name="Shape 62"/>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3" name="Shape 63"/>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4"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8"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40" name="Shape 40"/>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1" name="Shape 41"/>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8"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342900</wp:posOffset>
              </wp:positionH>
              <wp:positionV relativeFrom="paragraph">
                <wp:posOffset>10063496</wp:posOffset>
              </wp:positionV>
              <wp:extent cx="0" cy="25400"/>
              <wp:effectExtent b="0" l="0" r="0" t="0"/>
              <wp:wrapNone/>
              <wp:docPr id="9" name=""/>
              <a:graphic>
                <a:graphicData uri="http://schemas.microsoft.com/office/word/2010/wordprocessingShape">
                  <wps:wsp>
                    <wps:cNvCnPr/>
                    <wps:spPr>
                      <a:xfrm>
                        <a:off x="1944305" y="3780000"/>
                        <a:ext cx="6803390" cy="0"/>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342900</wp:posOffset>
              </wp:positionH>
              <wp:positionV relativeFrom="paragraph">
                <wp:posOffset>10063496</wp:posOffset>
              </wp:positionV>
              <wp:extent cx="0" cy="25400"/>
              <wp:effectExtent b="0" l="0" r="0" t="0"/>
              <wp:wrapNone/>
              <wp:docPr id="9" name="image10.png"/>
              <a:graphic>
                <a:graphicData uri="http://schemas.openxmlformats.org/drawingml/2006/picture">
                  <pic:pic>
                    <pic:nvPicPr>
                      <pic:cNvPr id="0" name="image10.png"/>
                      <pic:cNvPicPr preferRelativeResize="0"/>
                    </pic:nvPicPr>
                    <pic:blipFill>
                      <a:blip r:embed="rId5"/>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342900</wp:posOffset>
              </wp:positionH>
              <wp:positionV relativeFrom="paragraph">
                <wp:posOffset>10063496</wp:posOffset>
              </wp:positionV>
              <wp:extent cx="0" cy="25400"/>
              <wp:effectExtent b="0" l="0" r="0" t="0"/>
              <wp:wrapNone/>
              <wp:docPr id="10" name=""/>
              <a:graphic>
                <a:graphicData uri="http://schemas.microsoft.com/office/word/2010/wordprocessingShape">
                  <wps:wsp>
                    <wps:cNvCnPr/>
                    <wps:spPr>
                      <a:xfrm>
                        <a:off x="1944305" y="3780000"/>
                        <a:ext cx="6803390" cy="0"/>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342900</wp:posOffset>
              </wp:positionH>
              <wp:positionV relativeFrom="paragraph">
                <wp:posOffset>10063496</wp:posOffset>
              </wp:positionV>
              <wp:extent cx="0" cy="25400"/>
              <wp:effectExtent b="0" l="0" r="0" t="0"/>
              <wp:wrapNone/>
              <wp:docPr id="10"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2"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52" name="Shape 52"/>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3" name="Shape 53"/>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5" name="Shape 5"/>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7"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35" name="Shape 35"/>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6" name="Shape 36"/>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6"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30" name="Shape 30"/>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1" name="Shape 31"/>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10045700</wp:posOffset>
              </wp:positionV>
              <wp:extent cx="7200265" cy="629920"/>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10058400</wp:posOffset>
              </wp:positionV>
              <wp:extent cx="7200265" cy="629920"/>
              <wp:effectExtent b="0" l="0" r="0" t="0"/>
              <wp:wrapNone/>
              <wp:docPr id="3"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15" name="Shape 15"/>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10058400</wp:posOffset>
              </wp:positionV>
              <wp:extent cx="7200265" cy="629920"/>
              <wp:effectExtent b="0" l="0" r="0" t="0"/>
              <wp:wrapNone/>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7200265" cy="629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10058400</wp:posOffset>
              </wp:positionV>
              <wp:extent cx="7200265" cy="629920"/>
              <wp:effectExtent b="0" l="0" r="0" t="0"/>
              <wp:wrapNone/>
              <wp:docPr id="2" name=""/>
              <a:graphic>
                <a:graphicData uri="http://schemas.microsoft.com/office/word/2010/wordprocessingGroup">
                  <wpg:wgp>
                    <wpg:cNvGrpSpPr/>
                    <wpg:grpSpPr>
                      <a:xfrm>
                        <a:off x="1745850" y="3465025"/>
                        <a:ext cx="7200265" cy="629920"/>
                        <a:chOff x="1745850" y="3465025"/>
                        <a:chExt cx="7200300" cy="629950"/>
                      </a:xfrm>
                    </wpg:grpSpPr>
                    <wpg:grpSp>
                      <wpg:cNvGrpSpPr/>
                      <wpg:grpSpPr>
                        <a:xfrm>
                          <a:off x="1745868" y="3465040"/>
                          <a:ext cx="7200265" cy="629920"/>
                          <a:chOff x="0" y="0"/>
                          <a:chExt cx="57549" cy="5038"/>
                        </a:xfrm>
                      </wpg:grpSpPr>
                      <wps:wsp>
                        <wps:cNvSpPr/>
                        <wps:cNvPr id="3" name="Shape 3"/>
                        <wps:spPr>
                          <a:xfrm>
                            <a:off x="0" y="0"/>
                            <a:ext cx="57525" cy="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 cy="5038"/>
                            <a:chOff x="0" y="0"/>
                            <a:chExt cx="57549" cy="5038"/>
                          </a:xfrm>
                        </wpg:grpSpPr>
                        <wps:wsp>
                          <wps:cNvSpPr/>
                          <wps:cNvPr id="10" name="Shape 10"/>
                          <wps:spPr>
                            <a:xfrm>
                              <a:off x="0" y="0"/>
                              <a:ext cx="57549" cy="503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2">
                              <a:alphaModFix/>
                            </a:blip>
                            <a:srcRect b="0" l="0" r="0" t="0"/>
                            <a:stretch/>
                          </pic:blipFill>
                          <pic:spPr>
                            <a:xfrm>
                              <a:off x="1402" y="730"/>
                              <a:ext cx="53914" cy="2264"/>
                            </a:xfrm>
                            <a:prstGeom prst="rect">
                              <a:avLst/>
                            </a:prstGeom>
                            <a:noFill/>
                            <a:ln>
                              <a:noFill/>
                            </a:ln>
                          </pic:spPr>
                        </pic:pic>
                      </wpg:grpSp>
                      <wps:wsp>
                        <wps:cNvCnPr/>
                        <wps:spPr>
                          <a:xfrm>
                            <a:off x="1167" y="203"/>
                            <a:ext cx="54383" cy="0"/>
                          </a:xfrm>
                          <a:prstGeom prst="straightConnector1">
                            <a:avLst/>
                          </a:prstGeom>
                          <a:noFill/>
                          <a:ln cap="flat" cmpd="sng" w="25400">
                            <a:solidFill>
                              <a:srgbClr val="3E9389"/>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10058400</wp:posOffset>
              </wp:positionV>
              <wp:extent cx="7200265" cy="629920"/>
              <wp:effectExtent b="0" l="0" r="0" t="0"/>
              <wp:wrapNone/>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7200265" cy="62992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353060</wp:posOffset>
          </wp:positionH>
          <wp:positionV relativeFrom="paragraph">
            <wp:posOffset>10162540</wp:posOffset>
          </wp:positionV>
          <wp:extent cx="6744970" cy="283210"/>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970" cy="2832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353060</wp:posOffset>
          </wp:positionH>
          <wp:positionV relativeFrom="paragraph">
            <wp:posOffset>10162540</wp:posOffset>
          </wp:positionV>
          <wp:extent cx="6744970" cy="283210"/>
          <wp:effectExtent b="0" l="0" r="0" t="0"/>
          <wp:wrapNone/>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970" cy="2832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353060</wp:posOffset>
          </wp:positionH>
          <wp:positionV relativeFrom="paragraph">
            <wp:posOffset>10162540</wp:posOffset>
          </wp:positionV>
          <wp:extent cx="6744970" cy="283210"/>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970" cy="2832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 Decreto di affidamento dell’incarico - Modello di contratto di lavoro autonomo</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0" w:firstLine="0"/>
      </w:pPr>
      <w:rPr>
        <w:rFonts w:ascii="Calibri" w:cs="Calibri" w:eastAsia="Calibri" w:hAnsi="Calibri"/>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0" w:firstLine="0"/>
      </w:pPr>
      <w:rPr>
        <w:rFonts w:ascii="Calibri" w:cs="Calibri" w:eastAsia="Calibri" w:hAnsi="Calibri"/>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2"/>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0" w:firstLine="0"/>
      </w:pPr>
      <w:rPr>
        <w:rFonts w:ascii="Calibri" w:cs="Calibri" w:eastAsia="Calibri" w:hAnsi="Calibri"/>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lvl w:ilvl="0">
      <w:start w:val="1"/>
      <w:numFmt w:val="decimal"/>
      <w:lvlText w:val="%1."/>
      <w:lvlJc w:val="left"/>
      <w:pPr>
        <w:ind w:left="0" w:firstLine="0"/>
      </w:pPr>
      <w:rPr>
        <w:rFonts w:ascii="Calibri" w:cs="Calibri" w:eastAsia="Calibri" w:hAnsi="Calibri"/>
        <w:b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lowerRoman"/>
      <w:lvlText w:val="%1."/>
      <w:lvlJc w:val="right"/>
      <w:pPr>
        <w:ind w:left="294" w:hanging="360"/>
      </w:pPr>
      <w:rPr>
        <w:b w:val="0"/>
        <w:vertAlign w:val="baseline"/>
      </w:rPr>
    </w:lvl>
    <w:lvl w:ilvl="1">
      <w:start w:val="1"/>
      <w:numFmt w:val="lowerLetter"/>
      <w:lvlText w:val="%2."/>
      <w:lvlJc w:val="left"/>
      <w:pPr>
        <w:ind w:left="1014" w:hanging="360"/>
      </w:pPr>
      <w:rPr>
        <w:vertAlign w:val="baseline"/>
      </w:rPr>
    </w:lvl>
    <w:lvl w:ilvl="2">
      <w:start w:val="1"/>
      <w:numFmt w:val="lowerRoman"/>
      <w:lvlText w:val="%3."/>
      <w:lvlJc w:val="right"/>
      <w:pPr>
        <w:ind w:left="1734" w:hanging="180"/>
      </w:pPr>
      <w:rPr>
        <w:vertAlign w:val="baseline"/>
      </w:rPr>
    </w:lvl>
    <w:lvl w:ilvl="3">
      <w:start w:val="1"/>
      <w:numFmt w:val="decimal"/>
      <w:lvlText w:val="%4."/>
      <w:lvlJc w:val="left"/>
      <w:pPr>
        <w:ind w:left="2454" w:hanging="360"/>
      </w:pPr>
      <w:rPr>
        <w:vertAlign w:val="baseline"/>
      </w:rPr>
    </w:lvl>
    <w:lvl w:ilvl="4">
      <w:start w:val="1"/>
      <w:numFmt w:val="lowerLetter"/>
      <w:lvlText w:val="%5."/>
      <w:lvlJc w:val="left"/>
      <w:pPr>
        <w:ind w:left="3174" w:hanging="360"/>
      </w:pPr>
      <w:rPr>
        <w:vertAlign w:val="baseline"/>
      </w:rPr>
    </w:lvl>
    <w:lvl w:ilvl="5">
      <w:start w:val="1"/>
      <w:numFmt w:val="lowerRoman"/>
      <w:lvlText w:val="%6."/>
      <w:lvlJc w:val="right"/>
      <w:pPr>
        <w:ind w:left="3894" w:hanging="180"/>
      </w:pPr>
      <w:rPr>
        <w:vertAlign w:val="baseline"/>
      </w:rPr>
    </w:lvl>
    <w:lvl w:ilvl="6">
      <w:start w:val="1"/>
      <w:numFmt w:val="decimal"/>
      <w:lvlText w:val="%7."/>
      <w:lvlJc w:val="left"/>
      <w:pPr>
        <w:ind w:left="4614" w:hanging="360"/>
      </w:pPr>
      <w:rPr>
        <w:vertAlign w:val="baseline"/>
      </w:rPr>
    </w:lvl>
    <w:lvl w:ilvl="7">
      <w:start w:val="1"/>
      <w:numFmt w:val="lowerLetter"/>
      <w:lvlText w:val="%8."/>
      <w:lvlJc w:val="left"/>
      <w:pPr>
        <w:ind w:left="5334" w:hanging="360"/>
      </w:pPr>
      <w:rPr>
        <w:vertAlign w:val="baseline"/>
      </w:rPr>
    </w:lvl>
    <w:lvl w:ilvl="8">
      <w:start w:val="1"/>
      <w:numFmt w:val="lowerRoman"/>
      <w:lvlText w:val="%9."/>
      <w:lvlJc w:val="right"/>
      <w:pPr>
        <w:ind w:left="6054" w:hanging="180"/>
      </w:pPr>
      <w:rPr>
        <w:vertAlign w:val="baseline"/>
      </w:rPr>
    </w:lvl>
  </w:abstractNum>
  <w:abstractNum w:abstractNumId="1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decimal"/>
      <w:lvlText w:val="%1."/>
      <w:lvlJc w:val="left"/>
      <w:pPr>
        <w:ind w:left="0" w:firstLine="0"/>
      </w:pPr>
      <w:rPr>
        <w:rFonts w:ascii="Calibri" w:cs="Calibri" w:eastAsia="Calibri" w:hAnsi="Calibri"/>
        <w:b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lvl w:ilvl="0">
      <w:start w:val="1"/>
      <w:numFmt w:val="decimal"/>
      <w:lvlText w:val="%1."/>
      <w:lvlJc w:val="left"/>
      <w:pPr>
        <w:ind w:left="0" w:firstLine="0"/>
      </w:pPr>
      <w:rPr>
        <w:rFonts w:ascii="Calibri" w:cs="Calibri" w:eastAsia="Calibri" w:hAnsi="Calibri"/>
        <w:b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540"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it-IT"/>
    </w:rPr>
  </w:style>
  <w:style w:type="paragraph" w:styleId="Titolo1,articolo">
    <w:name w:val="Titolo 1,articolo"/>
    <w:basedOn w:val="Normale"/>
    <w:next w:val="Normale"/>
    <w:autoRedefine w:val="0"/>
    <w:hidden w:val="0"/>
    <w:qFormat w:val="0"/>
    <w:pPr>
      <w:keepNext w:val="1"/>
      <w:suppressAutoHyphens w:val="1"/>
      <w:spacing w:line="540" w:lineRule="atLeast"/>
      <w:ind w:leftChars="-1" w:rightChars="0" w:firstLineChars="-1"/>
      <w:jc w:val="center"/>
      <w:textDirection w:val="btLr"/>
      <w:textAlignment w:val="top"/>
      <w:outlineLvl w:val="0"/>
    </w:pPr>
    <w:rPr>
      <w:rFonts w:ascii="Cambria" w:hAnsi="Cambria"/>
      <w:b w:val="1"/>
      <w:bCs w:val="1"/>
      <w:w w:val="100"/>
      <w:kern w:val="32"/>
      <w:position w:val="-1"/>
      <w:sz w:val="32"/>
      <w:szCs w:val="32"/>
      <w:effect w:val="none"/>
      <w:vertAlign w:val="baseline"/>
      <w:cs w:val="0"/>
      <w:em w:val="none"/>
      <w:lang w:bidi="ar-SA" w:eastAsia="en-US" w:val="und"/>
    </w:rPr>
  </w:style>
  <w:style w:type="paragraph" w:styleId="Titolo2">
    <w:name w:val="Titolo 2"/>
    <w:basedOn w:val="Normale"/>
    <w:next w:val="Titolo3"/>
    <w:autoRedefine w:val="0"/>
    <w:hidden w:val="0"/>
    <w:qFormat w:val="0"/>
    <w:pPr>
      <w:suppressAutoHyphens w:val="1"/>
      <w:overflowPunct w:val="0"/>
      <w:autoSpaceDE w:val="0"/>
      <w:autoSpaceDN w:val="0"/>
      <w:adjustRightInd w:val="0"/>
      <w:spacing w:after="80" w:before="260" w:line="360" w:lineRule="atLeast"/>
      <w:ind w:leftChars="-1" w:rightChars="0" w:firstLineChars="-1"/>
      <w:jc w:val="both"/>
      <w:textDirection w:val="btLr"/>
      <w:textAlignment w:val="baseline"/>
      <w:outlineLvl w:val="1"/>
    </w:pPr>
    <w:rPr>
      <w:rFonts w:ascii="Cambria" w:hAnsi="Cambria"/>
      <w:b w:val="1"/>
      <w:bCs w:val="1"/>
      <w:i w:val="1"/>
      <w:iCs w:val="1"/>
      <w:w w:val="100"/>
      <w:position w:val="-1"/>
      <w:sz w:val="28"/>
      <w:szCs w:val="28"/>
      <w:effect w:val="none"/>
      <w:vertAlign w:val="baseline"/>
      <w:cs w:val="0"/>
      <w:em w:val="none"/>
      <w:lang w:bidi="ar-SA" w:eastAsia="en-US" w:val="und"/>
    </w:rPr>
  </w:style>
  <w:style w:type="paragraph" w:styleId="Titolo3">
    <w:name w:val="Titolo 3"/>
    <w:basedOn w:val="Titolo2"/>
    <w:next w:val="Normale"/>
    <w:autoRedefine w:val="0"/>
    <w:hidden w:val="0"/>
    <w:qFormat w:val="0"/>
    <w:pPr>
      <w:suppressAutoHyphens w:val="1"/>
      <w:overflowPunct w:val="0"/>
      <w:autoSpaceDE w:val="0"/>
      <w:autoSpaceDN w:val="0"/>
      <w:adjustRightInd w:val="0"/>
      <w:spacing w:after="80" w:before="260" w:line="360" w:lineRule="atLeast"/>
      <w:ind w:leftChars="-1" w:rightChars="0" w:firstLineChars="-1"/>
      <w:jc w:val="both"/>
      <w:textDirection w:val="btLr"/>
      <w:textAlignment w:val="baseline"/>
      <w:outlineLvl w:val="2"/>
    </w:pPr>
    <w:rPr>
      <w:rFonts w:ascii="Cambria" w:hAnsi="Cambria"/>
      <w:b w:val="1"/>
      <w:bCs w:val="1"/>
      <w:i w:val="0"/>
      <w:iCs w:val="0"/>
      <w:w w:val="100"/>
      <w:position w:val="-1"/>
      <w:sz w:val="26"/>
      <w:szCs w:val="26"/>
      <w:effect w:val="none"/>
      <w:vertAlign w:val="baseline"/>
      <w:cs w:val="0"/>
      <w:em w:val="none"/>
      <w:lang w:bidi="ar-SA" w:eastAsia="en-US" w:val="und"/>
    </w:rPr>
  </w:style>
  <w:style w:type="paragraph" w:styleId="Titolo4">
    <w:name w:val="Titolo 4"/>
    <w:basedOn w:val="Titolo3"/>
    <w:next w:val="Normale"/>
    <w:autoRedefine w:val="0"/>
    <w:hidden w:val="0"/>
    <w:qFormat w:val="0"/>
    <w:pPr>
      <w:suppressAutoHyphens w:val="1"/>
      <w:overflowPunct w:val="0"/>
      <w:autoSpaceDE w:val="0"/>
      <w:autoSpaceDN w:val="0"/>
      <w:adjustRightInd w:val="0"/>
      <w:spacing w:after="80" w:before="260" w:line="360" w:lineRule="atLeast"/>
      <w:ind w:leftChars="-1" w:rightChars="0" w:firstLineChars="-1"/>
      <w:jc w:val="both"/>
      <w:textDirection w:val="btLr"/>
      <w:textAlignment w:val="baseline"/>
      <w:outlineLvl w:val="3"/>
    </w:pPr>
    <w:rPr>
      <w:rFonts w:ascii="Calibri" w:hAnsi="Calibri"/>
      <w:b w:val="1"/>
      <w:bCs w:val="1"/>
      <w:i w:val="0"/>
      <w:iCs w:val="0"/>
      <w:w w:val="100"/>
      <w:position w:val="-1"/>
      <w:sz w:val="28"/>
      <w:szCs w:val="28"/>
      <w:effect w:val="none"/>
      <w:vertAlign w:val="baseline"/>
      <w:cs w:val="0"/>
      <w:em w:val="none"/>
      <w:lang w:bidi="ar-SA" w:eastAsia="en-US" w:val="und"/>
    </w:rPr>
  </w:style>
  <w:style w:type="paragraph" w:styleId="Titolo5">
    <w:name w:val="Titolo 5"/>
    <w:basedOn w:val="Normale"/>
    <w:next w:val="Normale"/>
    <w:autoRedefine w:val="0"/>
    <w:hidden w:val="0"/>
    <w:qFormat w:val="0"/>
    <w:pPr>
      <w:suppressAutoHyphens w:val="1"/>
      <w:overflowPunct w:val="0"/>
      <w:autoSpaceDE w:val="0"/>
      <w:autoSpaceDN w:val="0"/>
      <w:adjustRightInd w:val="0"/>
      <w:spacing w:after="60" w:before="240" w:line="360" w:lineRule="atLeast"/>
      <w:ind w:leftChars="-1" w:rightChars="0" w:firstLineChars="-1"/>
      <w:jc w:val="both"/>
      <w:textDirection w:val="btLr"/>
      <w:textAlignment w:val="baseline"/>
      <w:outlineLvl w:val="4"/>
    </w:pPr>
    <w:rPr>
      <w:rFonts w:ascii="Calibri" w:hAnsi="Calibri"/>
      <w:b w:val="1"/>
      <w:bCs w:val="1"/>
      <w:i w:val="1"/>
      <w:iCs w:val="1"/>
      <w:w w:val="100"/>
      <w:position w:val="-1"/>
      <w:sz w:val="26"/>
      <w:szCs w:val="26"/>
      <w:effect w:val="none"/>
      <w:vertAlign w:val="baseline"/>
      <w:cs w:val="0"/>
      <w:em w:val="none"/>
      <w:lang w:bidi="ar-SA" w:eastAsia="en-US" w:val="und"/>
    </w:rPr>
  </w:style>
  <w:style w:type="paragraph" w:styleId="Titolo6">
    <w:name w:val="Titolo 6"/>
    <w:basedOn w:val="Normale"/>
    <w:next w:val="Normale"/>
    <w:autoRedefine w:val="0"/>
    <w:hidden w:val="0"/>
    <w:qFormat w:val="0"/>
    <w:pPr>
      <w:suppressAutoHyphens w:val="1"/>
      <w:overflowPunct w:val="0"/>
      <w:autoSpaceDE w:val="0"/>
      <w:autoSpaceDN w:val="0"/>
      <w:adjustRightInd w:val="0"/>
      <w:spacing w:after="60" w:before="240" w:line="360" w:lineRule="atLeast"/>
      <w:ind w:leftChars="-1" w:rightChars="0" w:firstLineChars="-1"/>
      <w:jc w:val="both"/>
      <w:textDirection w:val="btLr"/>
      <w:textAlignment w:val="baseline"/>
      <w:outlineLvl w:val="5"/>
    </w:pPr>
    <w:rPr>
      <w:rFonts w:ascii="Calibri" w:hAnsi="Calibri"/>
      <w:b w:val="1"/>
      <w:bCs w:val="1"/>
      <w:w w:val="100"/>
      <w:position w:val="-1"/>
      <w:sz w:val="20"/>
      <w:szCs w:val="20"/>
      <w:effect w:val="none"/>
      <w:vertAlign w:val="baseline"/>
      <w:cs w:val="0"/>
      <w:em w:val="none"/>
      <w:lang w:bidi="ar-SA" w:eastAsia="en-US" w:val="und"/>
    </w:rPr>
  </w:style>
  <w:style w:type="paragraph" w:styleId="Titolo7">
    <w:name w:val="Titolo 7"/>
    <w:basedOn w:val="Normale"/>
    <w:next w:val="Normale"/>
    <w:autoRedefine w:val="0"/>
    <w:hidden w:val="0"/>
    <w:qFormat w:val="0"/>
    <w:pPr>
      <w:suppressAutoHyphens w:val="1"/>
      <w:overflowPunct w:val="0"/>
      <w:autoSpaceDE w:val="0"/>
      <w:autoSpaceDN w:val="0"/>
      <w:adjustRightInd w:val="0"/>
      <w:spacing w:after="60" w:before="240" w:line="360" w:lineRule="atLeast"/>
      <w:ind w:leftChars="-1" w:rightChars="0" w:firstLineChars="-1"/>
      <w:jc w:val="both"/>
      <w:textDirection w:val="btLr"/>
      <w:textAlignment w:val="baseline"/>
      <w:outlineLvl w:val="6"/>
    </w:pPr>
    <w:rPr>
      <w:rFonts w:ascii="Calibri" w:hAnsi="Calibri"/>
      <w:w w:val="100"/>
      <w:position w:val="-1"/>
      <w:sz w:val="24"/>
      <w:szCs w:val="24"/>
      <w:effect w:val="none"/>
      <w:vertAlign w:val="baseline"/>
      <w:cs w:val="0"/>
      <w:em w:val="none"/>
      <w:lang w:bidi="ar-SA" w:eastAsia="en-US" w:val="und"/>
    </w:rPr>
  </w:style>
  <w:style w:type="paragraph" w:styleId="Titolo8">
    <w:name w:val="Titolo 8"/>
    <w:basedOn w:val="Normale"/>
    <w:next w:val="Normale"/>
    <w:autoRedefine w:val="0"/>
    <w:hidden w:val="0"/>
    <w:qFormat w:val="0"/>
    <w:pPr>
      <w:suppressAutoHyphens w:val="1"/>
      <w:overflowPunct w:val="0"/>
      <w:autoSpaceDE w:val="0"/>
      <w:autoSpaceDN w:val="0"/>
      <w:adjustRightInd w:val="0"/>
      <w:spacing w:after="60" w:before="240" w:line="360" w:lineRule="atLeast"/>
      <w:ind w:leftChars="-1" w:rightChars="0" w:firstLineChars="-1"/>
      <w:jc w:val="both"/>
      <w:textDirection w:val="btLr"/>
      <w:textAlignment w:val="baseline"/>
      <w:outlineLvl w:val="7"/>
    </w:pPr>
    <w:rPr>
      <w:rFonts w:ascii="Calibri" w:hAnsi="Calibri"/>
      <w:i w:val="1"/>
      <w:iCs w:val="1"/>
      <w:w w:val="100"/>
      <w:position w:val="-1"/>
      <w:sz w:val="24"/>
      <w:szCs w:val="24"/>
      <w:effect w:val="none"/>
      <w:vertAlign w:val="baseline"/>
      <w:cs w:val="0"/>
      <w:em w:val="none"/>
      <w:lang w:bidi="ar-SA" w:eastAsia="en-US" w:val="und"/>
    </w:rPr>
  </w:style>
  <w:style w:type="paragraph" w:styleId="Titolo9">
    <w:name w:val="Titolo 9"/>
    <w:basedOn w:val="Normale"/>
    <w:next w:val="Normale"/>
    <w:autoRedefine w:val="0"/>
    <w:hidden w:val="0"/>
    <w:qFormat w:val="0"/>
    <w:pPr>
      <w:suppressAutoHyphens w:val="1"/>
      <w:overflowPunct w:val="0"/>
      <w:autoSpaceDE w:val="0"/>
      <w:autoSpaceDN w:val="0"/>
      <w:adjustRightInd w:val="0"/>
      <w:spacing w:after="60" w:before="240" w:line="360" w:lineRule="atLeast"/>
      <w:ind w:leftChars="-1" w:rightChars="0" w:firstLineChars="-1"/>
      <w:jc w:val="both"/>
      <w:textDirection w:val="btLr"/>
      <w:textAlignment w:val="baseline"/>
      <w:outlineLvl w:val="8"/>
    </w:pPr>
    <w:rPr>
      <w:rFonts w:ascii="Cambria" w:hAnsi="Cambria"/>
      <w:w w:val="100"/>
      <w:position w:val="-1"/>
      <w:sz w:val="20"/>
      <w:szCs w:val="20"/>
      <w:effect w:val="none"/>
      <w:vertAlign w:val="baseline"/>
      <w:cs w:val="0"/>
      <w:em w:val="none"/>
      <w:lang w:bidi="ar-SA" w:eastAsia="en-US" w:val="und"/>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Titolo1Carattere,articoloCarattere">
    <w:name w:val="Titolo 1 Carattere,articolo Carattere"/>
    <w:next w:val="Titolo1Carattere,articoloCarattere"/>
    <w:autoRedefine w:val="0"/>
    <w:hidden w:val="0"/>
    <w:qFormat w:val="0"/>
    <w:rPr>
      <w:rFonts w:ascii="Cambria" w:cs="Times New Roman" w:hAnsi="Cambria"/>
      <w:b w:val="1"/>
      <w:bCs w:val="1"/>
      <w:w w:val="100"/>
      <w:kern w:val="32"/>
      <w:position w:val="-1"/>
      <w:sz w:val="32"/>
      <w:szCs w:val="32"/>
      <w:effect w:val="none"/>
      <w:vertAlign w:val="baseline"/>
      <w:cs w:val="0"/>
      <w:em w:val="none"/>
      <w:lang w:eastAsia="en-US" w:val="und"/>
    </w:rPr>
  </w:style>
  <w:style w:type="character" w:styleId="Titolo2Carattere">
    <w:name w:val="Titolo 2 Carattere"/>
    <w:next w:val="Titolo2Carattere"/>
    <w:autoRedefine w:val="0"/>
    <w:hidden w:val="0"/>
    <w:qFormat w:val="0"/>
    <w:rPr>
      <w:rFonts w:ascii="Cambria" w:cs="Times New Roman" w:hAnsi="Cambria"/>
      <w:b w:val="1"/>
      <w:bCs w:val="1"/>
      <w:i w:val="1"/>
      <w:iCs w:val="1"/>
      <w:w w:val="100"/>
      <w:position w:val="-1"/>
      <w:sz w:val="28"/>
      <w:szCs w:val="28"/>
      <w:effect w:val="none"/>
      <w:vertAlign w:val="baseline"/>
      <w:cs w:val="0"/>
      <w:em w:val="none"/>
      <w:lang w:eastAsia="en-US" w:val="und"/>
    </w:rPr>
  </w:style>
  <w:style w:type="character" w:styleId="Titolo3Carattere">
    <w:name w:val="Titolo 3 Carattere"/>
    <w:next w:val="Titolo3Carattere"/>
    <w:autoRedefine w:val="0"/>
    <w:hidden w:val="0"/>
    <w:qFormat w:val="0"/>
    <w:rPr>
      <w:rFonts w:ascii="Cambria" w:cs="Times New Roman" w:hAnsi="Cambria"/>
      <w:b w:val="1"/>
      <w:bCs w:val="1"/>
      <w:w w:val="100"/>
      <w:position w:val="-1"/>
      <w:sz w:val="26"/>
      <w:szCs w:val="26"/>
      <w:effect w:val="none"/>
      <w:vertAlign w:val="baseline"/>
      <w:cs w:val="0"/>
      <w:em w:val="none"/>
      <w:lang w:eastAsia="en-US" w:val="und"/>
    </w:rPr>
  </w:style>
  <w:style w:type="character" w:styleId="Titolo4Carattere">
    <w:name w:val="Titolo 4 Carattere"/>
    <w:next w:val="Titolo4Carattere"/>
    <w:autoRedefine w:val="0"/>
    <w:hidden w:val="0"/>
    <w:qFormat w:val="0"/>
    <w:rPr>
      <w:rFonts w:ascii="Calibri" w:cs="Times New Roman" w:hAnsi="Calibri"/>
      <w:b w:val="1"/>
      <w:bCs w:val="1"/>
      <w:w w:val="100"/>
      <w:position w:val="-1"/>
      <w:sz w:val="28"/>
      <w:szCs w:val="28"/>
      <w:effect w:val="none"/>
      <w:vertAlign w:val="baseline"/>
      <w:cs w:val="0"/>
      <w:em w:val="none"/>
      <w:lang w:eastAsia="en-US" w:val="und"/>
    </w:rPr>
  </w:style>
  <w:style w:type="character" w:styleId="Titolo5Carattere">
    <w:name w:val="Titolo 5 Carattere"/>
    <w:next w:val="Titolo5Carattere"/>
    <w:autoRedefine w:val="0"/>
    <w:hidden w:val="0"/>
    <w:qFormat w:val="0"/>
    <w:rPr>
      <w:rFonts w:ascii="Calibri" w:cs="Times New Roman" w:hAnsi="Calibri"/>
      <w:b w:val="1"/>
      <w:bCs w:val="1"/>
      <w:i w:val="1"/>
      <w:iCs w:val="1"/>
      <w:w w:val="100"/>
      <w:position w:val="-1"/>
      <w:sz w:val="26"/>
      <w:szCs w:val="26"/>
      <w:effect w:val="none"/>
      <w:vertAlign w:val="baseline"/>
      <w:cs w:val="0"/>
      <w:em w:val="none"/>
      <w:lang w:eastAsia="en-US" w:val="und"/>
    </w:rPr>
  </w:style>
  <w:style w:type="character" w:styleId="Titolo6Carattere">
    <w:name w:val="Titolo 6 Carattere"/>
    <w:next w:val="Titolo6Carattere"/>
    <w:autoRedefine w:val="0"/>
    <w:hidden w:val="0"/>
    <w:qFormat w:val="0"/>
    <w:rPr>
      <w:rFonts w:ascii="Calibri" w:cs="Times New Roman" w:hAnsi="Calibri"/>
      <w:b w:val="1"/>
      <w:bCs w:val="1"/>
      <w:w w:val="100"/>
      <w:position w:val="-1"/>
      <w:effect w:val="none"/>
      <w:vertAlign w:val="baseline"/>
      <w:cs w:val="0"/>
      <w:em w:val="none"/>
      <w:lang w:eastAsia="en-US" w:val="und"/>
    </w:rPr>
  </w:style>
  <w:style w:type="character" w:styleId="Titolo7Carattere">
    <w:name w:val="Titolo 7 Carattere"/>
    <w:next w:val="Titolo7Carattere"/>
    <w:autoRedefine w:val="0"/>
    <w:hidden w:val="0"/>
    <w:qFormat w:val="0"/>
    <w:rPr>
      <w:rFonts w:ascii="Calibri" w:cs="Times New Roman" w:hAnsi="Calibri"/>
      <w:w w:val="100"/>
      <w:position w:val="-1"/>
      <w:sz w:val="24"/>
      <w:szCs w:val="24"/>
      <w:effect w:val="none"/>
      <w:vertAlign w:val="baseline"/>
      <w:cs w:val="0"/>
      <w:em w:val="none"/>
      <w:lang w:eastAsia="en-US" w:val="und"/>
    </w:rPr>
  </w:style>
  <w:style w:type="character" w:styleId="Titolo8Carattere">
    <w:name w:val="Titolo 8 Carattere"/>
    <w:next w:val="Titolo8Carattere"/>
    <w:autoRedefine w:val="0"/>
    <w:hidden w:val="0"/>
    <w:qFormat w:val="0"/>
    <w:rPr>
      <w:rFonts w:ascii="Calibri" w:cs="Times New Roman" w:hAnsi="Calibri"/>
      <w:i w:val="1"/>
      <w:iCs w:val="1"/>
      <w:w w:val="100"/>
      <w:position w:val="-1"/>
      <w:sz w:val="24"/>
      <w:szCs w:val="24"/>
      <w:effect w:val="none"/>
      <w:vertAlign w:val="baseline"/>
      <w:cs w:val="0"/>
      <w:em w:val="none"/>
      <w:lang w:eastAsia="en-US" w:val="und"/>
    </w:rPr>
  </w:style>
  <w:style w:type="character" w:styleId="Titolo9Carattere">
    <w:name w:val="Titolo 9 Carattere"/>
    <w:next w:val="Titolo9Carattere"/>
    <w:autoRedefine w:val="0"/>
    <w:hidden w:val="0"/>
    <w:qFormat w:val="0"/>
    <w:rPr>
      <w:rFonts w:ascii="Cambria" w:cs="Times New Roman" w:hAnsi="Cambria"/>
      <w:w w:val="100"/>
      <w:position w:val="-1"/>
      <w:effect w:val="none"/>
      <w:vertAlign w:val="baseline"/>
      <w:cs w:val="0"/>
      <w:em w:val="none"/>
      <w:lang w:eastAsia="en-US" w:val="und"/>
    </w:rPr>
  </w:style>
  <w:style w:type="paragraph" w:styleId="Bollo">
    <w:name w:val="Bollo"/>
    <w:basedOn w:val="Normale"/>
    <w:next w:val="Bollo"/>
    <w:autoRedefine w:val="0"/>
    <w:hidden w:val="0"/>
    <w:qFormat w:val="0"/>
    <w:pPr>
      <w:suppressAutoHyphens w:val="1"/>
      <w:spacing w:line="567" w:lineRule="atLeast"/>
      <w:ind w:leftChars="-1" w:rightChars="0" w:firstLineChars="-1"/>
      <w:jc w:val="both"/>
      <w:textDirection w:val="btLr"/>
      <w:textAlignment w:val="top"/>
      <w:outlineLvl w:val="0"/>
    </w:pPr>
    <w:rPr>
      <w:color w:val="000000"/>
      <w:w w:val="100"/>
      <w:position w:val="-1"/>
      <w:sz w:val="24"/>
      <w:szCs w:val="24"/>
      <w:effect w:val="none"/>
      <w:vertAlign w:val="baseline"/>
      <w:cs w:val="0"/>
      <w:em w:val="none"/>
      <w:lang w:bidi="ar-SA" w:eastAsia="en-US" w:val="it-IT"/>
    </w:rPr>
  </w:style>
  <w:style w:type="paragraph" w:styleId="Titolo">
    <w:name w:val="Titolo"/>
    <w:basedOn w:val="Normale"/>
    <w:next w:val="Titolo"/>
    <w:autoRedefine w:val="0"/>
    <w:hidden w:val="0"/>
    <w:qFormat w:val="0"/>
    <w:pPr>
      <w:suppressAutoHyphens w:val="1"/>
      <w:spacing w:line="540" w:lineRule="atLeast"/>
      <w:ind w:leftChars="-1" w:rightChars="0" w:firstLineChars="-1"/>
      <w:jc w:val="center"/>
      <w:textDirection w:val="btLr"/>
      <w:textAlignment w:val="top"/>
      <w:outlineLvl w:val="0"/>
    </w:pPr>
    <w:rPr>
      <w:rFonts w:ascii="Cambria" w:hAnsi="Cambria"/>
      <w:b w:val="1"/>
      <w:bCs w:val="1"/>
      <w:w w:val="100"/>
      <w:kern w:val="28"/>
      <w:position w:val="-1"/>
      <w:sz w:val="32"/>
      <w:szCs w:val="32"/>
      <w:effect w:val="none"/>
      <w:vertAlign w:val="baseline"/>
      <w:cs w:val="0"/>
      <w:em w:val="none"/>
      <w:lang w:bidi="ar-SA" w:eastAsia="en-US" w:val="und"/>
    </w:rPr>
  </w:style>
  <w:style w:type="character" w:styleId="TitoloCarattere">
    <w:name w:val="Titolo Carattere"/>
    <w:next w:val="TitoloCarattere"/>
    <w:autoRedefine w:val="0"/>
    <w:hidden w:val="0"/>
    <w:qFormat w:val="0"/>
    <w:rPr>
      <w:rFonts w:ascii="Cambria" w:cs="Times New Roman" w:hAnsi="Cambria"/>
      <w:b w:val="1"/>
      <w:bCs w:val="1"/>
      <w:w w:val="100"/>
      <w:kern w:val="28"/>
      <w:position w:val="-1"/>
      <w:sz w:val="32"/>
      <w:szCs w:val="32"/>
      <w:effect w:val="none"/>
      <w:vertAlign w:val="baseline"/>
      <w:cs w:val="0"/>
      <w:em w:val="none"/>
      <w:lang w:eastAsia="en-US" w:val="und"/>
    </w:rPr>
  </w:style>
  <w:style w:type="paragraph" w:styleId="Pièdipagina">
    <w:name w:val="Piè di pagina"/>
    <w:basedOn w:val="Normale"/>
    <w:next w:val="Pièdipagina"/>
    <w:autoRedefine w:val="0"/>
    <w:hidden w:val="0"/>
    <w:qFormat w:val="0"/>
    <w:pPr>
      <w:suppressAutoHyphens w:val="1"/>
      <w:spacing w:line="240" w:lineRule="auto"/>
      <w:ind w:leftChars="-1" w:rightChars="0" w:firstLineChars="-1"/>
      <w:jc w:val="both"/>
      <w:textDirection w:val="btLr"/>
      <w:textAlignment w:val="top"/>
      <w:outlineLvl w:val="0"/>
    </w:pPr>
    <w:rPr>
      <w:rFonts w:ascii="Arial" w:hAnsi="Arial"/>
      <w:w w:val="100"/>
      <w:position w:val="-1"/>
      <w:sz w:val="24"/>
      <w:szCs w:val="24"/>
      <w:effect w:val="none"/>
      <w:vertAlign w:val="baseline"/>
      <w:cs w:val="0"/>
      <w:em w:val="none"/>
      <w:lang w:bidi="ar-SA" w:eastAsia="und" w:val="it-IT"/>
    </w:rPr>
  </w:style>
  <w:style w:type="character" w:styleId="PièdipaginaCarattere">
    <w:name w:val="Piè di pagina Carattere"/>
    <w:next w:val="PièdipaginaCarattere"/>
    <w:autoRedefine w:val="0"/>
    <w:hidden w:val="0"/>
    <w:qFormat w:val="0"/>
    <w:rPr>
      <w:rFonts w:ascii="Arial" w:cs="Arial" w:hAnsi="Arial"/>
      <w:w w:val="100"/>
      <w:position w:val="-1"/>
      <w:sz w:val="24"/>
      <w:szCs w:val="24"/>
      <w:effect w:val="none"/>
      <w:vertAlign w:val="baseline"/>
      <w:cs w:val="0"/>
      <w:em w:val="none"/>
      <w:lang w:eastAsia="und" w:val="it-IT"/>
    </w:rPr>
  </w:style>
  <w:style w:type="character" w:styleId="Numeropagina">
    <w:name w:val="Numero pagina"/>
    <w:next w:val="Numeropagina"/>
    <w:autoRedefine w:val="0"/>
    <w:hidden w:val="0"/>
    <w:qFormat w:val="0"/>
    <w:rPr>
      <w:w w:val="100"/>
      <w:position w:val="-1"/>
      <w:effect w:val="none"/>
      <w:vertAlign w:val="baseline"/>
      <w:cs w:val="0"/>
      <w:em w:val="none"/>
      <w:lang/>
    </w:rPr>
  </w:style>
  <w:style w:type="paragraph" w:styleId="Lista2">
    <w:name w:val="Lista2"/>
    <w:basedOn w:val="Normale"/>
    <w:next w:val="Normale"/>
    <w:autoRedefine w:val="0"/>
    <w:hidden w:val="0"/>
    <w:qFormat w:val="0"/>
    <w:pPr>
      <w:suppressAutoHyphens w:val="1"/>
      <w:spacing w:line="240" w:lineRule="auto"/>
      <w:ind w:left="720" w:leftChars="-1" w:rightChars="0" w:hanging="720" w:firstLineChars="-1"/>
      <w:jc w:val="both"/>
      <w:textDirection w:val="btLr"/>
      <w:textAlignment w:val="top"/>
      <w:outlineLvl w:val="0"/>
    </w:pPr>
    <w:rPr>
      <w:spacing w:val="-6"/>
      <w:w w:val="100"/>
      <w:position w:val="-1"/>
      <w:sz w:val="24"/>
      <w:szCs w:val="24"/>
      <w:effect w:val="none"/>
      <w:vertAlign w:val="baseline"/>
      <w:cs w:val="0"/>
      <w:em w:val="none"/>
      <w:lang w:bidi="ar-SA" w:eastAsia="it-IT" w:val="it-IT"/>
    </w:rPr>
  </w:style>
  <w:style w:type="paragraph" w:styleId="Testodelblocco">
    <w:name w:val="Testo del blocco"/>
    <w:basedOn w:val="Normale"/>
    <w:next w:val="Testodelblocco"/>
    <w:autoRedefine w:val="0"/>
    <w:hidden w:val="0"/>
    <w:qFormat w:val="0"/>
    <w:pPr>
      <w:suppressAutoHyphens w:val="1"/>
      <w:spacing w:after="60" w:before="60" w:line="240" w:lineRule="auto"/>
      <w:ind w:left="132" w:right="69" w:leftChars="-1" w:rightChars="0" w:firstLineChars="-1"/>
      <w:jc w:val="left"/>
      <w:textDirection w:val="btLr"/>
      <w:textAlignment w:val="top"/>
      <w:outlineLvl w:val="0"/>
    </w:pPr>
    <w:rPr>
      <w:w w:val="100"/>
      <w:position w:val="-1"/>
      <w:sz w:val="22"/>
      <w:szCs w:val="22"/>
      <w:effect w:val="none"/>
      <w:vertAlign w:val="baseline"/>
      <w:cs w:val="0"/>
      <w:em w:val="none"/>
      <w:lang w:bidi="ar-SA" w:eastAsia="it-IT" w:val="it-IT"/>
    </w:rPr>
  </w:style>
  <w:style w:type="paragraph" w:styleId="sottoarticoli">
    <w:name w:val="sottoarticoli"/>
    <w:basedOn w:val="Normale"/>
    <w:next w:val="sottoarticoli"/>
    <w:autoRedefine w:val="0"/>
    <w:hidden w:val="0"/>
    <w:qFormat w:val="0"/>
    <w:pPr>
      <w:suppressAutoHyphens w:val="1"/>
      <w:overflowPunct w:val="0"/>
      <w:autoSpaceDE w:val="0"/>
      <w:autoSpaceDN w:val="0"/>
      <w:adjustRightInd w:val="0"/>
      <w:spacing w:after="240" w:line="360" w:lineRule="atLeast"/>
      <w:ind w:leftChars="-1" w:rightChars="0" w:hanging="709" w:firstLineChars="-1"/>
      <w:jc w:val="both"/>
      <w:textDirection w:val="btLr"/>
      <w:textAlignment w:val="baseline"/>
      <w:outlineLvl w:val="0"/>
    </w:pPr>
    <w:rPr>
      <w:w w:val="100"/>
      <w:position w:val="-1"/>
      <w:sz w:val="22"/>
      <w:szCs w:val="22"/>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540" w:lineRule="atLeast"/>
      <w:ind w:leftChars="-1" w:rightChars="0" w:firstLineChars="-1"/>
      <w:jc w:val="both"/>
      <w:textDirection w:val="btLr"/>
      <w:textAlignment w:val="top"/>
      <w:outlineLvl w:val="0"/>
    </w:pPr>
    <w:rPr>
      <w:w w:val="100"/>
      <w:position w:val="-1"/>
      <w:sz w:val="2"/>
      <w:szCs w:val="20"/>
      <w:effect w:val="none"/>
      <w:vertAlign w:val="baseline"/>
      <w:cs w:val="0"/>
      <w:em w:val="none"/>
      <w:lang w:bidi="ar-SA" w:eastAsia="en-US" w:val="und"/>
    </w:rPr>
  </w:style>
  <w:style w:type="character" w:styleId="TestofumettoCarattere">
    <w:name w:val="Testo fumetto Carattere"/>
    <w:next w:val="TestofumettoCarattere"/>
    <w:autoRedefine w:val="0"/>
    <w:hidden w:val="0"/>
    <w:qFormat w:val="0"/>
    <w:rPr>
      <w:w w:val="100"/>
      <w:position w:val="-1"/>
      <w:sz w:val="2"/>
      <w:effect w:val="none"/>
      <w:vertAlign w:val="baseline"/>
      <w:cs w:val="0"/>
      <w:em w:val="none"/>
      <w:lang w:eastAsia="en-US" w:val="und"/>
    </w:rPr>
  </w:style>
  <w:style w:type="paragraph" w:styleId="ListParagraph1">
    <w:name w:val="List Paragraph1"/>
    <w:basedOn w:val="Normale"/>
    <w:next w:val="ListParagraph1"/>
    <w:autoRedefine w:val="0"/>
    <w:hidden w:val="0"/>
    <w:qFormat w:val="0"/>
    <w:pPr>
      <w:suppressAutoHyphens w:val="1"/>
      <w:spacing w:line="540" w:lineRule="atLeast"/>
      <w:ind w:left="720"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it-IT"/>
    </w:rPr>
  </w:style>
  <w:style w:type="paragraph" w:styleId="WW-Testonormale">
    <w:name w:val="WW-Testo normale"/>
    <w:basedOn w:val="Normale"/>
    <w:next w:val="WW-Testonormale"/>
    <w:autoRedefine w:val="0"/>
    <w:hidden w:val="0"/>
    <w:qFormat w:val="0"/>
    <w:pPr>
      <w:suppressAutoHyphens w:val="0"/>
      <w:spacing w:line="240" w:lineRule="auto"/>
      <w:ind w:leftChars="-1" w:rightChars="0" w:firstLineChars="-1"/>
      <w:jc w:val="left"/>
      <w:textDirection w:val="btLr"/>
      <w:textAlignment w:val="top"/>
      <w:outlineLvl w:val="0"/>
    </w:pPr>
    <w:rPr>
      <w:rFonts w:ascii="Courier New" w:cs="Courier New" w:hAnsi="Courier New"/>
      <w:w w:val="100"/>
      <w:position w:val="-1"/>
      <w:sz w:val="20"/>
      <w:szCs w:val="20"/>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suppressAutoHyphens w:val="1"/>
      <w:spacing w:line="24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und" w:val="it-IT"/>
    </w:rPr>
  </w:style>
  <w:style w:type="character" w:styleId="IntestazioneCarattere">
    <w:name w:val="Intestazione Carattere"/>
    <w:next w:val="IntestazioneCarattere"/>
    <w:autoRedefine w:val="0"/>
    <w:hidden w:val="0"/>
    <w:qFormat w:val="0"/>
    <w:rPr>
      <w:w w:val="100"/>
      <w:position w:val="-1"/>
      <w:sz w:val="24"/>
      <w:szCs w:val="24"/>
      <w:effect w:val="none"/>
      <w:vertAlign w:val="baseline"/>
      <w:cs w:val="0"/>
      <w:em w:val="none"/>
      <w:lang w:eastAsia="und" w:val="it-IT"/>
    </w:rPr>
  </w:style>
  <w:style w:type="paragraph" w:styleId="puntatonumerato">
    <w:name w:val="puntato numerato"/>
    <w:basedOn w:val="Normale"/>
    <w:next w:val="puntatonumerato"/>
    <w:autoRedefine w:val="0"/>
    <w:hidden w:val="0"/>
    <w:qFormat w:val="0"/>
    <w:pPr>
      <w:numPr>
        <w:ilvl w:val="0"/>
        <w:numId w:val="2"/>
      </w:numPr>
      <w:suppressAutoHyphens w:val="1"/>
      <w:spacing w:line="360" w:lineRule="auto"/>
      <w:ind w:leftChars="-1" w:rightChars="0" w:firstLineChars="-1"/>
      <w:jc w:val="both"/>
      <w:textDirection w:val="btLr"/>
      <w:textAlignment w:val="top"/>
      <w:outlineLvl w:val="0"/>
    </w:pPr>
    <w:rPr>
      <w:rFonts w:ascii="Verdana" w:cs="Verdana" w:hAnsi="Verdana"/>
      <w:color w:val="000000"/>
      <w:w w:val="100"/>
      <w:position w:val="-1"/>
      <w:sz w:val="24"/>
      <w:szCs w:val="24"/>
      <w:effect w:val="none"/>
      <w:vertAlign w:val="baseline"/>
      <w:cs w:val="0"/>
      <w:em w:val="none"/>
      <w:lang w:bidi="ar-SA" w:eastAsia="it-IT" w:val="it-IT"/>
    </w:rPr>
  </w:style>
  <w:style w:type="paragraph" w:styleId="Stile">
    <w:name w:val="Stile"/>
    <w:next w:val="Stile"/>
    <w:autoRedefine w:val="0"/>
    <w:hidden w:val="0"/>
    <w:qFormat w:val="0"/>
    <w:pPr>
      <w:widowControl w:val="0"/>
      <w:suppressAutoHyphens w:val="0"/>
      <w:autoSpaceDE w:val="0"/>
      <w:spacing w:after="120" w:before="240" w:line="1" w:lineRule="atLeast"/>
      <w:ind w:left="567" w:leftChars="-1" w:rightChars="0" w:firstLineChars="-1"/>
      <w:jc w:val="center"/>
      <w:textDirection w:val="btLr"/>
      <w:textAlignment w:val="top"/>
      <w:outlineLvl w:val="0"/>
    </w:pPr>
    <w:rPr>
      <w:w w:val="100"/>
      <w:position w:val="-1"/>
      <w:sz w:val="24"/>
      <w:szCs w:val="24"/>
      <w:effect w:val="none"/>
      <w:vertAlign w:val="baseline"/>
      <w:cs w:val="0"/>
      <w:em w:val="none"/>
      <w:lang w:bidi="ar-SA" w:eastAsia="ar-SA" w:val="it-IT"/>
    </w:rPr>
  </w:style>
  <w:style w:type="paragraph" w:styleId="Rientrocorpodeltesto2">
    <w:name w:val="Rientro corpo del testo 2"/>
    <w:basedOn w:val="Normale"/>
    <w:next w:val="Rientrocorpodeltesto2"/>
    <w:autoRedefine w:val="0"/>
    <w:hidden w:val="0"/>
    <w:qFormat w:val="0"/>
    <w:pPr>
      <w:suppressAutoHyphens w:val="1"/>
      <w:spacing w:after="120" w:line="480" w:lineRule="auto"/>
      <w:ind w:left="283" w:leftChars="-1" w:rightChars="0" w:firstLineChars="-1"/>
      <w:jc w:val="left"/>
      <w:textDirection w:val="btLr"/>
      <w:textAlignment w:val="top"/>
      <w:outlineLvl w:val="0"/>
    </w:pPr>
    <w:rPr>
      <w:rFonts w:ascii="Verdana" w:hAnsi="Verdana"/>
      <w:w w:val="100"/>
      <w:position w:val="-1"/>
      <w:sz w:val="24"/>
      <w:szCs w:val="24"/>
      <w:effect w:val="none"/>
      <w:vertAlign w:val="baseline"/>
      <w:cs w:val="0"/>
      <w:em w:val="none"/>
      <w:lang w:bidi="ar-SA" w:eastAsia="it-IT" w:val="it-IT"/>
    </w:rPr>
  </w:style>
  <w:style w:type="character" w:styleId="Rientrocorpodeltesto2Carattere">
    <w:name w:val="Rientro corpo del testo 2 Carattere"/>
    <w:next w:val="Rientrocorpodeltesto2Carattere"/>
    <w:autoRedefine w:val="0"/>
    <w:hidden w:val="0"/>
    <w:qFormat w:val="0"/>
    <w:rPr>
      <w:rFonts w:ascii="Verdana" w:cs="Verdana" w:hAnsi="Verdana"/>
      <w:w w:val="100"/>
      <w:position w:val="-1"/>
      <w:sz w:val="24"/>
      <w:szCs w:val="24"/>
      <w:effect w:val="none"/>
      <w:vertAlign w:val="baseline"/>
      <w:cs w:val="0"/>
      <w:em w:val="none"/>
      <w:lang w:eastAsia="it-IT" w:val="it-IT"/>
    </w:rPr>
  </w:style>
  <w:style w:type="paragraph" w:styleId="WW-Corpotesto">
    <w:name w:val="WW-Corpo testo"/>
    <w:next w:val="WW-Corpotesto"/>
    <w:autoRedefine w:val="0"/>
    <w:hidden w:val="0"/>
    <w:qFormat w:val="0"/>
    <w:pPr>
      <w:suppressAutoHyphens w:val="0"/>
      <w:spacing w:after="120" w:before="240" w:line="1" w:lineRule="atLeast"/>
      <w:ind w:left="567" w:leftChars="-1" w:rightChars="0" w:firstLineChars="-1"/>
      <w:jc w:val="center"/>
      <w:textDirection w:val="btLr"/>
      <w:textAlignment w:val="top"/>
      <w:outlineLvl w:val="0"/>
    </w:pPr>
    <w:rPr>
      <w:color w:val="000000"/>
      <w:w w:val="100"/>
      <w:position w:val="-1"/>
      <w:sz w:val="24"/>
      <w:szCs w:val="24"/>
      <w:effect w:val="none"/>
      <w:vertAlign w:val="baseline"/>
      <w:cs w:val="0"/>
      <w:em w:val="none"/>
      <w:lang w:bidi="ar-SA" w:eastAsia="it-IT" w:val="it-IT"/>
    </w:rPr>
  </w:style>
  <w:style w:type="paragraph" w:styleId="PlainText1">
    <w:name w:val="Plain Text1"/>
    <w:basedOn w:val="Normale"/>
    <w:next w:val="PlainText1"/>
    <w:autoRedefine w:val="0"/>
    <w:hidden w:val="0"/>
    <w:qFormat w:val="0"/>
    <w:pPr>
      <w:suppressAutoHyphens w:val="1"/>
      <w:adjustRightInd w:val="0"/>
      <w:spacing w:line="360" w:lineRule="atLeast"/>
      <w:ind w:leftChars="-1" w:rightChars="0" w:firstLineChars="-1"/>
      <w:jc w:val="left"/>
      <w:textDirection w:val="btLr"/>
      <w:textAlignment w:val="baseline"/>
      <w:outlineLvl w:val="0"/>
    </w:pPr>
    <w:rPr>
      <w:rFonts w:ascii="Courier New" w:cs="Courier New" w:hAnsi="Courier New"/>
      <w:w w:val="100"/>
      <w:position w:val="-1"/>
      <w:sz w:val="20"/>
      <w:szCs w:val="20"/>
      <w:effect w:val="none"/>
      <w:vertAlign w:val="baseline"/>
      <w:cs w:val="0"/>
      <w:em w:val="none"/>
      <w:lang w:bidi="ar-SA" w:eastAsia="it-IT" w:val="it-IT"/>
    </w:rPr>
  </w:style>
  <w:style w:type="paragraph" w:styleId="Normale(Web)">
    <w:name w:val="Normale (Web)"/>
    <w:basedOn w:val="Normale"/>
    <w:next w:val="Normale(Web)"/>
    <w:autoRedefine w:val="0"/>
    <w:hidden w:val="0"/>
    <w:qFormat w:val="0"/>
    <w:pPr>
      <w:suppressAutoHyphens w:val="1"/>
      <w:spacing w:after="119" w:before="100" w:beforeAutospacing="1" w:line="240" w:lineRule="auto"/>
      <w:ind w:leftChars="-1" w:rightChars="0" w:firstLineChars="-1"/>
      <w:jc w:val="left"/>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ullet.bl">
    <w:name w:val="Bullet.bl"/>
    <w:basedOn w:val="Normale"/>
    <w:next w:val="Normale"/>
    <w:autoRedefine w:val="0"/>
    <w:hidden w:val="0"/>
    <w:qFormat w:val="0"/>
    <w:pPr>
      <w:suppressAutoHyphens w:val="1"/>
      <w:autoSpaceDE w:val="0"/>
      <w:autoSpaceDN w:val="0"/>
      <w:spacing w:after="130" w:line="260" w:lineRule="atLeast"/>
      <w:ind w:left="357" w:leftChars="-1" w:rightChars="0" w:hanging="357" w:firstLineChars="-1"/>
      <w:jc w:val="both"/>
      <w:textDirection w:val="btLr"/>
      <w:textAlignment w:val="top"/>
      <w:outlineLvl w:val="0"/>
    </w:pPr>
    <w:rPr>
      <w:rFonts w:ascii="Times" w:cs="Times" w:hAnsi="Times"/>
      <w:w w:val="100"/>
      <w:position w:val="-1"/>
      <w:sz w:val="22"/>
      <w:szCs w:val="22"/>
      <w:effect w:val="none"/>
      <w:vertAlign w:val="baseline"/>
      <w:cs w:val="0"/>
      <w:em w:val="none"/>
      <w:lang w:bidi="ar-SA" w:eastAsia="it-IT" w:val="it-IT"/>
    </w:rPr>
  </w:style>
  <w:style w:type="paragraph" w:styleId="Testo.ts">
    <w:name w:val="Testo.ts"/>
    <w:basedOn w:val="Normale"/>
    <w:next w:val="Testo.ts"/>
    <w:autoRedefine w:val="0"/>
    <w:hidden w:val="0"/>
    <w:qFormat w:val="0"/>
    <w:pPr>
      <w:suppressAutoHyphens w:val="1"/>
      <w:spacing w:after="130" w:line="260" w:lineRule="atLeast"/>
      <w:ind w:leftChars="-1" w:rightChars="0" w:firstLineChars="-1"/>
      <w:jc w:val="both"/>
      <w:textDirection w:val="btLr"/>
      <w:textAlignment w:val="top"/>
      <w:outlineLvl w:val="0"/>
    </w:pPr>
    <w:rPr>
      <w:w w:val="100"/>
      <w:position w:val="-1"/>
      <w:sz w:val="22"/>
      <w:szCs w:val="22"/>
      <w:effect w:val="none"/>
      <w:vertAlign w:val="baseline"/>
      <w:cs w:val="0"/>
      <w:em w:val="none"/>
      <w:lang w:bidi="ar-SA" w:eastAsia="it-IT" w:val="en-GB"/>
    </w:rPr>
  </w:style>
  <w:style w:type="paragraph" w:styleId="Body,by">
    <w:name w:val="Body,by"/>
    <w:basedOn w:val="Normale"/>
    <w:next w:val="Body,by"/>
    <w:autoRedefine w:val="0"/>
    <w:hidden w:val="0"/>
    <w:qFormat w:val="0"/>
    <w:pPr>
      <w:suppressAutoHyphens w:val="1"/>
      <w:overflowPunct w:val="0"/>
      <w:autoSpaceDE w:val="0"/>
      <w:autoSpaceDN w:val="0"/>
      <w:adjustRightInd w:val="0"/>
      <w:spacing w:after="240" w:line="260" w:lineRule="atLeast"/>
      <w:ind w:leftChars="-1" w:rightChars="0" w:firstLineChars="-1"/>
      <w:jc w:val="both"/>
      <w:textDirection w:val="btLr"/>
      <w:textAlignment w:val="baseline"/>
      <w:outlineLvl w:val="0"/>
    </w:pPr>
    <w:rPr>
      <w:color w:val="000000"/>
      <w:w w:val="100"/>
      <w:position w:val="-1"/>
      <w:sz w:val="22"/>
      <w:szCs w:val="20"/>
      <w:effect w:val="none"/>
      <w:vertAlign w:val="baseline"/>
      <w:cs w:val="0"/>
      <w:em w:val="none"/>
      <w:lang w:bidi="ar-SA" w:eastAsia="en-US" w:val="it-IT"/>
    </w:rPr>
  </w:style>
  <w:style w:type="character" w:styleId="BodyCarattere">
    <w:name w:val="Body Carattere"/>
    <w:next w:val="BodyCarattere"/>
    <w:autoRedefine w:val="0"/>
    <w:hidden w:val="0"/>
    <w:qFormat w:val="0"/>
    <w:rPr>
      <w:color w:val="000000"/>
      <w:w w:val="100"/>
      <w:position w:val="-1"/>
      <w:sz w:val="22"/>
      <w:effect w:val="none"/>
      <w:vertAlign w:val="baseline"/>
      <w:cs w:val="0"/>
      <w:em w:val="none"/>
      <w:lang w:bidi="ar-SA" w:eastAsia="en-US" w:val="it-IT"/>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1"/>
      <w:spacing w:line="240" w:lineRule="auto"/>
      <w:ind w:left="720" w:leftChars="-1" w:rightChars="0" w:firstLineChars="-1"/>
      <w:contextualSpacing w:val="1"/>
      <w:jc w:val="left"/>
      <w:textDirection w:val="btLr"/>
      <w:textAlignment w:val="top"/>
      <w:outlineLvl w:val="0"/>
    </w:pPr>
    <w:rPr>
      <w:w w:val="100"/>
      <w:position w:val="-1"/>
      <w:sz w:val="28"/>
      <w:szCs w:val="24"/>
      <w:effect w:val="none"/>
      <w:vertAlign w:val="baseline"/>
      <w:cs w:val="0"/>
      <w:em w:val="none"/>
      <w:lang w:bidi="ar-SA" w:eastAsia="it-IT" w:val="it-IT"/>
    </w:rPr>
  </w:style>
  <w:style w:type="paragraph" w:styleId="Corpodeltesto">
    <w:name w:val="Corpo del testo"/>
    <w:basedOn w:val="Normale"/>
    <w:next w:val="Corpodeltesto"/>
    <w:autoRedefine w:val="0"/>
    <w:hidden w:val="0"/>
    <w:qFormat w:val="1"/>
    <w:pPr>
      <w:suppressAutoHyphens w:val="1"/>
      <w:spacing w:after="120" w:line="540"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und" w:val="it-IT"/>
    </w:rPr>
  </w:style>
  <w:style w:type="character" w:styleId="CorpodeltestoCarattere">
    <w:name w:val="Corpo del testo Carattere"/>
    <w:next w:val="CorpodeltestoCarattere"/>
    <w:autoRedefine w:val="0"/>
    <w:hidden w:val="0"/>
    <w:qFormat w:val="0"/>
    <w:rPr>
      <w:w w:val="100"/>
      <w:position w:val="-1"/>
      <w:sz w:val="24"/>
      <w:szCs w:val="24"/>
      <w:effect w:val="none"/>
      <w:vertAlign w:val="baseline"/>
      <w:cs w:val="0"/>
      <w:em w:val="none"/>
      <w:lang w:val="it-IT"/>
    </w:rPr>
  </w:style>
  <w:style w:type="paragraph" w:styleId="Corpodeltesto2">
    <w:name w:val="Corpo del testo 2"/>
    <w:basedOn w:val="Normale"/>
    <w:next w:val="Corpodeltesto2"/>
    <w:autoRedefine w:val="0"/>
    <w:hidden w:val="0"/>
    <w:qFormat w:val="1"/>
    <w:pPr>
      <w:suppressAutoHyphens w:val="1"/>
      <w:spacing w:after="120" w:line="48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und" w:val="it-IT"/>
    </w:rPr>
  </w:style>
  <w:style w:type="character" w:styleId="Corpodeltesto2Carattere">
    <w:name w:val="Corpo del testo 2 Carattere"/>
    <w:next w:val="Corpodeltesto2Carattere"/>
    <w:autoRedefine w:val="0"/>
    <w:hidden w:val="0"/>
    <w:qFormat w:val="0"/>
    <w:rPr>
      <w:w w:val="100"/>
      <w:position w:val="-1"/>
      <w:sz w:val="24"/>
      <w:szCs w:val="24"/>
      <w:effect w:val="none"/>
      <w:vertAlign w:val="baseline"/>
      <w:cs w:val="0"/>
      <w:em w:val="none"/>
      <w:lang w:val="it-IT"/>
    </w:rPr>
  </w:style>
  <w:style w:type="paragraph" w:styleId="Puntoelenco2">
    <w:name w:val="Punto elenco 2"/>
    <w:basedOn w:val="Puntoelenco"/>
    <w:next w:val="Puntoelenco2"/>
    <w:autoRedefine w:val="0"/>
    <w:hidden w:val="0"/>
    <w:qFormat w:val="0"/>
    <w:pPr>
      <w:numPr>
        <w:ilvl w:val="0"/>
        <w:numId w:val="14"/>
      </w:numPr>
      <w:suppressAutoHyphens w:val="1"/>
      <w:spacing w:after="130" w:before="130" w:line="260" w:lineRule="atLeast"/>
      <w:ind w:leftChars="-1" w:rightChars="0" w:firstLineChars="-1"/>
      <w:jc w:val="left"/>
      <w:textDirection w:val="btLr"/>
      <w:textAlignment w:val="top"/>
      <w:outlineLvl w:val="0"/>
    </w:pPr>
    <w:rPr>
      <w:w w:val="100"/>
      <w:position w:val="-1"/>
      <w:sz w:val="22"/>
      <w:szCs w:val="20"/>
      <w:effect w:val="none"/>
      <w:vertAlign w:val="baseline"/>
      <w:cs w:val="0"/>
      <w:em w:val="none"/>
      <w:lang w:bidi="ar-SA" w:eastAsia="en-US" w:val="it-IT"/>
    </w:rPr>
  </w:style>
  <w:style w:type="paragraph" w:styleId="Puntoelenco">
    <w:name w:val="Punto elenco"/>
    <w:basedOn w:val="Normale"/>
    <w:next w:val="Puntoelenco"/>
    <w:autoRedefine w:val="0"/>
    <w:hidden w:val="0"/>
    <w:qFormat w:val="1"/>
    <w:pPr>
      <w:numPr>
        <w:ilvl w:val="0"/>
        <w:numId w:val="15"/>
      </w:numPr>
      <w:suppressAutoHyphens w:val="1"/>
      <w:spacing w:line="540" w:lineRule="atLeast"/>
      <w:ind w:leftChars="-1" w:rightChars="0" w:firstLineChars="-1"/>
      <w:contextualSpacing w:val="1"/>
      <w:jc w:val="both"/>
      <w:textDirection w:val="btLr"/>
      <w:textAlignment w:val="top"/>
      <w:outlineLvl w:val="0"/>
    </w:pPr>
    <w:rPr>
      <w:w w:val="100"/>
      <w:position w:val="-1"/>
      <w:sz w:val="24"/>
      <w:szCs w:val="24"/>
      <w:effect w:val="none"/>
      <w:vertAlign w:val="baseline"/>
      <w:cs w:val="0"/>
      <w:em w:val="none"/>
      <w:lang w:bidi="ar-SA" w:eastAsia="en-US" w:val="it-IT"/>
    </w:rPr>
  </w:style>
  <w:style w:type="character" w:styleId="Collegamentoipertestuale">
    <w:name w:val="Collegamento ipertestuale"/>
    <w:next w:val="Collegamentoipertestuale"/>
    <w:autoRedefine w:val="0"/>
    <w:hidden w:val="0"/>
    <w:qFormat w:val="1"/>
    <w:rPr>
      <w:color w:val="1183a0"/>
      <w:w w:val="100"/>
      <w:position w:val="-1"/>
      <w:u w:val="none"/>
      <w:effect w:val="none"/>
      <w:vertAlign w:val="baseline"/>
      <w:cs w:val="0"/>
      <w:em w:val="none"/>
      <w:lang/>
    </w:rPr>
  </w:style>
  <w:style w:type="paragraph" w:styleId="provv_r01">
    <w:name w:val="provv_r01"/>
    <w:basedOn w:val="Normale"/>
    <w:next w:val="provv_r01"/>
    <w:autoRedefine w:val="0"/>
    <w:hidden w:val="0"/>
    <w:qFormat w:val="0"/>
    <w:pPr>
      <w:suppressAutoHyphens w:val="1"/>
      <w:spacing w:after="45" w:before="100" w:beforeAutospacing="1" w:line="24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it-IT" w:val="it-IT"/>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it-IT" w:val="it-IT"/>
    </w:rPr>
  </w:style>
  <w:style w:type="character" w:styleId="Rimandocommento">
    <w:name w:val="Rimando commento"/>
    <w:next w:val="Rimandocommento"/>
    <w:autoRedefine w:val="0"/>
    <w:hidden w:val="0"/>
    <w:qFormat w:val="1"/>
    <w:rPr>
      <w:w w:val="100"/>
      <w:position w:val="-1"/>
      <w:sz w:val="16"/>
      <w:szCs w:val="16"/>
      <w:effect w:val="none"/>
      <w:vertAlign w:val="baseline"/>
      <w:cs w:val="0"/>
      <w:em w:val="none"/>
      <w:lang/>
    </w:rPr>
  </w:style>
  <w:style w:type="paragraph" w:styleId="Testocommento">
    <w:name w:val="Testo commento"/>
    <w:basedOn w:val="Normale"/>
    <w:next w:val="Testocommento"/>
    <w:autoRedefine w:val="0"/>
    <w:hidden w:val="0"/>
    <w:qFormat w:val="1"/>
    <w:pPr>
      <w:suppressAutoHyphens w:val="1"/>
      <w:spacing w:line="540" w:lineRule="atLeast"/>
      <w:ind w:leftChars="-1" w:rightChars="0" w:firstLineChars="-1"/>
      <w:jc w:val="both"/>
      <w:textDirection w:val="btLr"/>
      <w:textAlignment w:val="top"/>
      <w:outlineLvl w:val="0"/>
    </w:pPr>
    <w:rPr>
      <w:w w:val="100"/>
      <w:position w:val="-1"/>
      <w:sz w:val="20"/>
      <w:szCs w:val="20"/>
      <w:effect w:val="none"/>
      <w:vertAlign w:val="baseline"/>
      <w:cs w:val="0"/>
      <w:em w:val="none"/>
      <w:lang w:bidi="ar-SA" w:eastAsia="en-US" w:val="und"/>
    </w:rPr>
  </w:style>
  <w:style w:type="character" w:styleId="TestocommentoCarattere">
    <w:name w:val="Testo commento Carattere"/>
    <w:next w:val="TestocommentoCarattere"/>
    <w:autoRedefine w:val="0"/>
    <w:hidden w:val="0"/>
    <w:qFormat w:val="0"/>
    <w:rPr>
      <w:w w:val="100"/>
      <w:position w:val="-1"/>
      <w:effect w:val="none"/>
      <w:vertAlign w:val="baseline"/>
      <w:cs w:val="0"/>
      <w:em w:val="none"/>
      <w:lang w:eastAsia="en-US"/>
    </w:rPr>
  </w:style>
  <w:style w:type="paragraph" w:styleId="Soggettocommento">
    <w:name w:val="Soggetto commento"/>
    <w:basedOn w:val="Testocommento"/>
    <w:next w:val="Testocommento"/>
    <w:autoRedefine w:val="0"/>
    <w:hidden w:val="0"/>
    <w:qFormat w:val="1"/>
    <w:pPr>
      <w:suppressAutoHyphens w:val="1"/>
      <w:spacing w:line="540" w:lineRule="atLeast"/>
      <w:ind w:leftChars="-1" w:rightChars="0" w:firstLineChars="-1"/>
      <w:jc w:val="both"/>
      <w:textDirection w:val="btLr"/>
      <w:textAlignment w:val="top"/>
      <w:outlineLvl w:val="0"/>
    </w:pPr>
    <w:rPr>
      <w:b w:val="1"/>
      <w:bCs w:val="1"/>
      <w:w w:val="100"/>
      <w:position w:val="-1"/>
      <w:sz w:val="20"/>
      <w:szCs w:val="20"/>
      <w:effect w:val="none"/>
      <w:vertAlign w:val="baseline"/>
      <w:cs w:val="0"/>
      <w:em w:val="none"/>
      <w:lang w:bidi="ar-SA" w:eastAsia="en-US" w:val="und"/>
    </w:rPr>
  </w:style>
  <w:style w:type="character" w:styleId="SoggettocommentoCarattere">
    <w:name w:val="Soggetto commento Carattere"/>
    <w:next w:val="SoggettocommentoCarattere"/>
    <w:autoRedefine w:val="0"/>
    <w:hidden w:val="0"/>
    <w:qFormat w:val="0"/>
    <w:rPr>
      <w:b w:val="1"/>
      <w:bCs w:val="1"/>
      <w:w w:val="100"/>
      <w:position w:val="-1"/>
      <w:effect w:val="none"/>
      <w:vertAlign w:val="baseline"/>
      <w:cs w:val="0"/>
      <w:em w:val="none"/>
      <w:lang w:eastAsia="en-US"/>
    </w:rPr>
  </w:style>
  <w:style w:type="paragraph" w:styleId="Revisione">
    <w:name w:val="Revisione"/>
    <w:next w:val="Revision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it-IT"/>
    </w:rPr>
  </w:style>
  <w:style w:type="character" w:styleId="ui-provider">
    <w:name w:val="ui-provider"/>
    <w:basedOn w:val="Car.predefinitoparagrafo"/>
    <w:next w:val="ui-provide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2.png"/><Relationship Id="rId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5.png"/><Relationship Id="rId3" Type="http://schemas.openxmlformats.org/officeDocument/2006/relationships/image" Target="media/image16.png"/><Relationship Id="rId4" Type="http://schemas.openxmlformats.org/officeDocument/2006/relationships/image" Target="media/image9.png"/><Relationship Id="rId11" Type="http://schemas.openxmlformats.org/officeDocument/2006/relationships/image" Target="media/image4.png"/><Relationship Id="rId10" Type="http://schemas.openxmlformats.org/officeDocument/2006/relationships/image" Target="media/image7.png"/><Relationship Id="rId12" Type="http://schemas.openxmlformats.org/officeDocument/2006/relationships/image" Target="media/image3.png"/><Relationship Id="rId9" Type="http://schemas.openxmlformats.org/officeDocument/2006/relationships/image" Target="media/image8.png"/><Relationship Id="rId5" Type="http://schemas.openxmlformats.org/officeDocument/2006/relationships/image" Target="media/image10.png"/><Relationship Id="rId6" Type="http://schemas.openxmlformats.org/officeDocument/2006/relationships/image" Target="media/image11.png"/><Relationship Id="rId7" Type="http://schemas.openxmlformats.org/officeDocument/2006/relationships/image" Target="media/image1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raKnmR9I2PxaCeVROcCUepFJw==">CgMxLjAyCGguZ2pkZ3hzMgloLjMwajB6bGwyCWguMWZvYjl0ZTIJaC4zem55c2g3MgloLjJldDkycDAyCGgudHlqY3d0MgloLjNkeTZ2a20yCWguMXQzaDVzZjIJaC40ZDM0b2c4MgloLjJzOGV5bzE4AHIhMVZUeG0xTk9IUzdNa210S2NldVRvQTk5R2dYTWxvTWZX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2025-01-13T08:54:00Z</dcterms:created>
  <dc:creator>Vicepresidenza1</dc:creator>
</cp:coreProperties>
</file>