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0" w:line="276" w:lineRule="auto"/>
        <w:ind w:right="560.325927734375"/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ind w:right="558.480224609375"/>
        <w:jc w:val="right"/>
        <w:rPr/>
      </w:pPr>
      <w:r w:rsidDel="00000000" w:rsidR="00000000" w:rsidRPr="00000000">
        <w:rPr>
          <w:rtl w:val="0"/>
        </w:rPr>
        <w:t xml:space="preserve">dell’Istituto Comprensivo </w:t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ind w:right="558.359375"/>
        <w:jc w:val="right"/>
        <w:rPr/>
      </w:pPr>
      <w:r w:rsidDel="00000000" w:rsidR="00000000" w:rsidRPr="00000000">
        <w:rPr>
          <w:rtl w:val="0"/>
        </w:rPr>
        <w:t xml:space="preserve">Fiorano Modenese 1^ </w:t>
      </w:r>
    </w:p>
    <w:p w:rsidR="00000000" w:rsidDel="00000000" w:rsidP="00000000" w:rsidRDefault="00000000" w:rsidRPr="00000000" w14:paraId="00000004">
      <w:pPr>
        <w:widowControl w:val="0"/>
        <w:spacing w:after="0" w:before="305.52001953125" w:lineRule="auto"/>
        <w:ind w:left="275.99998474121094" w:firstLine="0"/>
        <w:rPr>
          <w:b w:val="1"/>
          <w:bCs w:val="1"/>
          <w:sz w:val="28.079999923706055"/>
          <w:szCs w:val="28.079999923706055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5.920000076293945"/>
          <w:szCs w:val="25.920000076293945"/>
          <w:rtl w:val="0"/>
        </w:rPr>
        <w:t xml:space="preserve">ALLEGATO D - SCHEDA DI AUTOVALUTAZIONE ASSISTENTE AMMINISTRATIVO e/o </w:t>
      </w:r>
      <w:r w:rsidDel="00000000" w:rsidR="00000000" w:rsidRPr="00000000">
        <w:rPr>
          <w:b w:val="1"/>
          <w:bCs w:val="1"/>
          <w:sz w:val="26.079999923706055"/>
          <w:szCs w:val="26.079999923706055"/>
          <w:rtl w:val="0"/>
        </w:rPr>
        <w:t xml:space="preserve">COLLABORATORI SCOLASTICI</w:t>
      </w:r>
      <w:r w:rsidDel="00000000" w:rsidR="00000000" w:rsidRPr="00000000">
        <w:rPr>
          <w:b w:val="1"/>
          <w:bCs w:val="1"/>
          <w:i w:val="1"/>
          <w:iCs w:val="1"/>
          <w:sz w:val="25.920000076293945"/>
          <w:szCs w:val="25.920000076293945"/>
          <w:rtl w:val="0"/>
        </w:rPr>
        <w:t xml:space="preserve">- Progetto “Destinazione futuro”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ind w:left="275.99998474121094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4.000473022461" w:type="dxa"/>
        <w:jc w:val="left"/>
        <w:tblInd w:w="278.400039672851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21.800155639648"/>
        <w:gridCol w:w="1810"/>
        <w:gridCol w:w="1238.399658203125"/>
        <w:gridCol w:w="2143.8006591796875"/>
        <w:tblGridChange w:id="0">
          <w:tblGrid>
            <w:gridCol w:w="4721.800155639648"/>
            <w:gridCol w:w="1810"/>
            <w:gridCol w:w="1238.399658203125"/>
            <w:gridCol w:w="2143.8006591796875"/>
          </w:tblGrid>
        </w:tblGridChange>
      </w:tblGrid>
      <w:tr>
        <w:trPr>
          <w:cantSplit w:val="0"/>
          <w:trHeight w:val="10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Rule="auto"/>
              <w:ind w:left="311.82472229003906" w:firstLine="0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REQUISITO DI ACCESSO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Comprovata esperienza 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before="29.13330078125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amministrativa 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before="26.7333984375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contabile egestionale 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before="29.132080078125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nella scuola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Rule="auto"/>
              <w:ind w:left="161.19140625" w:firstLine="0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Autovalutazione</w:t>
            </w:r>
          </w:p>
        </w:tc>
      </w:tr>
      <w:tr>
        <w:trPr>
          <w:cantSplit w:val="0"/>
          <w:trHeight w:val="31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38.45836639404297" w:lineRule="auto"/>
              <w:ind w:left="121.37519836425781" w:right="405.3912353515625" w:hanging="3.98406982421875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A1. LAUREA SPECIALISTICA INERENTE AL RUOLO SPECIFICO 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before="23.211669921875" w:lineRule="auto"/>
              <w:ind w:left="130.5480194091797" w:firstLine="0"/>
              <w:jc w:val="left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(Vecchio o Magistrale/Specialistica)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Rule="auto"/>
              <w:ind w:left="248.18603515625" w:firstLine="0"/>
              <w:jc w:val="left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Verrà valutata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before="29.13330078125" w:lineRule="auto"/>
              <w:jc w:val="center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una sola 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before="26.732177734375" w:lineRule="auto"/>
              <w:ind w:left="571.7401123046875" w:firstLine="0"/>
              <w:jc w:val="left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laurea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 PUNTI</w:t>
            </w:r>
          </w:p>
        </w:tc>
      </w:tr>
      <w:tr>
        <w:trPr>
          <w:cantSplit w:val="0"/>
          <w:trHeight w:val="5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94.45948600769043" w:lineRule="auto"/>
              <w:ind w:left="128.14796447753906" w:right="986.5826416015625" w:hanging="10.7568359375"/>
              <w:jc w:val="left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A2. LAUREA INERENTE AL RUOLO SPECIFICO </w:t>
            </w: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(triennale, in alternativa al punto A1)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ind w:left="248.18603515625" w:firstLine="0"/>
              <w:jc w:val="left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Verrà valutata 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before="29.732666015625" w:lineRule="auto"/>
              <w:jc w:val="center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una sola 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before="26.7333984375" w:lineRule="auto"/>
              <w:ind w:left="571.7401123046875" w:firstLine="0"/>
              <w:jc w:val="left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laurea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Rule="auto"/>
              <w:ind w:left="117.39112854003906" w:firstLine="0"/>
              <w:jc w:val="left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A3. DIPLOMA </w:t>
            </w: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(in alternativa ai punti A1 e A2)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Rule="auto"/>
              <w:jc w:val="center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Verrà valutato  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before="29.13330078125" w:lineRule="auto"/>
              <w:ind w:left="489.542236328125" w:firstLine="0"/>
              <w:jc w:val="left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unsolo 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before="26.7333984375" w:lineRule="auto"/>
              <w:ind w:left="484.561767578125" w:firstLine="0"/>
              <w:jc w:val="left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diploma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CERTIFICAZIONI  OTTENUTE NEL 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SETTORE INFORMATICO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38.45911026000977" w:lineRule="auto"/>
              <w:ind w:left="128.9447784423828" w:right="265.625" w:firstLine="0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B1. COMPETENZE I.C.T. CERTIFICATE riconosciute dal MIM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jc w:val="center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Max 5 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before="60.3338623046875" w:lineRule="auto"/>
              <w:jc w:val="center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Rule="auto"/>
              <w:ind w:right="522.5689697265625"/>
              <w:jc w:val="righ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ESPERIENZE 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Rule="auto"/>
              <w:jc w:val="center"/>
              <w:rPr>
                <w:b w:val="1"/>
                <w:bCs w:val="1"/>
                <w:sz w:val="19.920000076293945"/>
                <w:szCs w:val="19.920000076293945"/>
                <w:shd w:fill="d9d9d9" w:val="clear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NELLO SPECIFICO SETTORE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left"/>
              <w:rPr>
                <w:b w:val="1"/>
                <w:bCs w:val="1"/>
                <w:sz w:val="19.920000076293945"/>
                <w:szCs w:val="19.920000076293945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38.45911026000977" w:lineRule="auto"/>
              <w:ind w:left="117.39112854003906" w:right="-44.6563720703125" w:firstLine="5.5776214599609375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C1. CONOSCENZE SPECIFICHE DELL' ARGOMENTO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before="28.0126953125" w:line="261.34151458740234" w:lineRule="auto"/>
              <w:ind w:left="124.57199096679688" w:right="104.23095703125" w:firstLine="3.3864593505859375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(documentate attraverso esperienze lavorative in scuole pubbliche) con funzioni di tipo amministrativo contabile e gestionale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Rule="auto"/>
              <w:jc w:val="center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Max  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before="69.93408203125" w:lineRule="auto"/>
              <w:jc w:val="center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50 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before="69.9334716796875" w:lineRule="auto"/>
              <w:jc w:val="center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sz w:val="19.920000076293945"/>
                <w:szCs w:val="19.920000076293945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Rule="auto"/>
              <w:ind w:left="151.142578125" w:firstLine="0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10 punti  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before="26.7340087890625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per 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before="29.13330078125" w:lineRule="auto"/>
              <w:jc w:val="center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.401062011718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Rule="auto"/>
              <w:ind w:right="1834.322509765625"/>
              <w:jc w:val="righ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bCs w:val="1"/>
                <w:sz w:val="19.920000076293945"/>
                <w:szCs w:val="19.920000076293945"/>
                <w:rtl w:val="0"/>
              </w:rPr>
              <w:t xml:space="preserve">TOTALE MAX 100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left"/>
              <w:rPr>
                <w:b w:val="1"/>
                <w:bCs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spacing w:after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Rule="auto"/>
        <w:ind w:right="562.9248046875"/>
        <w:jc w:val="righ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Rule="auto"/>
        <w:ind w:right="562.9248046875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92"/>
        <w:gridCol w:w="5092"/>
        <w:tblGridChange w:id="0">
          <w:tblGrid>
            <w:gridCol w:w="5092"/>
            <w:gridCol w:w="50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Rule="auto"/>
              <w:jc w:val="left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DATA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Rule="auto"/>
              <w:ind w:right="562.9248046875"/>
              <w:jc w:val="right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Rule="auto"/>
              <w:jc w:val="left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Rule="auto"/>
              <w:jc w:val="left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………………………………………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Rule="auto"/>
              <w:jc w:val="left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Rule="auto"/>
              <w:jc w:val="left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………………………………………………………..</w:t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spacing w:after="0" w:lineRule="auto"/>
        <w:ind w:right="562.9248046875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861.732283464567" w:right="861.732283464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before="360" w:lineRule="auto"/>
      <w:ind w:left="360"/>
    </w:pPr>
    <w:rPr>
      <w:b w:val="1"/>
      <w:bCs w:val="1"/>
      <w:color w:val="1f497d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ind w:left="360" w:hanging="294"/>
    </w:pPr>
    <w:rPr>
      <w:color w:val="1f497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426" w:hanging="360"/>
    </w:pPr>
    <w:rPr>
      <w:color w:val="1f497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426" w:hanging="360"/>
    </w:pPr>
    <w:rPr>
      <w:b w:val="1"/>
      <w:bCs w:val="1"/>
      <w:color w:val="1f497d"/>
      <w:sz w:val="28"/>
      <w:szCs w:val="28"/>
    </w:rPr>
  </w:style>
  <w:style w:type="paragraph" w:styleId="Heading5">
    <w:name w:val="heading 5"/>
    <w:basedOn w:val="Normal"/>
    <w:next w:val="Normal"/>
    <w:pPr>
      <w:spacing w:after="80" w:before="200" w:lineRule="auto"/>
      <w:ind w:left="1716" w:hanging="1008"/>
    </w:pPr>
    <w:rPr>
      <w:rFonts w:ascii="Cambria" w:cs="Cambria" w:eastAsia="Cambria" w:hAnsi="Cambria"/>
      <w:color w:val="4f81bd"/>
    </w:rPr>
  </w:style>
  <w:style w:type="paragraph" w:styleId="Heading6">
    <w:name w:val="heading 6"/>
    <w:basedOn w:val="Normal"/>
    <w:next w:val="Normal"/>
    <w:pPr>
      <w:spacing w:after="100" w:before="280" w:lineRule="auto"/>
      <w:ind w:left="1860" w:hanging="1152"/>
    </w:pPr>
    <w:rPr>
      <w:rFonts w:ascii="Cambria" w:cs="Cambria" w:eastAsia="Cambria" w:hAnsi="Cambria"/>
      <w:i w:val="1"/>
      <w:iCs w:val="1"/>
      <w:color w:val="4f81bd"/>
    </w:rPr>
  </w:style>
  <w:style w:type="paragraph" w:styleId="Title">
    <w:name w:val="Title"/>
    <w:basedOn w:val="Normal"/>
    <w:next w:val="Normal"/>
    <w:pPr>
      <w:pBdr>
        <w:top w:color="a7c0de" w:space="10" w:sz="8" w:val="single"/>
        <w:bottom w:color="9bbb59" w:space="15" w:sz="24" w:val="single"/>
      </w:pBdr>
      <w:jc w:val="center"/>
    </w:pPr>
    <w:rPr>
      <w:rFonts w:ascii="Cambria" w:cs="Cambria" w:eastAsia="Cambria" w:hAnsi="Cambria"/>
      <w:i w:val="1"/>
      <w:iCs w:val="1"/>
      <w:color w:val="243f60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