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11BCE" w14:textId="77777777" w:rsidR="00402BB8" w:rsidRDefault="00402BB8" w:rsidP="00402BB8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MODULO PER LA PRESENTAZIONE DELLE DOMANDE DI SUPPLENZA</w:t>
      </w:r>
    </w:p>
    <w:p w14:paraId="19D4A62C" w14:textId="77777777" w:rsidR="00402BB8" w:rsidRDefault="00402BB8" w:rsidP="00402BB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0DF7B4E3" w14:textId="77777777" w:rsidR="00402BB8" w:rsidRDefault="00402BB8" w:rsidP="00402BB8">
      <w:pPr>
        <w:jc w:val="both"/>
        <w:rPr>
          <w:rFonts w:ascii="Calibri" w:hAnsi="Calibri" w:cs="Calibri"/>
        </w:rPr>
      </w:pPr>
    </w:p>
    <w:p w14:paraId="72E32634" w14:textId="77777777" w:rsidR="00402BB8" w:rsidRDefault="00402BB8" w:rsidP="00402BB8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Il sottoscritto _______________________, nato a ___________________ il_____________</w:t>
      </w:r>
    </w:p>
    <w:p w14:paraId="0F3D8C82" w14:textId="77777777" w:rsidR="00402BB8" w:rsidRDefault="00402BB8" w:rsidP="00402BB8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C.F._______________________________, residente a ______________________________</w:t>
      </w:r>
    </w:p>
    <w:p w14:paraId="47441531" w14:textId="77777777" w:rsidR="00402BB8" w:rsidRDefault="00402BB8" w:rsidP="00402BB8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Via ________________________________________________________ n._____________</w:t>
      </w:r>
    </w:p>
    <w:p w14:paraId="19EDDAF6" w14:textId="77777777" w:rsidR="00402BB8" w:rsidRDefault="00402BB8" w:rsidP="00402BB8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Telefono cellulare____________________ E-mail __________________________________</w:t>
      </w:r>
    </w:p>
    <w:p w14:paraId="54F5C0E5" w14:textId="77777777" w:rsidR="00402BB8" w:rsidRDefault="00402BB8" w:rsidP="00402BB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23E6BB" w14:textId="799E17AD" w:rsidR="00402BB8" w:rsidRDefault="00402BB8" w:rsidP="00402BB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 (indicare con una crocetta)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05"/>
      </w:tblGrid>
      <w:tr w:rsidR="00402BB8" w14:paraId="543E9B7C" w14:textId="77777777" w:rsidTr="00402BB8">
        <w:tc>
          <w:tcPr>
            <w:tcW w:w="8217" w:type="dxa"/>
          </w:tcPr>
          <w:p w14:paraId="6F9A8AA9" w14:textId="65E7979B" w:rsidR="00402BB8" w:rsidRDefault="00402BB8" w:rsidP="00402BB8">
            <w:pPr>
              <w:jc w:val="both"/>
              <w:rPr>
                <w:rFonts w:ascii="Calibri" w:hAnsi="Calibri" w:cs="Calibri"/>
              </w:rPr>
            </w:pPr>
            <w:r w:rsidRPr="00402BB8">
              <w:rPr>
                <w:rFonts w:ascii="Calibri" w:hAnsi="Calibri" w:cs="Calibri"/>
              </w:rPr>
              <w:t>supplenze di durata e orario variabile, del personale docente nella scuola dell’infanzia su posto comune</w:t>
            </w:r>
          </w:p>
        </w:tc>
        <w:tc>
          <w:tcPr>
            <w:tcW w:w="1405" w:type="dxa"/>
          </w:tcPr>
          <w:p w14:paraId="16C665DD" w14:textId="77777777" w:rsidR="00402BB8" w:rsidRDefault="00402BB8" w:rsidP="00402BB8">
            <w:pPr>
              <w:jc w:val="both"/>
              <w:rPr>
                <w:rFonts w:ascii="Calibri" w:hAnsi="Calibri" w:cs="Calibri"/>
              </w:rPr>
            </w:pPr>
          </w:p>
        </w:tc>
      </w:tr>
      <w:tr w:rsidR="00402BB8" w14:paraId="7CA68452" w14:textId="77777777" w:rsidTr="00402BB8">
        <w:tc>
          <w:tcPr>
            <w:tcW w:w="8217" w:type="dxa"/>
          </w:tcPr>
          <w:p w14:paraId="00DFD9D7" w14:textId="0B11882D" w:rsidR="00402BB8" w:rsidRDefault="00402BB8" w:rsidP="00402BB8">
            <w:pPr>
              <w:jc w:val="both"/>
              <w:rPr>
                <w:rFonts w:ascii="Calibri" w:hAnsi="Calibri" w:cs="Calibri"/>
              </w:rPr>
            </w:pPr>
            <w:r w:rsidRPr="00402BB8">
              <w:rPr>
                <w:rFonts w:ascii="Calibri" w:hAnsi="Calibri" w:cs="Calibri"/>
              </w:rPr>
              <w:t>supplenze di durata e orario variabile, del personale docente nella scuola dell’infanzia su posto sostegno</w:t>
            </w:r>
          </w:p>
        </w:tc>
        <w:tc>
          <w:tcPr>
            <w:tcW w:w="1405" w:type="dxa"/>
          </w:tcPr>
          <w:p w14:paraId="26B4AEE6" w14:textId="77777777" w:rsidR="00402BB8" w:rsidRDefault="00402BB8" w:rsidP="00402BB8">
            <w:pPr>
              <w:jc w:val="both"/>
              <w:rPr>
                <w:rFonts w:ascii="Calibri" w:hAnsi="Calibri" w:cs="Calibri"/>
              </w:rPr>
            </w:pPr>
          </w:p>
        </w:tc>
      </w:tr>
      <w:tr w:rsidR="00402BB8" w14:paraId="4B77BE48" w14:textId="77777777" w:rsidTr="00402BB8">
        <w:tc>
          <w:tcPr>
            <w:tcW w:w="8217" w:type="dxa"/>
            <w:vAlign w:val="center"/>
          </w:tcPr>
          <w:p w14:paraId="1B2F302B" w14:textId="1AA80247" w:rsidR="00402BB8" w:rsidRDefault="00402BB8" w:rsidP="00402BB8">
            <w:pPr>
              <w:jc w:val="both"/>
              <w:rPr>
                <w:rFonts w:ascii="Calibri" w:hAnsi="Calibri" w:cs="Calibri"/>
              </w:rPr>
            </w:pPr>
            <w:r w:rsidRPr="00402BB8">
              <w:rPr>
                <w:rFonts w:ascii="Calibri" w:hAnsi="Calibri" w:cs="Calibri"/>
              </w:rPr>
              <w:t xml:space="preserve">supplenze di durata e orario variabile, del personale docente nella scuola primaria su posto comune </w:t>
            </w:r>
          </w:p>
        </w:tc>
        <w:tc>
          <w:tcPr>
            <w:tcW w:w="1405" w:type="dxa"/>
          </w:tcPr>
          <w:p w14:paraId="7C57B2EA" w14:textId="77777777" w:rsidR="00402BB8" w:rsidRDefault="00402BB8" w:rsidP="00402BB8">
            <w:pPr>
              <w:jc w:val="both"/>
              <w:rPr>
                <w:rFonts w:ascii="Calibri" w:hAnsi="Calibri" w:cs="Calibri"/>
              </w:rPr>
            </w:pPr>
          </w:p>
        </w:tc>
      </w:tr>
      <w:tr w:rsidR="00402BB8" w14:paraId="3680EBF8" w14:textId="77777777" w:rsidTr="00402BB8">
        <w:tc>
          <w:tcPr>
            <w:tcW w:w="8217" w:type="dxa"/>
          </w:tcPr>
          <w:p w14:paraId="4BCBB2FC" w14:textId="4452656F" w:rsidR="00402BB8" w:rsidRDefault="00402BB8" w:rsidP="00402BB8">
            <w:pPr>
              <w:jc w:val="both"/>
              <w:rPr>
                <w:rFonts w:ascii="Calibri" w:hAnsi="Calibri" w:cs="Calibri"/>
              </w:rPr>
            </w:pPr>
            <w:r w:rsidRPr="00402BB8">
              <w:rPr>
                <w:rFonts w:ascii="Calibri" w:hAnsi="Calibri" w:cs="Calibri"/>
              </w:rPr>
              <w:t>supplenze di durata e orario variabile, del personale docente nella scuola primaria su posto sostegno</w:t>
            </w:r>
          </w:p>
        </w:tc>
        <w:tc>
          <w:tcPr>
            <w:tcW w:w="1405" w:type="dxa"/>
          </w:tcPr>
          <w:p w14:paraId="609E5DCA" w14:textId="77777777" w:rsidR="00402BB8" w:rsidRDefault="00402BB8" w:rsidP="00402BB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12EA99F" w14:textId="77777777" w:rsidR="00402BB8" w:rsidRDefault="00402BB8" w:rsidP="00402BB8">
      <w:pPr>
        <w:jc w:val="both"/>
        <w:rPr>
          <w:rFonts w:ascii="Calibri" w:hAnsi="Calibri" w:cs="Calibri"/>
        </w:rPr>
      </w:pPr>
    </w:p>
    <w:p w14:paraId="390A4952" w14:textId="01443840" w:rsidR="00402BB8" w:rsidRDefault="00402BB8" w:rsidP="00402BB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5AAB954C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038B5B88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1443187F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6D0F7A6E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05D8B3F1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57BE044" w14:textId="77777777" w:rsidR="00402BB8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5C5787FD" w14:textId="77777777" w:rsidR="00402BB8" w:rsidRPr="002D4085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508D558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EED620A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temporaneamente inabilitato o interdetto, per il periodo di durata dell’inabilità o dell’interdizione</w:t>
      </w:r>
    </w:p>
    <w:p w14:paraId="53D70800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7B5AD731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3F830C90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185D578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265B1850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0FC085FD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7E0F4FA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3C231242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88035FC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59A3CD60" w14:textId="77777777" w:rsidR="00402BB8" w:rsidRPr="00265C94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C0ACAFE" w14:textId="77777777" w:rsidR="00402BB8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6E8BFB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451A5A6C" w14:textId="77777777" w:rsidR="00402BB8" w:rsidRDefault="00402BB8" w:rsidP="00402BB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1F0BCDA8" w14:textId="77777777" w:rsidR="00402BB8" w:rsidRDefault="00402BB8" w:rsidP="00402BB8">
      <w:pPr>
        <w:jc w:val="both"/>
        <w:rPr>
          <w:rFonts w:ascii="Calibri" w:hAnsi="Calibri" w:cs="Calibri"/>
        </w:rPr>
      </w:pPr>
    </w:p>
    <w:p w14:paraId="22DD7981" w14:textId="77777777" w:rsidR="00402BB8" w:rsidRDefault="00402BB8" w:rsidP="00402BB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258B0AAE" w14:textId="77777777" w:rsidR="00402BB8" w:rsidRDefault="00402BB8" w:rsidP="00402BB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62256D41" w14:textId="77777777" w:rsidR="00402BB8" w:rsidRDefault="00402BB8" w:rsidP="00402BB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50DD51B8" w14:textId="77777777" w:rsidR="00402BB8" w:rsidRDefault="00402BB8" w:rsidP="00402BB8">
      <w:pPr>
        <w:jc w:val="both"/>
        <w:rPr>
          <w:rFonts w:ascii="Calibri" w:hAnsi="Calibri" w:cs="Calibri"/>
        </w:rPr>
      </w:pPr>
      <w:r w:rsidRPr="5262FA91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5594EA64" w14:textId="77777777" w:rsidR="00402BB8" w:rsidRDefault="00402BB8" w:rsidP="00402BB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4CF0E368" w14:textId="77777777" w:rsidR="00402BB8" w:rsidRPr="005873FD" w:rsidRDefault="00402BB8" w:rsidP="00402BB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5050E7E5" w14:textId="77777777" w:rsidR="00402BB8" w:rsidRDefault="00402BB8" w:rsidP="00402BB8"/>
    <w:p w14:paraId="2D67A4B5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B8"/>
    <w:rsid w:val="00017EE3"/>
    <w:rsid w:val="000A6D4B"/>
    <w:rsid w:val="00187C94"/>
    <w:rsid w:val="002438AA"/>
    <w:rsid w:val="002951B4"/>
    <w:rsid w:val="00402BB8"/>
    <w:rsid w:val="004206FD"/>
    <w:rsid w:val="004B6CE2"/>
    <w:rsid w:val="00555E07"/>
    <w:rsid w:val="005E0A48"/>
    <w:rsid w:val="006F0C03"/>
    <w:rsid w:val="00750D51"/>
    <w:rsid w:val="009742C9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3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BB8"/>
    <w:pPr>
      <w:spacing w:after="160" w:line="27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B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B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B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B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B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B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B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B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B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B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BB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2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BB8"/>
    <w:pPr>
      <w:spacing w:after="160" w:line="27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B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B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B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B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B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B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B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B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B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B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BB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2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Bedini</dc:creator>
  <cp:lastModifiedBy>pc_1</cp:lastModifiedBy>
  <cp:revision>2</cp:revision>
  <cp:lastPrinted>2024-10-25T10:06:00Z</cp:lastPrinted>
  <dcterms:created xsi:type="dcterms:W3CDTF">2024-10-16T09:38:00Z</dcterms:created>
  <dcterms:modified xsi:type="dcterms:W3CDTF">2024-10-25T10:06:00Z</dcterms:modified>
</cp:coreProperties>
</file>