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A2" w:rsidRDefault="00B877A2" w:rsidP="00B877A2">
      <w:pPr>
        <w:rPr>
          <w:b/>
          <w:sz w:val="20"/>
        </w:rPr>
      </w:pPr>
      <w:r>
        <w:rPr>
          <w:b/>
          <w:sz w:val="20"/>
        </w:rPr>
        <w:t xml:space="preserve">ALLEGATO “3”  -  TABELLA </w:t>
      </w:r>
      <w:r w:rsidR="000132BA">
        <w:rPr>
          <w:b/>
          <w:sz w:val="20"/>
        </w:rPr>
        <w:t>DI VALUTAZIONE</w:t>
      </w:r>
      <w:r w:rsidR="00D910A3">
        <w:rPr>
          <w:b/>
          <w:sz w:val="20"/>
        </w:rPr>
        <w:t xml:space="preserve">       </w:t>
      </w:r>
    </w:p>
    <w:tbl>
      <w:tblPr>
        <w:tblStyle w:val="Grigliatabella"/>
        <w:tblpPr w:leftFromText="141" w:rightFromText="141" w:vertAnchor="page" w:horzAnchor="margin" w:tblpY="1734"/>
        <w:tblW w:w="0" w:type="auto"/>
        <w:tblLook w:val="04A0" w:firstRow="1" w:lastRow="0" w:firstColumn="1" w:lastColumn="0" w:noHBand="0" w:noVBand="1"/>
      </w:tblPr>
      <w:tblGrid>
        <w:gridCol w:w="2062"/>
        <w:gridCol w:w="1949"/>
        <w:gridCol w:w="1486"/>
        <w:gridCol w:w="2706"/>
        <w:gridCol w:w="1651"/>
      </w:tblGrid>
      <w:tr w:rsidR="0012448D" w:rsidTr="00D066FE">
        <w:trPr>
          <w:trHeight w:val="179"/>
        </w:trPr>
        <w:tc>
          <w:tcPr>
            <w:tcW w:w="2062" w:type="dxa"/>
            <w:vMerge w:val="restart"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MEZZI DI TRASPORTO</w:t>
            </w:r>
          </w:p>
        </w:tc>
        <w:tc>
          <w:tcPr>
            <w:tcW w:w="1949" w:type="dxa"/>
            <w:vMerge w:val="restart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  <w:p w:rsidR="0012448D" w:rsidRPr="009235CE" w:rsidRDefault="0012448D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PULLMAN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86" w:type="dxa"/>
            <w:vMerge w:val="restart"/>
          </w:tcPr>
          <w:p w:rsidR="0012448D" w:rsidRDefault="0012448D" w:rsidP="00EF2EC6">
            <w:pPr>
              <w:rPr>
                <w:sz w:val="18"/>
                <w:szCs w:val="18"/>
              </w:rPr>
            </w:pPr>
          </w:p>
          <w:p w:rsidR="0012448D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GT - Prima immatricolazione</w:t>
            </w:r>
          </w:p>
        </w:tc>
        <w:tc>
          <w:tcPr>
            <w:tcW w:w="2706" w:type="dxa"/>
          </w:tcPr>
          <w:p w:rsidR="0012448D" w:rsidRPr="00D066FE" w:rsidRDefault="0012448D" w:rsidP="00D06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  </w:t>
            </w:r>
            <w:r w:rsidRPr="00D066FE">
              <w:rPr>
                <w:sz w:val="18"/>
                <w:szCs w:val="18"/>
              </w:rPr>
              <w:t xml:space="preserve">4  </w:t>
            </w:r>
            <w:r>
              <w:rPr>
                <w:sz w:val="18"/>
                <w:szCs w:val="18"/>
              </w:rPr>
              <w:t>anni</w:t>
            </w:r>
          </w:p>
        </w:tc>
        <w:tc>
          <w:tcPr>
            <w:tcW w:w="1651" w:type="dxa"/>
          </w:tcPr>
          <w:p w:rsidR="0012448D" w:rsidRPr="009235CE" w:rsidRDefault="007576AE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12448D" w:rsidTr="00D066FE">
        <w:trPr>
          <w:trHeight w:val="144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 4 e 8 anni</w:t>
            </w:r>
          </w:p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12448D" w:rsidRPr="009235CE" w:rsidRDefault="007576AE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2448D" w:rsidTr="00D066FE">
        <w:trPr>
          <w:trHeight w:val="144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Pr="00D066FE" w:rsidRDefault="0012448D" w:rsidP="00D066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&gt;  8  anni</w:t>
            </w:r>
          </w:p>
        </w:tc>
        <w:tc>
          <w:tcPr>
            <w:tcW w:w="1651" w:type="dxa"/>
          </w:tcPr>
          <w:p w:rsidR="0012448D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448D" w:rsidTr="0012448D">
        <w:trPr>
          <w:trHeight w:val="78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Treno</w:t>
            </w:r>
          </w:p>
        </w:tc>
        <w:tc>
          <w:tcPr>
            <w:tcW w:w="1486" w:type="dxa"/>
            <w:vMerge w:val="restart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Categoria treno (se previsto)</w:t>
            </w:r>
          </w:p>
        </w:tc>
        <w:tc>
          <w:tcPr>
            <w:tcW w:w="2706" w:type="dxa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Freccia Rossa/Italo</w:t>
            </w:r>
          </w:p>
        </w:tc>
        <w:tc>
          <w:tcPr>
            <w:tcW w:w="1651" w:type="dxa"/>
          </w:tcPr>
          <w:p w:rsidR="0012448D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12448D" w:rsidTr="00D066FE">
        <w:trPr>
          <w:trHeight w:val="77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Intercity</w:t>
            </w:r>
          </w:p>
        </w:tc>
        <w:tc>
          <w:tcPr>
            <w:tcW w:w="1651" w:type="dxa"/>
          </w:tcPr>
          <w:p w:rsidR="0012448D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2448D" w:rsidTr="00D066FE">
        <w:trPr>
          <w:trHeight w:val="77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12448D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  <w:vMerge/>
          </w:tcPr>
          <w:p w:rsidR="0012448D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Regionale o locale</w:t>
            </w:r>
          </w:p>
        </w:tc>
        <w:tc>
          <w:tcPr>
            <w:tcW w:w="1651" w:type="dxa"/>
          </w:tcPr>
          <w:p w:rsidR="0012448D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D066FE" w:rsidTr="00D066FE">
        <w:trPr>
          <w:trHeight w:val="90"/>
        </w:trPr>
        <w:tc>
          <w:tcPr>
            <w:tcW w:w="2062" w:type="dxa"/>
            <w:vMerge w:val="restart"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ALBERGO</w:t>
            </w:r>
          </w:p>
        </w:tc>
        <w:tc>
          <w:tcPr>
            <w:tcW w:w="1949" w:type="dxa"/>
            <w:vMerge w:val="restart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CATEGORIA</w:t>
            </w: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Tre stelle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2</w:t>
            </w:r>
          </w:p>
        </w:tc>
      </w:tr>
      <w:tr w:rsidR="00D066FE" w:rsidTr="00D066FE">
        <w:trPr>
          <w:trHeight w:val="89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Quattro stelle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D066FE">
        <w:trPr>
          <w:trHeight w:val="47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D066FE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ALUNNI PER CAMERA</w:t>
            </w: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12448D" w:rsidP="001244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  per camera</w:t>
            </w:r>
          </w:p>
        </w:tc>
        <w:tc>
          <w:tcPr>
            <w:tcW w:w="1651" w:type="dxa"/>
          </w:tcPr>
          <w:p w:rsidR="00D066FE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066FE" w:rsidTr="00D066FE">
        <w:trPr>
          <w:trHeight w:val="44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altro</w:t>
            </w:r>
          </w:p>
        </w:tc>
        <w:tc>
          <w:tcPr>
            <w:tcW w:w="1651" w:type="dxa"/>
          </w:tcPr>
          <w:p w:rsidR="00D066FE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2448D" w:rsidTr="00D066FE">
        <w:trPr>
          <w:trHeight w:val="44"/>
        </w:trPr>
        <w:tc>
          <w:tcPr>
            <w:tcW w:w="2062" w:type="dxa"/>
            <w:vMerge/>
          </w:tcPr>
          <w:p w:rsidR="0012448D" w:rsidRPr="009235CE" w:rsidRDefault="0012448D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:rsidR="0012448D" w:rsidRDefault="0012448D" w:rsidP="00EF2E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ACCOMPAGNATORI</w:t>
            </w:r>
          </w:p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12448D" w:rsidRPr="009235CE" w:rsidRDefault="0012448D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Singole per accompagnatori</w:t>
            </w:r>
          </w:p>
        </w:tc>
        <w:tc>
          <w:tcPr>
            <w:tcW w:w="1651" w:type="dxa"/>
          </w:tcPr>
          <w:p w:rsidR="0012448D" w:rsidRPr="009235CE" w:rsidRDefault="0012448D" w:rsidP="00EF2E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066FE" w:rsidTr="00D066FE">
        <w:trPr>
          <w:trHeight w:val="61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 w:val="restart"/>
          </w:tcPr>
          <w:p w:rsidR="00D066FE" w:rsidRPr="009235CE" w:rsidRDefault="00D066FE" w:rsidP="00413EFD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UBICAZIONE </w:t>
            </w:r>
          </w:p>
        </w:tc>
        <w:tc>
          <w:tcPr>
            <w:tcW w:w="1486" w:type="dxa"/>
          </w:tcPr>
          <w:p w:rsidR="00D066FE" w:rsidRPr="009235CE" w:rsidRDefault="00D066FE" w:rsidP="00413EFD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413EFD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Centrale 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4</w:t>
            </w:r>
          </w:p>
        </w:tc>
      </w:tr>
      <w:tr w:rsidR="00D066FE" w:rsidTr="00D066FE">
        <w:trPr>
          <w:trHeight w:val="59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Semicentrale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2</w:t>
            </w:r>
          </w:p>
        </w:tc>
      </w:tr>
      <w:tr w:rsidR="00D066FE" w:rsidTr="00D066FE">
        <w:trPr>
          <w:trHeight w:val="59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Periferica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1</w:t>
            </w:r>
          </w:p>
        </w:tc>
      </w:tr>
      <w:tr w:rsidR="00D066FE" w:rsidTr="00D066FE">
        <w:trPr>
          <w:trHeight w:val="224"/>
        </w:trPr>
        <w:tc>
          <w:tcPr>
            <w:tcW w:w="2062" w:type="dxa"/>
            <w:vMerge w:val="restart"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TRATTAMENTO</w:t>
            </w:r>
          </w:p>
        </w:tc>
        <w:tc>
          <w:tcPr>
            <w:tcW w:w="1949" w:type="dxa"/>
            <w:vMerge w:val="restart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PENSIONE COMPLETA</w:t>
            </w: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Servizio al tavolo/buffet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2</w:t>
            </w:r>
          </w:p>
        </w:tc>
      </w:tr>
      <w:tr w:rsidR="00D066FE" w:rsidTr="00D066FE">
        <w:trPr>
          <w:trHeight w:val="120"/>
        </w:trPr>
        <w:tc>
          <w:tcPr>
            <w:tcW w:w="2062" w:type="dxa"/>
            <w:vMerge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Bevande Comprese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D066FE">
        <w:trPr>
          <w:trHeight w:val="547"/>
        </w:trPr>
        <w:tc>
          <w:tcPr>
            <w:tcW w:w="2062" w:type="dxa"/>
          </w:tcPr>
          <w:p w:rsidR="00D066FE" w:rsidRPr="009235CE" w:rsidRDefault="00D066FE" w:rsidP="00AC6312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 xml:space="preserve">SERVIZI </w:t>
            </w:r>
          </w:p>
        </w:tc>
        <w:tc>
          <w:tcPr>
            <w:tcW w:w="1949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VISITE TURISTICHE E GUIDE AI MUSEI </w:t>
            </w:r>
          </w:p>
        </w:tc>
        <w:tc>
          <w:tcPr>
            <w:tcW w:w="1486" w:type="dxa"/>
          </w:tcPr>
          <w:p w:rsidR="00D066FE" w:rsidRPr="009235CE" w:rsidRDefault="00D066FE" w:rsidP="00AE594E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AE594E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Guida Turistica e Guida ai Musei  comprese nel prezzo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D066FE">
        <w:tc>
          <w:tcPr>
            <w:tcW w:w="2062" w:type="dxa"/>
          </w:tcPr>
          <w:p w:rsidR="00D066FE" w:rsidRPr="009235CE" w:rsidRDefault="00D066FE" w:rsidP="00EF2EC6">
            <w:pPr>
              <w:rPr>
                <w:b/>
                <w:sz w:val="18"/>
                <w:szCs w:val="18"/>
              </w:rPr>
            </w:pPr>
            <w:r w:rsidRPr="009235CE">
              <w:rPr>
                <w:b/>
                <w:sz w:val="18"/>
                <w:szCs w:val="18"/>
              </w:rPr>
              <w:t>GRATUITA’</w:t>
            </w:r>
          </w:p>
        </w:tc>
        <w:tc>
          <w:tcPr>
            <w:tcW w:w="1949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 xml:space="preserve">Tutte comprese </w:t>
            </w: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3</w:t>
            </w:r>
          </w:p>
        </w:tc>
      </w:tr>
      <w:tr w:rsidR="00D066FE" w:rsidTr="00D066FE">
        <w:trPr>
          <w:trHeight w:val="120"/>
        </w:trPr>
        <w:tc>
          <w:tcPr>
            <w:tcW w:w="2062" w:type="dxa"/>
            <w:vMerge w:val="restart"/>
          </w:tcPr>
          <w:p w:rsidR="00D066FE" w:rsidRPr="00D066FE" w:rsidRDefault="00D066FE" w:rsidP="00EF2EC6">
            <w:pPr>
              <w:rPr>
                <w:b/>
                <w:color w:val="FF0000"/>
                <w:sz w:val="18"/>
                <w:szCs w:val="18"/>
              </w:rPr>
            </w:pPr>
          </w:p>
          <w:p w:rsidR="00D066FE" w:rsidRPr="00D066FE" w:rsidRDefault="00D066FE" w:rsidP="00EF2EC6">
            <w:pPr>
              <w:rPr>
                <w:b/>
                <w:color w:val="FF0000"/>
                <w:sz w:val="18"/>
                <w:szCs w:val="18"/>
              </w:rPr>
            </w:pPr>
          </w:p>
          <w:p w:rsidR="00D066FE" w:rsidRPr="00D066FE" w:rsidRDefault="00D066FE" w:rsidP="00D066FE">
            <w:pPr>
              <w:rPr>
                <w:b/>
                <w:color w:val="FF0000"/>
                <w:sz w:val="18"/>
                <w:szCs w:val="18"/>
              </w:rPr>
            </w:pPr>
            <w:bookmarkStart w:id="0" w:name="_GoBack"/>
            <w:r w:rsidRPr="00DA427B">
              <w:rPr>
                <w:b/>
                <w:sz w:val="18"/>
                <w:szCs w:val="18"/>
              </w:rPr>
              <w:t xml:space="preserve"> ASSICURAZIONE RC PULLMAN</w:t>
            </w:r>
            <w:bookmarkEnd w:id="0"/>
          </w:p>
        </w:tc>
        <w:tc>
          <w:tcPr>
            <w:tcW w:w="1949" w:type="dxa"/>
            <w:vMerge w:val="restart"/>
          </w:tcPr>
          <w:p w:rsidR="00D066FE" w:rsidRPr="00D066FE" w:rsidRDefault="00D066FE" w:rsidP="00EF2E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Fino a  5.000.000,00</w:t>
            </w:r>
          </w:p>
        </w:tc>
        <w:tc>
          <w:tcPr>
            <w:tcW w:w="1651" w:type="dxa"/>
          </w:tcPr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0</w:t>
            </w:r>
          </w:p>
        </w:tc>
      </w:tr>
      <w:tr w:rsidR="00D066FE" w:rsidTr="00D066FE">
        <w:trPr>
          <w:trHeight w:val="119"/>
        </w:trPr>
        <w:tc>
          <w:tcPr>
            <w:tcW w:w="2062" w:type="dxa"/>
            <w:vMerge/>
          </w:tcPr>
          <w:p w:rsidR="00D066FE" w:rsidRPr="00D066FE" w:rsidRDefault="00D066FE" w:rsidP="00EF2E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D066FE" w:rsidRDefault="00D066FE" w:rsidP="00EF2E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da 5.000.001,00 a 20.000.000,00</w:t>
            </w:r>
          </w:p>
        </w:tc>
        <w:tc>
          <w:tcPr>
            <w:tcW w:w="1651" w:type="dxa"/>
          </w:tcPr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2</w:t>
            </w:r>
          </w:p>
        </w:tc>
      </w:tr>
      <w:tr w:rsidR="00D066FE" w:rsidTr="00D066FE">
        <w:trPr>
          <w:trHeight w:val="119"/>
        </w:trPr>
        <w:tc>
          <w:tcPr>
            <w:tcW w:w="2062" w:type="dxa"/>
            <w:vMerge/>
          </w:tcPr>
          <w:p w:rsidR="00D066FE" w:rsidRPr="00D066FE" w:rsidRDefault="00D066FE" w:rsidP="00EF2E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49" w:type="dxa"/>
            <w:vMerge/>
          </w:tcPr>
          <w:p w:rsidR="00D066FE" w:rsidRPr="00D066FE" w:rsidRDefault="00D066FE" w:rsidP="00EF2EC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DA427B" w:rsidRDefault="00D066FE" w:rsidP="00D066FE">
            <w:pPr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Oltre  € 20.000.001,00</w:t>
            </w:r>
          </w:p>
        </w:tc>
        <w:tc>
          <w:tcPr>
            <w:tcW w:w="1651" w:type="dxa"/>
          </w:tcPr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4</w:t>
            </w:r>
          </w:p>
        </w:tc>
      </w:tr>
      <w:tr w:rsidR="00D066FE" w:rsidTr="00D066FE">
        <w:trPr>
          <w:trHeight w:val="531"/>
        </w:trPr>
        <w:tc>
          <w:tcPr>
            <w:tcW w:w="2062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Visite Richieste</w:t>
            </w:r>
          </w:p>
        </w:tc>
        <w:tc>
          <w:tcPr>
            <w:tcW w:w="1949" w:type="dxa"/>
          </w:tcPr>
          <w:p w:rsidR="00D066FE" w:rsidRPr="009235CE" w:rsidRDefault="00D066FE" w:rsidP="0023356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DA427B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DA427B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7576AE" w:rsidP="00EF2EC6">
            <w:pPr>
              <w:jc w:val="center"/>
              <w:rPr>
                <w:sz w:val="18"/>
                <w:szCs w:val="18"/>
              </w:rPr>
            </w:pPr>
            <w:r w:rsidRPr="00DA427B">
              <w:rPr>
                <w:sz w:val="18"/>
                <w:szCs w:val="18"/>
              </w:rPr>
              <w:t>3</w:t>
            </w: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DA427B" w:rsidRDefault="00D066FE" w:rsidP="00EF2EC6">
            <w:pPr>
              <w:jc w:val="center"/>
              <w:rPr>
                <w:sz w:val="18"/>
                <w:szCs w:val="18"/>
              </w:rPr>
            </w:pPr>
          </w:p>
        </w:tc>
      </w:tr>
      <w:tr w:rsidR="00D066FE" w:rsidTr="00D066FE">
        <w:trPr>
          <w:trHeight w:val="531"/>
        </w:trPr>
        <w:tc>
          <w:tcPr>
            <w:tcW w:w="2062" w:type="dxa"/>
          </w:tcPr>
          <w:p w:rsidR="00D066FE" w:rsidRPr="009235CE" w:rsidRDefault="00D066FE" w:rsidP="009235CE">
            <w:pPr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Ulteriori servizi (l’operatore può indicare ulteriori servizi) Il punteggio sarà assegnato ad insindacabile giudizio della Commissione di valutazione.</w:t>
            </w:r>
          </w:p>
        </w:tc>
        <w:tc>
          <w:tcPr>
            <w:tcW w:w="1949" w:type="dxa"/>
          </w:tcPr>
          <w:p w:rsidR="00D066FE" w:rsidRPr="009235CE" w:rsidRDefault="00D066FE" w:rsidP="00036769">
            <w:pPr>
              <w:pStyle w:val="Nessunaspaziatura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8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2706" w:type="dxa"/>
          </w:tcPr>
          <w:p w:rsidR="00D066FE" w:rsidRPr="009235CE" w:rsidRDefault="00D066FE" w:rsidP="00EF2EC6">
            <w:pPr>
              <w:rPr>
                <w:sz w:val="18"/>
                <w:szCs w:val="18"/>
              </w:rPr>
            </w:pPr>
          </w:p>
        </w:tc>
        <w:tc>
          <w:tcPr>
            <w:tcW w:w="1651" w:type="dxa"/>
          </w:tcPr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</w:p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  <w:r w:rsidRPr="009235CE">
              <w:rPr>
                <w:sz w:val="18"/>
                <w:szCs w:val="18"/>
              </w:rPr>
              <w:t>1</w:t>
            </w:r>
          </w:p>
          <w:p w:rsidR="00D066FE" w:rsidRPr="009235CE" w:rsidRDefault="00D066FE" w:rsidP="00EF2EC6">
            <w:pPr>
              <w:jc w:val="center"/>
              <w:rPr>
                <w:sz w:val="18"/>
                <w:szCs w:val="18"/>
              </w:rPr>
            </w:pPr>
          </w:p>
        </w:tc>
      </w:tr>
    </w:tbl>
    <w:p w:rsidR="00F87291" w:rsidRDefault="00B877A2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VALUTAZIONE  SERVIZI (SUL COMPLESSIVO DEL</w:t>
      </w:r>
      <w:r w:rsidR="00413EFD" w:rsidRPr="00775BE6">
        <w:rPr>
          <w:sz w:val="18"/>
          <w:szCs w:val="18"/>
        </w:rPr>
        <w:t xml:space="preserve">  </w:t>
      </w:r>
      <w:r w:rsidR="00233565">
        <w:rPr>
          <w:sz w:val="18"/>
          <w:szCs w:val="18"/>
        </w:rPr>
        <w:t>7</w:t>
      </w:r>
      <w:r w:rsidRPr="00775BE6">
        <w:rPr>
          <w:sz w:val="18"/>
          <w:szCs w:val="18"/>
        </w:rPr>
        <w:t xml:space="preserve">0%) </w:t>
      </w:r>
    </w:p>
    <w:p w:rsidR="00354EE2" w:rsidRPr="00775BE6" w:rsidRDefault="00354EE2" w:rsidP="00775BE6">
      <w:pPr>
        <w:pStyle w:val="Nessunaspaziatura"/>
        <w:rPr>
          <w:sz w:val="18"/>
          <w:szCs w:val="18"/>
        </w:rPr>
      </w:pPr>
    </w:p>
    <w:p w:rsidR="00BD6730" w:rsidRDefault="00BD673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233565" w:rsidRDefault="00233565" w:rsidP="00775BE6">
      <w:pPr>
        <w:pStyle w:val="Nessunaspaziatura"/>
        <w:rPr>
          <w:sz w:val="18"/>
          <w:szCs w:val="18"/>
        </w:rPr>
      </w:pPr>
    </w:p>
    <w:p w:rsidR="00233565" w:rsidRDefault="00233565" w:rsidP="00775BE6">
      <w:pPr>
        <w:pStyle w:val="Nessunaspaziatura"/>
        <w:rPr>
          <w:sz w:val="18"/>
          <w:szCs w:val="18"/>
        </w:rPr>
      </w:pPr>
    </w:p>
    <w:p w:rsidR="00233565" w:rsidRDefault="00233565" w:rsidP="00775BE6">
      <w:pPr>
        <w:pStyle w:val="Nessunaspaziatura"/>
        <w:rPr>
          <w:sz w:val="18"/>
          <w:szCs w:val="18"/>
        </w:rPr>
      </w:pPr>
    </w:p>
    <w:p w:rsidR="00233565" w:rsidRDefault="00233565" w:rsidP="00775BE6">
      <w:pPr>
        <w:pStyle w:val="Nessunaspaziatura"/>
        <w:rPr>
          <w:sz w:val="18"/>
          <w:szCs w:val="18"/>
        </w:rPr>
      </w:pPr>
    </w:p>
    <w:p w:rsidR="00233565" w:rsidRDefault="00233565" w:rsidP="00775BE6">
      <w:pPr>
        <w:pStyle w:val="Nessunaspaziatura"/>
        <w:rPr>
          <w:sz w:val="18"/>
          <w:szCs w:val="18"/>
        </w:rPr>
      </w:pPr>
    </w:p>
    <w:p w:rsidR="00233565" w:rsidRDefault="00233565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p w:rsidR="008F0960" w:rsidRDefault="008F0960" w:rsidP="00775BE6">
      <w:pPr>
        <w:pStyle w:val="Nessunaspaziatura"/>
        <w:rPr>
          <w:sz w:val="18"/>
          <w:szCs w:val="18"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3936"/>
        <w:gridCol w:w="4252"/>
        <w:gridCol w:w="1701"/>
      </w:tblGrid>
      <w:tr w:rsidR="00BD6730" w:rsidRPr="00BD6730" w:rsidTr="00BD6730">
        <w:tc>
          <w:tcPr>
            <w:tcW w:w="3936" w:type="dxa"/>
          </w:tcPr>
          <w:p w:rsidR="00BD6730" w:rsidRPr="00BD6730" w:rsidRDefault="00BD6730" w:rsidP="00775BE6">
            <w:pPr>
              <w:pStyle w:val="Nessunaspaziatura"/>
              <w:rPr>
                <w:b/>
                <w:sz w:val="18"/>
                <w:szCs w:val="18"/>
              </w:rPr>
            </w:pPr>
            <w:r w:rsidRPr="00BD6730">
              <w:rPr>
                <w:b/>
                <w:sz w:val="18"/>
                <w:szCs w:val="18"/>
              </w:rPr>
              <w:lastRenderedPageBreak/>
              <w:t>Qualifica Operatore</w:t>
            </w:r>
          </w:p>
        </w:tc>
        <w:tc>
          <w:tcPr>
            <w:tcW w:w="4252" w:type="dxa"/>
          </w:tcPr>
          <w:p w:rsidR="00BD6730" w:rsidRPr="00BD6730" w:rsidRDefault="00BD6730" w:rsidP="00775BE6">
            <w:pPr>
              <w:pStyle w:val="Nessunaspaziatura"/>
              <w:rPr>
                <w:b/>
                <w:sz w:val="18"/>
                <w:szCs w:val="18"/>
              </w:rPr>
            </w:pPr>
            <w:r w:rsidRPr="00BD6730">
              <w:rPr>
                <w:b/>
                <w:sz w:val="18"/>
                <w:szCs w:val="18"/>
              </w:rPr>
              <w:t>Tutte le destinazioni</w:t>
            </w:r>
          </w:p>
        </w:tc>
        <w:tc>
          <w:tcPr>
            <w:tcW w:w="1701" w:type="dxa"/>
          </w:tcPr>
          <w:p w:rsidR="00BD6730" w:rsidRPr="00BD6730" w:rsidRDefault="00BD6730" w:rsidP="00775BE6">
            <w:pPr>
              <w:pStyle w:val="Nessunaspaziatura"/>
              <w:rPr>
                <w:b/>
                <w:sz w:val="18"/>
                <w:szCs w:val="18"/>
              </w:rPr>
            </w:pPr>
            <w:r w:rsidRPr="00BD6730">
              <w:rPr>
                <w:b/>
                <w:sz w:val="18"/>
                <w:szCs w:val="18"/>
              </w:rPr>
              <w:t>Punti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Certificazioni di qualità</w:t>
            </w:r>
          </w:p>
        </w:tc>
        <w:tc>
          <w:tcPr>
            <w:tcW w:w="4252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possesso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in possesso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RCVT PROFESSIONALE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1.500.000,00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Fino a 1.500.000,00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Medica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Infortuni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BD6730" w:rsidRDefault="00BD6730" w:rsidP="00775BE6">
            <w:pPr>
              <w:pStyle w:val="Nessunaspaziatura"/>
              <w:rPr>
                <w:sz w:val="18"/>
                <w:szCs w:val="18"/>
              </w:rPr>
            </w:pPr>
          </w:p>
        </w:tc>
      </w:tr>
      <w:tr w:rsidR="00BD6730" w:rsidTr="00BD6730">
        <w:tc>
          <w:tcPr>
            <w:tcW w:w="3936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bagagli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Assicurazione annullamento Viaggio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(specificare se prevista franchigia o meno)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Compresa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 compresa</w:t>
            </w:r>
          </w:p>
        </w:tc>
        <w:tc>
          <w:tcPr>
            <w:tcW w:w="1701" w:type="dxa"/>
          </w:tcPr>
          <w:p w:rsidR="00BD6730" w:rsidRP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 w:rsidRPr="00BD6730">
              <w:rPr>
                <w:sz w:val="18"/>
                <w:szCs w:val="18"/>
              </w:rPr>
              <w:t>2</w:t>
            </w:r>
          </w:p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 w:rsidRPr="00BD6730">
              <w:rPr>
                <w:sz w:val="18"/>
                <w:szCs w:val="18"/>
              </w:rPr>
              <w:t>0</w:t>
            </w:r>
          </w:p>
        </w:tc>
      </w:tr>
      <w:tr w:rsidR="00BD6730" w:rsidTr="00BD6730">
        <w:tc>
          <w:tcPr>
            <w:tcW w:w="3936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Eventuali altre assicurazioni</w:t>
            </w:r>
          </w:p>
        </w:tc>
        <w:tc>
          <w:tcPr>
            <w:tcW w:w="4252" w:type="dxa"/>
          </w:tcPr>
          <w:p w:rsid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Specificare quali</w:t>
            </w:r>
          </w:p>
        </w:tc>
        <w:tc>
          <w:tcPr>
            <w:tcW w:w="1701" w:type="dxa"/>
          </w:tcPr>
          <w:p w:rsidR="00BD6730" w:rsidRPr="00BD6730" w:rsidRDefault="00BD6730" w:rsidP="00BD6730">
            <w:pPr>
              <w:pStyle w:val="Nessunaspaziatur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BD6730" w:rsidRDefault="00BD6730" w:rsidP="00775BE6">
      <w:pPr>
        <w:pStyle w:val="Nessunaspaziatura"/>
        <w:rPr>
          <w:sz w:val="18"/>
          <w:szCs w:val="18"/>
        </w:rPr>
      </w:pPr>
    </w:p>
    <w:p w:rsidR="00BD6730" w:rsidRDefault="00BD6730" w:rsidP="00775BE6">
      <w:pPr>
        <w:pStyle w:val="Nessunaspaziatura"/>
        <w:rPr>
          <w:sz w:val="18"/>
          <w:szCs w:val="18"/>
        </w:rPr>
      </w:pPr>
    </w:p>
    <w:p w:rsidR="00BD6730" w:rsidRDefault="00BD6730" w:rsidP="00775BE6">
      <w:pPr>
        <w:pStyle w:val="Nessunaspaziatura"/>
        <w:rPr>
          <w:sz w:val="18"/>
          <w:szCs w:val="18"/>
        </w:rPr>
      </w:pPr>
    </w:p>
    <w:p w:rsidR="00B877A2" w:rsidRPr="00775BE6" w:rsidRDefault="00B877A2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V</w:t>
      </w:r>
      <w:r w:rsidR="00C05768" w:rsidRPr="00775BE6">
        <w:rPr>
          <w:sz w:val="18"/>
          <w:szCs w:val="18"/>
        </w:rPr>
        <w:t>ALUTAZIONE PROPOSTA ECONOMICA (</w:t>
      </w:r>
      <w:r w:rsidRPr="00775BE6">
        <w:rPr>
          <w:sz w:val="18"/>
          <w:szCs w:val="18"/>
        </w:rPr>
        <w:t xml:space="preserve">VALORE SUL COMPLESSIVO DEL </w:t>
      </w:r>
      <w:r w:rsidR="00413EFD" w:rsidRPr="00775BE6">
        <w:rPr>
          <w:sz w:val="18"/>
          <w:szCs w:val="18"/>
        </w:rPr>
        <w:t xml:space="preserve"> </w:t>
      </w:r>
      <w:r w:rsidR="00233565">
        <w:rPr>
          <w:sz w:val="18"/>
          <w:szCs w:val="18"/>
        </w:rPr>
        <w:t>3</w:t>
      </w:r>
      <w:r w:rsidRPr="00775BE6">
        <w:rPr>
          <w:sz w:val="18"/>
          <w:szCs w:val="18"/>
        </w:rPr>
        <w:t>0%)</w:t>
      </w:r>
    </w:p>
    <w:p w:rsidR="00F87291" w:rsidRPr="00775BE6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 xml:space="preserve">Il punteggio verrà calcolato in base alla formula: Punteggio = (VM/VO) X </w:t>
      </w:r>
      <w:r w:rsidR="00233565">
        <w:rPr>
          <w:sz w:val="18"/>
          <w:szCs w:val="18"/>
        </w:rPr>
        <w:t>3</w:t>
      </w:r>
      <w:r w:rsidRPr="00775BE6">
        <w:rPr>
          <w:sz w:val="18"/>
          <w:szCs w:val="18"/>
        </w:rPr>
        <w:t>0</w:t>
      </w:r>
    </w:p>
    <w:p w:rsidR="007F074A" w:rsidRPr="00775BE6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Dove VO  = prezzo offerto dalla singola agenzia</w:t>
      </w:r>
    </w:p>
    <w:p w:rsidR="007F074A" w:rsidRPr="00775BE6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</w:rPr>
        <w:t>Dove VM = prezzo minimo offerta</w:t>
      </w:r>
    </w:p>
    <w:p w:rsidR="0007724A" w:rsidRDefault="007F074A" w:rsidP="00775BE6">
      <w:pPr>
        <w:pStyle w:val="Nessunaspaziatura"/>
        <w:rPr>
          <w:sz w:val="18"/>
          <w:szCs w:val="18"/>
        </w:rPr>
      </w:pPr>
      <w:r w:rsidRPr="00775BE6">
        <w:rPr>
          <w:sz w:val="18"/>
          <w:szCs w:val="18"/>
          <w:u w:val="single"/>
        </w:rPr>
        <w:t xml:space="preserve">Punteggio Totale raggiunto: </w:t>
      </w:r>
      <w:r w:rsidRPr="00775BE6">
        <w:rPr>
          <w:sz w:val="18"/>
          <w:szCs w:val="18"/>
        </w:rPr>
        <w:t>Somma dei punteggi raggiunti dalla tabella comparativa dei servizi e della valutazione economica.</w:t>
      </w:r>
    </w:p>
    <w:p w:rsidR="00AC1B76" w:rsidRDefault="00AC1B76" w:rsidP="00775BE6">
      <w:pPr>
        <w:pStyle w:val="Nessunaspaziatura"/>
        <w:rPr>
          <w:sz w:val="18"/>
          <w:szCs w:val="18"/>
        </w:rPr>
      </w:pPr>
    </w:p>
    <w:p w:rsidR="00AC1B76" w:rsidRDefault="00AC1B76" w:rsidP="00775BE6">
      <w:pPr>
        <w:pStyle w:val="Nessunaspaziatura"/>
        <w:rPr>
          <w:sz w:val="18"/>
          <w:szCs w:val="18"/>
        </w:rPr>
      </w:pPr>
    </w:p>
    <w:p w:rsidR="00AC1B76" w:rsidRDefault="00AC1B76" w:rsidP="00775BE6">
      <w:pPr>
        <w:pStyle w:val="Nessunaspaziatura"/>
        <w:rPr>
          <w:sz w:val="18"/>
          <w:szCs w:val="18"/>
        </w:rPr>
      </w:pPr>
    </w:p>
    <w:p w:rsidR="00AC1B76" w:rsidRDefault="00AC1B76" w:rsidP="00775BE6">
      <w:pPr>
        <w:pStyle w:val="Nessunaspaziatura"/>
        <w:rPr>
          <w:sz w:val="18"/>
          <w:szCs w:val="18"/>
        </w:rPr>
      </w:pPr>
    </w:p>
    <w:p w:rsidR="00AC1B76" w:rsidRDefault="00AC1B76" w:rsidP="00AC1B76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>_______________________, lì _______________________</w:t>
      </w:r>
    </w:p>
    <w:p w:rsidR="00AC1B76" w:rsidRDefault="00AC1B76" w:rsidP="00AC1B76">
      <w:pPr>
        <w:pStyle w:val="Nessunaspaziatura"/>
        <w:rPr>
          <w:sz w:val="18"/>
          <w:szCs w:val="18"/>
        </w:rPr>
      </w:pPr>
    </w:p>
    <w:p w:rsidR="00AC1B76" w:rsidRDefault="00AC1B76" w:rsidP="00AC1B76">
      <w:pPr>
        <w:pStyle w:val="Nessunaspaziatura"/>
        <w:rPr>
          <w:sz w:val="18"/>
          <w:szCs w:val="18"/>
        </w:rPr>
      </w:pPr>
    </w:p>
    <w:p w:rsidR="00AC1B76" w:rsidRDefault="00AC1B76" w:rsidP="00AC1B76">
      <w:pPr>
        <w:pStyle w:val="Nessunaspaziatura"/>
        <w:rPr>
          <w:sz w:val="18"/>
          <w:szCs w:val="18"/>
        </w:rPr>
      </w:pPr>
    </w:p>
    <w:p w:rsidR="00AC1B76" w:rsidRDefault="00AC1B76" w:rsidP="00AC1B76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Timbro e firma del Legale Rappresentante</w:t>
      </w:r>
    </w:p>
    <w:p w:rsidR="00AC1B76" w:rsidRDefault="00AC1B76" w:rsidP="00AC1B76">
      <w:pPr>
        <w:pStyle w:val="Nessunaspaziatura"/>
        <w:rPr>
          <w:sz w:val="18"/>
          <w:szCs w:val="18"/>
        </w:rPr>
      </w:pPr>
    </w:p>
    <w:p w:rsidR="00AC1B76" w:rsidRPr="00775BE6" w:rsidRDefault="00AC1B76" w:rsidP="00AC1B76">
      <w:pPr>
        <w:pStyle w:val="Nessunaspaziatura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</w:t>
      </w:r>
    </w:p>
    <w:p w:rsidR="00AC1B76" w:rsidRPr="00775BE6" w:rsidRDefault="00AC1B76" w:rsidP="00775BE6">
      <w:pPr>
        <w:pStyle w:val="Nessunaspaziatura"/>
        <w:rPr>
          <w:sz w:val="18"/>
          <w:szCs w:val="18"/>
        </w:rPr>
      </w:pPr>
    </w:p>
    <w:sectPr w:rsidR="00AC1B76" w:rsidRPr="00775BE6" w:rsidSect="00B877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41C2E"/>
    <w:multiLevelType w:val="hybridMultilevel"/>
    <w:tmpl w:val="7A18682A"/>
    <w:lvl w:ilvl="0" w:tplc="20DC1B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A2FBB"/>
    <w:multiLevelType w:val="hybridMultilevel"/>
    <w:tmpl w:val="B1C0940C"/>
    <w:lvl w:ilvl="0" w:tplc="011E3140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D4A3B"/>
    <w:multiLevelType w:val="hybridMultilevel"/>
    <w:tmpl w:val="2DB28C02"/>
    <w:lvl w:ilvl="0" w:tplc="A4F00A2A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49"/>
    <w:rsid w:val="000132BA"/>
    <w:rsid w:val="00036769"/>
    <w:rsid w:val="0007724A"/>
    <w:rsid w:val="0012448D"/>
    <w:rsid w:val="00197BC3"/>
    <w:rsid w:val="001D1900"/>
    <w:rsid w:val="00206BC5"/>
    <w:rsid w:val="00233565"/>
    <w:rsid w:val="00354EE2"/>
    <w:rsid w:val="003A53F7"/>
    <w:rsid w:val="00404E01"/>
    <w:rsid w:val="00413EFD"/>
    <w:rsid w:val="00504083"/>
    <w:rsid w:val="00525431"/>
    <w:rsid w:val="005C3074"/>
    <w:rsid w:val="0060014C"/>
    <w:rsid w:val="0066412A"/>
    <w:rsid w:val="00666543"/>
    <w:rsid w:val="007576AE"/>
    <w:rsid w:val="00775BE6"/>
    <w:rsid w:val="007B6556"/>
    <w:rsid w:val="007F074A"/>
    <w:rsid w:val="00806653"/>
    <w:rsid w:val="0083047D"/>
    <w:rsid w:val="008F0960"/>
    <w:rsid w:val="009235CE"/>
    <w:rsid w:val="009549CA"/>
    <w:rsid w:val="00981BE3"/>
    <w:rsid w:val="009846A1"/>
    <w:rsid w:val="00A13291"/>
    <w:rsid w:val="00A832F4"/>
    <w:rsid w:val="00A976D0"/>
    <w:rsid w:val="00AC1B76"/>
    <w:rsid w:val="00AC6312"/>
    <w:rsid w:val="00AE594E"/>
    <w:rsid w:val="00B201A5"/>
    <w:rsid w:val="00B35830"/>
    <w:rsid w:val="00B576B4"/>
    <w:rsid w:val="00B877A2"/>
    <w:rsid w:val="00B96780"/>
    <w:rsid w:val="00BD6730"/>
    <w:rsid w:val="00C02349"/>
    <w:rsid w:val="00C05768"/>
    <w:rsid w:val="00D06448"/>
    <w:rsid w:val="00D066FE"/>
    <w:rsid w:val="00D25F75"/>
    <w:rsid w:val="00D57DF5"/>
    <w:rsid w:val="00D910A3"/>
    <w:rsid w:val="00DA427B"/>
    <w:rsid w:val="00E72C3C"/>
    <w:rsid w:val="00EB1CC8"/>
    <w:rsid w:val="00EE4D3A"/>
    <w:rsid w:val="00EF2EC6"/>
    <w:rsid w:val="00F5006B"/>
    <w:rsid w:val="00F717E9"/>
    <w:rsid w:val="00F87291"/>
    <w:rsid w:val="00FA4532"/>
    <w:rsid w:val="00FE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2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43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132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206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023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43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A132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206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Di Pietro</dc:creator>
  <cp:lastModifiedBy>utente</cp:lastModifiedBy>
  <cp:revision>14</cp:revision>
  <cp:lastPrinted>2020-01-09T10:12:00Z</cp:lastPrinted>
  <dcterms:created xsi:type="dcterms:W3CDTF">2019-12-10T13:28:00Z</dcterms:created>
  <dcterms:modified xsi:type="dcterms:W3CDTF">2020-01-09T10:33:00Z</dcterms:modified>
</cp:coreProperties>
</file>