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Default="00FE0946">
      <w:pPr>
        <w:pStyle w:val="Corpotesto"/>
        <w:spacing w:after="0"/>
      </w:pPr>
      <w:bookmarkStart w:id="0" w:name="head0canvasize"/>
      <w:bookmarkStart w:id="1" w:name="parent_element8407f8b45aba7"/>
      <w:bookmarkStart w:id="2" w:name="preview_cont03f3633ec04d88"/>
      <w:bookmarkEnd w:id="0"/>
      <w:bookmarkEnd w:id="1"/>
      <w:bookmarkEnd w:id="2"/>
    </w:p>
    <w:p w:rsidR="003C7452" w:rsidRPr="003C7452" w:rsidRDefault="003C7452" w:rsidP="003C7452">
      <w:pPr>
        <w:pStyle w:val="Corpotesto"/>
      </w:pPr>
      <w:bookmarkStart w:id="3" w:name="parent_element5e0f921024d468"/>
      <w:bookmarkStart w:id="4" w:name="preview_cont25037bee5e91c"/>
      <w:bookmarkStart w:id="5" w:name="parent_element3d13ed3f97843"/>
      <w:bookmarkStart w:id="6" w:name="preview_contfeea927698a4d"/>
      <w:bookmarkEnd w:id="3"/>
      <w:bookmarkEnd w:id="4"/>
      <w:bookmarkEnd w:id="5"/>
      <w:bookmarkEnd w:id="6"/>
    </w:p>
    <w:p w:rsidR="00FE0946" w:rsidRDefault="00022351" w:rsidP="003C7452">
      <w:pPr>
        <w:pStyle w:val="Titolo3"/>
        <w:spacing w:before="0" w:after="0"/>
        <w:jc w:val="right"/>
        <w:rPr>
          <w:shd w:val="clear" w:color="auto" w:fill="FFFFFF"/>
        </w:rPr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4A1CFD" w:rsidRPr="00AF2820" w:rsidRDefault="003C7452" w:rsidP="004A1CFD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StrongEmphasis"/>
          <w:shd w:val="clear" w:color="auto" w:fill="FFFFFF"/>
        </w:rPr>
        <w:br/>
      </w:r>
      <w:r w:rsidR="00022351">
        <w:rPr>
          <w:rStyle w:val="StrongEmphasis"/>
          <w:shd w:val="clear" w:color="auto" w:fill="FFFFFF"/>
        </w:rPr>
        <w:br/>
      </w:r>
      <w:bookmarkStart w:id="7" w:name="parent_element65f5f327b85318"/>
      <w:bookmarkStart w:id="8" w:name="preview_contf39ad211306538"/>
      <w:bookmarkEnd w:id="7"/>
      <w:bookmarkEnd w:id="8"/>
      <w:proofErr w:type="spellStart"/>
      <w:r w:rsidR="004A1CFD" w:rsidRPr="00AF2820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Oggetto</w:t>
      </w:r>
      <w:proofErr w:type="spellEnd"/>
      <w:r w:rsidR="004A1CFD" w:rsidRPr="00AF2820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Avviso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Pubblico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D.M. 96/2025 (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prot.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n. 81652 del 23/05/2025) "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Percorsi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educativi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e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formativi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per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il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potenziamento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delle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competenze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,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l’inclusione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e la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socialità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nel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periodo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di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sospensione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estiva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delle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lezioni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Fondi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Strutturali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Europei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–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Programma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Nazionale “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Scuola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e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competenze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” 2021-2027 –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Fondo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sociale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4A1CFD" w:rsidRPr="00AF2820">
        <w:rPr>
          <w:rFonts w:asciiTheme="minorHAnsi" w:hAnsiTheme="minorHAnsi" w:cstheme="minorHAnsi"/>
          <w:i/>
          <w:sz w:val="22"/>
          <w:szCs w:val="22"/>
        </w:rPr>
        <w:t>europeo</w:t>
      </w:r>
      <w:proofErr w:type="spellEnd"/>
      <w:r w:rsidR="004A1CFD" w:rsidRPr="00AF2820">
        <w:rPr>
          <w:rFonts w:asciiTheme="minorHAnsi" w:hAnsiTheme="minorHAnsi" w:cstheme="minorHAnsi"/>
          <w:i/>
          <w:sz w:val="22"/>
          <w:szCs w:val="22"/>
        </w:rPr>
        <w:t xml:space="preserve"> plus (FSE+)"</w:t>
      </w:r>
    </w:p>
    <w:p w:rsidR="004A1CFD" w:rsidRPr="00AF2820" w:rsidRDefault="004A1CFD" w:rsidP="004A1CFD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F2820">
        <w:rPr>
          <w:rFonts w:asciiTheme="minorHAnsi" w:hAnsiTheme="minorHAnsi" w:cstheme="minorHAnsi"/>
          <w:b/>
          <w:sz w:val="22"/>
          <w:szCs w:val="22"/>
        </w:rPr>
        <w:t>CUP: C54D25002990007</w:t>
      </w:r>
    </w:p>
    <w:p w:rsidR="004A1CFD" w:rsidRPr="00AF2820" w:rsidRDefault="004A1CFD" w:rsidP="004A1CFD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F2820">
        <w:rPr>
          <w:rFonts w:asciiTheme="minorHAnsi" w:hAnsiTheme="minorHAnsi" w:cstheme="minorHAnsi"/>
          <w:b/>
          <w:sz w:val="22"/>
          <w:szCs w:val="22"/>
        </w:rPr>
        <w:t>Titolo</w:t>
      </w:r>
      <w:proofErr w:type="spellEnd"/>
      <w:r w:rsidRPr="00AF282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F2820">
        <w:rPr>
          <w:rFonts w:asciiTheme="minorHAnsi" w:hAnsiTheme="minorHAnsi" w:cstheme="minorHAnsi"/>
          <w:b/>
          <w:sz w:val="22"/>
          <w:szCs w:val="22"/>
        </w:rPr>
        <w:t>progetto</w:t>
      </w:r>
      <w:proofErr w:type="spellEnd"/>
      <w:r w:rsidRPr="00AF2820">
        <w:rPr>
          <w:rFonts w:asciiTheme="minorHAnsi" w:hAnsiTheme="minorHAnsi" w:cstheme="minorHAnsi"/>
          <w:b/>
          <w:sz w:val="22"/>
          <w:szCs w:val="22"/>
        </w:rPr>
        <w:t>: "COMPETENZE IN GIOCO"</w:t>
      </w:r>
    </w:p>
    <w:p w:rsidR="004A1CFD" w:rsidRPr="00AF2820" w:rsidRDefault="004A1CFD" w:rsidP="004A1CFD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F2820">
        <w:rPr>
          <w:rFonts w:asciiTheme="minorHAnsi" w:hAnsiTheme="minorHAnsi" w:cstheme="minorHAnsi"/>
          <w:b/>
          <w:sz w:val="22"/>
          <w:szCs w:val="22"/>
        </w:rPr>
        <w:t>Codice</w:t>
      </w:r>
      <w:proofErr w:type="spellEnd"/>
      <w:r w:rsidRPr="00AF282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F2820">
        <w:rPr>
          <w:rFonts w:asciiTheme="minorHAnsi" w:hAnsiTheme="minorHAnsi" w:cstheme="minorHAnsi"/>
          <w:b/>
          <w:sz w:val="22"/>
          <w:szCs w:val="22"/>
        </w:rPr>
        <w:t>progetto</w:t>
      </w:r>
      <w:proofErr w:type="spellEnd"/>
      <w:r w:rsidRPr="00AF2820">
        <w:rPr>
          <w:rFonts w:asciiTheme="minorHAnsi" w:hAnsiTheme="minorHAnsi" w:cstheme="minorHAnsi"/>
          <w:b/>
          <w:sz w:val="22"/>
          <w:szCs w:val="22"/>
        </w:rPr>
        <w:t>: ESO4.</w:t>
      </w:r>
      <w:proofErr w:type="gramStart"/>
      <w:r w:rsidRPr="00AF2820">
        <w:rPr>
          <w:rFonts w:asciiTheme="minorHAnsi" w:hAnsiTheme="minorHAnsi" w:cstheme="minorHAnsi"/>
          <w:b/>
          <w:sz w:val="22"/>
          <w:szCs w:val="22"/>
        </w:rPr>
        <w:t>6.A</w:t>
      </w:r>
      <w:proofErr w:type="gramEnd"/>
      <w:r w:rsidRPr="00AF2820">
        <w:rPr>
          <w:rFonts w:asciiTheme="minorHAnsi" w:hAnsiTheme="minorHAnsi" w:cstheme="minorHAnsi"/>
          <w:b/>
          <w:sz w:val="22"/>
          <w:szCs w:val="22"/>
        </w:rPr>
        <w:t>4.A-FSEPN-EM-2025-372</w:t>
      </w:r>
    </w:p>
    <w:p w:rsidR="009645C9" w:rsidRPr="00BB036E" w:rsidRDefault="007B2557" w:rsidP="004A1CFD">
      <w:pPr>
        <w:pStyle w:val="Corpotesto"/>
        <w:jc w:val="both"/>
        <w:rPr>
          <w:rFonts w:asciiTheme="minorHAnsi" w:hAnsiTheme="minorHAnsi" w:cstheme="minorHAnsi"/>
          <w:i/>
          <w:iCs/>
          <w:sz w:val="22"/>
          <w:szCs w:val="22"/>
          <w:lang w:val="it-IT" w:bidi="ar-SA"/>
        </w:rPr>
      </w:pPr>
      <w:proofErr w:type="spellStart"/>
      <w:r>
        <w:rPr>
          <w:rStyle w:val="StrongEmphasis"/>
          <w:shd w:val="clear" w:color="auto" w:fill="FFFFFF"/>
        </w:rPr>
        <w:t>Riferimento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decreto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ricognizione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interna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 w:rsidR="00A23889">
        <w:rPr>
          <w:rStyle w:val="StrongEmphasis"/>
          <w:shd w:val="clear" w:color="auto" w:fill="FFFFFF"/>
        </w:rPr>
        <w:t>prot.</w:t>
      </w:r>
      <w:proofErr w:type="spellEnd"/>
      <w:r w:rsidR="00A23889">
        <w:rPr>
          <w:rStyle w:val="StrongEmphasis"/>
          <w:shd w:val="clear" w:color="auto" w:fill="FFFFFF"/>
        </w:rPr>
        <w:t xml:space="preserve"> n. </w:t>
      </w:r>
      <w:r w:rsidR="004A1CFD">
        <w:rPr>
          <w:rStyle w:val="StrongEmphasis"/>
          <w:shd w:val="clear" w:color="auto" w:fill="FFFFFF"/>
        </w:rPr>
        <w:t>7219</w:t>
      </w:r>
      <w:r w:rsidR="00A23889">
        <w:rPr>
          <w:rStyle w:val="StrongEmphasis"/>
          <w:shd w:val="clear" w:color="auto" w:fill="FFFFFF"/>
        </w:rPr>
        <w:t xml:space="preserve"> del </w:t>
      </w:r>
      <w:r w:rsidR="004A1CFD">
        <w:rPr>
          <w:rStyle w:val="StrongEmphasis"/>
          <w:shd w:val="clear" w:color="auto" w:fill="FFFFFF"/>
        </w:rPr>
        <w:t>7/10</w:t>
      </w:r>
      <w:bookmarkStart w:id="9" w:name="_GoBack"/>
      <w:bookmarkEnd w:id="9"/>
      <w:r w:rsidR="00A23889">
        <w:rPr>
          <w:rStyle w:val="StrongEmphasis"/>
          <w:shd w:val="clear" w:color="auto" w:fill="FFFFFF"/>
        </w:rPr>
        <w:t>/2025</w:t>
      </w:r>
    </w:p>
    <w:p w:rsidR="007B2557" w:rsidRDefault="00022351" w:rsidP="009645C9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:rsidR="00FE0946" w:rsidRDefault="00022351" w:rsidP="009645C9">
      <w:pPr>
        <w:pStyle w:val="Corpotesto"/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0" w:name="x_706010978209857537"/>
      <w:bookmarkEnd w:id="10"/>
      <w:r>
        <w:rPr>
          <w:shd w:val="clear" w:color="auto" w:fill="FFFFFF"/>
        </w:rPr>
        <w:t>2024/2025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FE0946" w:rsidRDefault="00022351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FE0946" w:rsidRDefault="00022351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ai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propria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FE0946" w:rsidRDefault="00022351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in 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interesse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rPr>
          <w:shd w:val="clear" w:color="auto" w:fill="FFFFFF"/>
        </w:rPr>
      </w:pPr>
      <w:bookmarkStart w:id="11" w:name="parent_element3616e17f4b3a3"/>
      <w:bookmarkStart w:id="12" w:name="preview_contb4b771bdaac728"/>
      <w:bookmarkEnd w:id="11"/>
      <w:bookmarkEnd w:id="12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E0946" w:rsidRDefault="00022351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FE09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083FA6"/>
    <w:rsid w:val="001840E4"/>
    <w:rsid w:val="001D79F7"/>
    <w:rsid w:val="001F74C6"/>
    <w:rsid w:val="00206341"/>
    <w:rsid w:val="002A318C"/>
    <w:rsid w:val="003C7452"/>
    <w:rsid w:val="00427E84"/>
    <w:rsid w:val="004A1CFD"/>
    <w:rsid w:val="00631DBC"/>
    <w:rsid w:val="007347E9"/>
    <w:rsid w:val="007B2557"/>
    <w:rsid w:val="008D1348"/>
    <w:rsid w:val="009645C9"/>
    <w:rsid w:val="00965C5A"/>
    <w:rsid w:val="00A23889"/>
    <w:rsid w:val="00A915E0"/>
    <w:rsid w:val="00BA3AC9"/>
    <w:rsid w:val="00DC1705"/>
    <w:rsid w:val="00E47392"/>
    <w:rsid w:val="00E52D8C"/>
    <w:rsid w:val="00F060E2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53D2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3</cp:revision>
  <dcterms:created xsi:type="dcterms:W3CDTF">2025-10-07T07:51:00Z</dcterms:created>
  <dcterms:modified xsi:type="dcterms:W3CDTF">2025-10-07T07:52:00Z</dcterms:modified>
  <dc:language>en-US</dc:language>
</cp:coreProperties>
</file>