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13" w:rsidRDefault="001F1B13">
      <w:pPr>
        <w:pStyle w:val="Corpotesto"/>
        <w:spacing w:after="0"/>
      </w:pPr>
    </w:p>
    <w:p w:rsidR="001F1B13" w:rsidRPr="004B1546" w:rsidRDefault="0034661B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parent_element2d4452cc8f541"/>
      <w:bookmarkStart w:id="1" w:name="preview_contbb8cde4a2c65f"/>
      <w:bookmarkStart w:id="2" w:name="x_682218674560040961"/>
      <w:bookmarkStart w:id="3" w:name="parent_element1ed59baba87c88"/>
      <w:bookmarkStart w:id="4" w:name="preview_cont56d60444304cb8"/>
      <w:bookmarkStart w:id="5" w:name="x_682218674698813441"/>
      <w:bookmarkStart w:id="6" w:name="parent_elementc05a9c7f31ca48"/>
      <w:bookmarkStart w:id="7" w:name="preview_cont066f77fffe878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B154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4B154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B154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- CUP: </w:t>
      </w:r>
      <w:bookmarkStart w:id="9" w:name="x_682218675259473921"/>
      <w:bookmarkEnd w:id="9"/>
      <w:r w:rsidRPr="004B154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C94D21000330006</w:t>
      </w:r>
    </w:p>
    <w:p w:rsidR="001F1B13" w:rsidRPr="004B1546" w:rsidRDefault="0034661B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>IL FUTURO NELLE NOSTRE MANI</w:t>
      </w:r>
    </w:p>
    <w:p w:rsidR="001F1B13" w:rsidRPr="004B1546" w:rsidRDefault="0034661B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>MOIC83900V - M4C1I1.4-2024-1322-P-47025</w:t>
      </w:r>
    </w:p>
    <w:p w:rsidR="001F1B13" w:rsidRPr="004B1546" w:rsidRDefault="0034661B" w:rsidP="00E15E28">
      <w:pPr>
        <w:pStyle w:val="Titolo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2" w:name="parent_element4a733a6416afe"/>
      <w:bookmarkStart w:id="13" w:name="preview_cont10219b9793cb98"/>
      <w:bookmarkEnd w:id="12"/>
      <w:bookmarkEnd w:id="13"/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14" w:name="parent_element4e63e04f5a5618"/>
      <w:bookmarkStart w:id="15" w:name="preview_cont76213e451ec3d"/>
      <w:bookmarkEnd w:id="14"/>
      <w:bookmarkEnd w:id="15"/>
      <w:r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>ALLEGATO B) “Scheda di autovalutazione dei titoli”</w:t>
      </w:r>
      <w:r w:rsidR="00E15E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15E28"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TABELLA DEI TITOLI DA VALUTARE PER LA FIGURA DI DOCENTE TUTOR ESPERTO COMPONENTE </w:t>
      </w:r>
      <w:r w:rsidR="00E15E28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r w:rsidR="00E15E28"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16" w:name="x_10120116812279971859"/>
      <w:bookmarkEnd w:id="16"/>
      <w:r w:rsidR="00E15E28" w:rsidRPr="004B1546">
        <w:rPr>
          <w:rFonts w:asciiTheme="minorHAnsi" w:hAnsiTheme="minorHAnsi" w:cstheme="minorHAnsi"/>
          <w:sz w:val="22"/>
          <w:szCs w:val="22"/>
          <w:shd w:val="clear" w:color="auto" w:fill="FFFFFF"/>
        </w:rPr>
        <w:t>Team per la prevenzione della dispersione scolastica</w:t>
      </w:r>
    </w:p>
    <w:p w:rsidR="001F1B13" w:rsidRPr="004B1546" w:rsidRDefault="00E15E28" w:rsidP="00E15E28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7" w:name="_GoBack"/>
      <w:bookmarkEnd w:id="17"/>
      <w:r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bookmarkStart w:id="18" w:name="parent_elementa9af9c46bc99b"/>
      <w:bookmarkStart w:id="19" w:name="preview_contdcb10874cbe8f8"/>
      <w:bookmarkEnd w:id="18"/>
      <w:bookmarkEnd w:id="19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897"/>
        <w:gridCol w:w="2061"/>
        <w:gridCol w:w="1521"/>
        <w:gridCol w:w="1395"/>
      </w:tblGrid>
      <w:tr w:rsidR="001F1B13" w:rsidRPr="004B1546">
        <w:trPr>
          <w:jc w:val="center"/>
        </w:trPr>
        <w:tc>
          <w:tcPr>
            <w:tcW w:w="52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0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ASSEGNATO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(max 100 punti)</w:t>
            </w:r>
          </w:p>
        </w:tc>
        <w:tc>
          <w:tcPr>
            <w:tcW w:w="15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dichiarati dal candidato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(inserire numerazione del curriculum)</w:t>
            </w:r>
          </w:p>
        </w:tc>
        <w:tc>
          <w:tcPr>
            <w:tcW w:w="1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dichiarato dal candidato</w:t>
            </w: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Ordinamento, specialistica o magistrale 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triennale pt. 4;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V.O., specialistica o magistrale pt. 6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 di ricerca 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pt. 2 per titolo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titoli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di I livello/Master di II livello/Diploma di specializzazione biennale 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pt. 2 per titolo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titoli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Partecipazione a Corsi di Formazione di almeno 25 ore su tematiche coerenti con il ruolo e le attività richieste 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pt. 2 per corso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corsi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Certificazioni informatiche (ECDL, Microsoft, Cisco, ECDL, EIPASS, </w:t>
            </w: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etc</w:t>
            </w: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pt. 1 per certificazione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di 5 certificazioni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Certificazioni linguistiche documentate conseguite presso Enti o Istituti certificatori accreditati 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pt. 1 per certificazione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di 5 certificazioni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Esperienze lavorative e collaborazioni documentate coerenti con il ruolo e le attività richieste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punti per esperienza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esperienze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Esperienze documentate di docenza in progetti PON, POR, PNSD o in corsi universitari su tematiche coerenti con il ruolo e le attività richieste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punti per esperienza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esperienze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Esperienze documentate di docenza extrascolastiche in istituzioni scolastiche su tematiche coerenti con il ruolo e le attività richieste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 punti</w:t>
            </w:r>
            <w:proofErr w:type="gramEnd"/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esperienza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esperienze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Esperienza di tutor PCTO/ coordinatore di classe/ coordinatore di dipartimento/ funzione strumentale per l’orientamento e/o per il contrasto alla dispersione scolastica, anche presso altra Istituzione scolastica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punti per esperienza 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esperienze</w:t>
            </w:r>
          </w:p>
          <w:p w:rsidR="001F1B13" w:rsidRPr="004B1546" w:rsidRDefault="0034661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15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20 pt.</w:t>
            </w:r>
          </w:p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1B13" w:rsidRPr="004B1546">
        <w:trPr>
          <w:jc w:val="center"/>
        </w:trPr>
        <w:tc>
          <w:tcPr>
            <w:tcW w:w="881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F1B13" w:rsidRPr="004B1546" w:rsidRDefault="0034661B">
            <w:pPr>
              <w:pStyle w:val="TableContents"/>
              <w:spacing w:after="2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54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39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F1B13" w:rsidRPr="004B1546" w:rsidRDefault="001F1B13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F1B13" w:rsidRDefault="001F1B13" w:rsidP="009948DB">
      <w:pPr>
        <w:pStyle w:val="Titolo3"/>
        <w:spacing w:before="0" w:after="0"/>
      </w:pPr>
      <w:bookmarkStart w:id="20" w:name="parent_elementcee24ed86e02d8"/>
      <w:bookmarkStart w:id="21" w:name="preview_cont183625e3d77808"/>
      <w:bookmarkEnd w:id="20"/>
      <w:bookmarkEnd w:id="21"/>
    </w:p>
    <w:sectPr w:rsidR="001F1B13" w:rsidSect="004B1546">
      <w:pgSz w:w="11906" w:h="16838"/>
      <w:pgMar w:top="567" w:right="1133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446"/>
    <w:multiLevelType w:val="multilevel"/>
    <w:tmpl w:val="800CF2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33601FA"/>
    <w:multiLevelType w:val="multilevel"/>
    <w:tmpl w:val="F8AC8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7D1A81"/>
    <w:multiLevelType w:val="multilevel"/>
    <w:tmpl w:val="FEA4A3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C852717"/>
    <w:multiLevelType w:val="multilevel"/>
    <w:tmpl w:val="AD8682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46671CDC"/>
    <w:multiLevelType w:val="multilevel"/>
    <w:tmpl w:val="C694C3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48745853"/>
    <w:multiLevelType w:val="multilevel"/>
    <w:tmpl w:val="680042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4D8A763D"/>
    <w:multiLevelType w:val="multilevel"/>
    <w:tmpl w:val="C38C4E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4F9434FC"/>
    <w:multiLevelType w:val="multilevel"/>
    <w:tmpl w:val="A85EAA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50A87971"/>
    <w:multiLevelType w:val="multilevel"/>
    <w:tmpl w:val="471684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62AA6D82"/>
    <w:multiLevelType w:val="multilevel"/>
    <w:tmpl w:val="D7C2B4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764B6953"/>
    <w:multiLevelType w:val="hybridMultilevel"/>
    <w:tmpl w:val="4E384EC8"/>
    <w:lvl w:ilvl="0" w:tplc="8DEE5D30">
      <w:start w:val="14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13"/>
    <w:rsid w:val="00170306"/>
    <w:rsid w:val="001F1B13"/>
    <w:rsid w:val="0034661B"/>
    <w:rsid w:val="004B1546"/>
    <w:rsid w:val="005A5DDC"/>
    <w:rsid w:val="008C4DC1"/>
    <w:rsid w:val="009948DB"/>
    <w:rsid w:val="00A23336"/>
    <w:rsid w:val="00A925EB"/>
    <w:rsid w:val="00E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0112"/>
  <w15:docId w15:val="{4B689FE4-5D9F-4A73-8BDB-3A2F9612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 </cp:lastModifiedBy>
  <cp:revision>4</cp:revision>
  <dcterms:created xsi:type="dcterms:W3CDTF">2024-10-30T12:31:00Z</dcterms:created>
  <dcterms:modified xsi:type="dcterms:W3CDTF">2024-10-30T12:34:00Z</dcterms:modified>
  <dc:language>en-US</dc:language>
</cp:coreProperties>
</file>