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36" w:type="dxa"/>
        <w:jc w:val="center"/>
        <w:tblLook w:val="01E0" w:firstRow="1" w:lastRow="1" w:firstColumn="1" w:lastColumn="1" w:noHBand="0" w:noVBand="0"/>
      </w:tblPr>
      <w:tblGrid>
        <w:gridCol w:w="1725"/>
        <w:gridCol w:w="7318"/>
        <w:gridCol w:w="2093"/>
      </w:tblGrid>
      <w:tr w:rsidR="00627CB0" w:rsidRPr="00EB08E1" w14:paraId="0877B538" w14:textId="77777777" w:rsidTr="00627CB0">
        <w:trPr>
          <w:trHeight w:val="589"/>
          <w:jc w:val="center"/>
        </w:trPr>
        <w:tc>
          <w:tcPr>
            <w:tcW w:w="1725" w:type="dxa"/>
          </w:tcPr>
          <w:p w14:paraId="7AFD3D35" w14:textId="524CBBF8" w:rsidR="00627CB0" w:rsidRPr="00EB08E1" w:rsidRDefault="00627CB0" w:rsidP="00126933">
            <w:pPr>
              <w:suppressAutoHyphens/>
              <w:ind w:right="-8"/>
              <w:jc w:val="center"/>
              <w:rPr>
                <w:sz w:val="32"/>
                <w:szCs w:val="32"/>
                <w:lang w:eastAsia="ar-SA"/>
              </w:rPr>
            </w:pPr>
            <w:bookmarkStart w:id="0" w:name="_Hlk76728493"/>
            <w:r>
              <w:rPr>
                <w:b/>
                <w:i/>
                <w:noProof/>
              </w:rPr>
              <w:drawing>
                <wp:inline distT="0" distB="0" distL="0" distR="0" wp14:anchorId="50A29EDA" wp14:editId="50F140B8">
                  <wp:extent cx="777240" cy="800100"/>
                  <wp:effectExtent l="0" t="0" r="3810" b="0"/>
                  <wp:docPr id="183173068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8" w:type="dxa"/>
          </w:tcPr>
          <w:p w14:paraId="60221A3B" w14:textId="77777777" w:rsidR="00627CB0" w:rsidRPr="00EB08E1" w:rsidRDefault="00627CB0" w:rsidP="00126933">
            <w:pPr>
              <w:suppressAutoHyphens/>
              <w:spacing w:line="280" w:lineRule="atLeast"/>
              <w:jc w:val="center"/>
              <w:rPr>
                <w:i/>
                <w:spacing w:val="-25"/>
                <w:sz w:val="36"/>
                <w:szCs w:val="36"/>
                <w:lang w:eastAsia="ar-SA"/>
              </w:rPr>
            </w:pPr>
            <w:r w:rsidRPr="00EB08E1">
              <w:rPr>
                <w:i/>
                <w:spacing w:val="-25"/>
                <w:sz w:val="36"/>
                <w:szCs w:val="36"/>
                <w:lang w:eastAsia="ar-SA"/>
              </w:rPr>
              <w:t>Ministero dell’Istruzione</w:t>
            </w:r>
            <w:r>
              <w:rPr>
                <w:i/>
                <w:spacing w:val="-25"/>
                <w:sz w:val="36"/>
                <w:szCs w:val="36"/>
                <w:lang w:eastAsia="ar-SA"/>
              </w:rPr>
              <w:t xml:space="preserve"> e del Merito</w:t>
            </w:r>
          </w:p>
          <w:p w14:paraId="17552C91" w14:textId="77777777" w:rsidR="00627CB0" w:rsidRPr="00EB08E1" w:rsidRDefault="00627CB0" w:rsidP="00126933">
            <w:pPr>
              <w:suppressAutoHyphens/>
              <w:jc w:val="center"/>
              <w:rPr>
                <w:b/>
                <w:i/>
                <w:sz w:val="28"/>
                <w:szCs w:val="28"/>
                <w:lang w:eastAsia="ar-SA"/>
              </w:rPr>
            </w:pPr>
            <w:r w:rsidRPr="00EB08E1">
              <w:rPr>
                <w:rFonts w:ascii="Bookman Old Style" w:hAnsi="Bookman Old Style"/>
                <w:b/>
                <w:i/>
                <w:sz w:val="28"/>
                <w:szCs w:val="28"/>
                <w:lang w:eastAsia="ar-SA"/>
              </w:rPr>
              <w:t>ISTITUTO COMPRENSIVO STATALE</w:t>
            </w:r>
          </w:p>
          <w:p w14:paraId="399B7611" w14:textId="77777777" w:rsidR="00627CB0" w:rsidRPr="00EB08E1" w:rsidRDefault="00627CB0" w:rsidP="00126933">
            <w:pPr>
              <w:suppressAutoHyphens/>
              <w:jc w:val="center"/>
              <w:rPr>
                <w:rFonts w:ascii="Bookman Old Style" w:hAnsi="Bookman Old Style"/>
                <w:b/>
                <w:i/>
                <w:sz w:val="28"/>
                <w:szCs w:val="28"/>
                <w:lang w:eastAsia="ar-SA"/>
              </w:rPr>
            </w:pPr>
            <w:r w:rsidRPr="00EB08E1">
              <w:rPr>
                <w:rFonts w:ascii="Bookman Old Style" w:hAnsi="Bookman Old Style"/>
                <w:b/>
                <w:i/>
                <w:sz w:val="28"/>
                <w:szCs w:val="28"/>
                <w:lang w:eastAsia="ar-SA"/>
              </w:rPr>
              <w:t>“Matilde Serao”</w:t>
            </w:r>
          </w:p>
          <w:p w14:paraId="1C0D3748" w14:textId="77777777" w:rsidR="00627CB0" w:rsidRPr="00EB08E1" w:rsidRDefault="00627CB0" w:rsidP="00126933">
            <w:pPr>
              <w:suppressAutoHyphens/>
              <w:jc w:val="center"/>
              <w:rPr>
                <w:rFonts w:ascii="Bookman Old Style" w:hAnsi="Bookman Old Style"/>
                <w:b/>
                <w:i/>
                <w:lang w:eastAsia="ar-SA"/>
              </w:rPr>
            </w:pPr>
            <w:r w:rsidRPr="00EB08E1">
              <w:rPr>
                <w:rFonts w:ascii="Bookman Old Style" w:hAnsi="Bookman Old Style"/>
                <w:b/>
                <w:i/>
                <w:lang w:eastAsia="ar-SA"/>
              </w:rPr>
              <w:t>Via Dante Alighieri 38 - 80040 VOLLA (NA)</w:t>
            </w:r>
          </w:p>
          <w:p w14:paraId="420E751C" w14:textId="77777777" w:rsidR="00627CB0" w:rsidRPr="00EB08E1" w:rsidRDefault="00627CB0" w:rsidP="00126933">
            <w:pPr>
              <w:suppressAutoHyphens/>
              <w:ind w:left="-350" w:right="-412" w:firstLine="67"/>
              <w:jc w:val="center"/>
              <w:rPr>
                <w:rFonts w:ascii="Bookman Old Style" w:hAnsi="Bookman Old Style"/>
                <w:b/>
                <w:i/>
                <w:lang w:eastAsia="ar-SA"/>
              </w:rPr>
            </w:pPr>
            <w:r w:rsidRPr="00EB08E1">
              <w:rPr>
                <w:rFonts w:ascii="Bookman Old Style" w:hAnsi="Bookman Old Style"/>
                <w:b/>
                <w:i/>
                <w:lang w:eastAsia="ar-SA"/>
              </w:rPr>
              <w:t>Tel. 08118954850 / 0817733704 - Fax 0817744303</w:t>
            </w:r>
          </w:p>
          <w:p w14:paraId="3FAF969A" w14:textId="77777777" w:rsidR="00627CB0" w:rsidRPr="00EB08E1" w:rsidRDefault="00627CB0" w:rsidP="00126933">
            <w:pPr>
              <w:suppressAutoHyphens/>
              <w:jc w:val="center"/>
              <w:rPr>
                <w:rFonts w:ascii="Bookman Old Style" w:hAnsi="Bookman Old Style"/>
                <w:b/>
                <w:lang w:eastAsia="ar-SA"/>
              </w:rPr>
            </w:pPr>
            <w:r w:rsidRPr="00EB08E1">
              <w:rPr>
                <w:rFonts w:ascii="Bookman Old Style" w:hAnsi="Bookman Old Style"/>
                <w:b/>
                <w:lang w:eastAsia="ar-SA"/>
              </w:rPr>
              <w:t>Codice ministeriale: NAIC85700R – C.F.: 80060380633</w:t>
            </w:r>
          </w:p>
          <w:p w14:paraId="4E316D35" w14:textId="77777777" w:rsidR="00627CB0" w:rsidRPr="00EB08E1" w:rsidRDefault="00627CB0" w:rsidP="00126933">
            <w:pPr>
              <w:suppressAutoHyphens/>
              <w:jc w:val="center"/>
              <w:rPr>
                <w:rFonts w:ascii="Bookman Old Style" w:hAnsi="Bookman Old Style"/>
                <w:b/>
                <w:sz w:val="18"/>
                <w:szCs w:val="18"/>
                <w:lang w:eastAsia="ar-SA"/>
              </w:rPr>
            </w:pPr>
            <w:r w:rsidRPr="00EB08E1">
              <w:rPr>
                <w:rFonts w:ascii="Bookman Old Style" w:hAnsi="Bookman Old Style"/>
                <w:b/>
                <w:sz w:val="18"/>
                <w:szCs w:val="18"/>
                <w:lang w:eastAsia="ar-SA"/>
              </w:rPr>
              <w:t xml:space="preserve">Mail </w:t>
            </w:r>
            <w:hyperlink r:id="rId8" w:history="1">
              <w:r w:rsidRPr="00EB08E1">
                <w:rPr>
                  <w:rFonts w:ascii="Bookman Old Style" w:hAnsi="Bookman Old Style"/>
                  <w:b/>
                  <w:color w:val="0000FF"/>
                  <w:sz w:val="18"/>
                  <w:u w:val="single"/>
                  <w:lang w:eastAsia="ar-SA"/>
                </w:rPr>
                <w:t>naic85700r@istruzione.it</w:t>
              </w:r>
            </w:hyperlink>
            <w:r w:rsidRPr="00EB08E1">
              <w:rPr>
                <w:rFonts w:ascii="Bookman Old Style" w:hAnsi="Bookman Old Style"/>
                <w:sz w:val="18"/>
                <w:szCs w:val="18"/>
                <w:lang w:eastAsia="ar-SA"/>
              </w:rPr>
              <w:t xml:space="preserve"> </w:t>
            </w:r>
            <w:r w:rsidRPr="00EB08E1">
              <w:rPr>
                <w:rFonts w:ascii="Bookman Old Style" w:hAnsi="Bookman Old Style"/>
                <w:b/>
                <w:sz w:val="18"/>
                <w:szCs w:val="18"/>
                <w:lang w:eastAsia="ar-SA"/>
              </w:rPr>
              <w:t xml:space="preserve">– </w:t>
            </w:r>
            <w:proofErr w:type="spellStart"/>
            <w:r w:rsidRPr="00EB08E1">
              <w:rPr>
                <w:rFonts w:ascii="Bookman Old Style" w:hAnsi="Bookman Old Style"/>
                <w:b/>
                <w:sz w:val="18"/>
                <w:szCs w:val="18"/>
                <w:lang w:eastAsia="ar-SA"/>
              </w:rPr>
              <w:t>Pec</w:t>
            </w:r>
            <w:proofErr w:type="spellEnd"/>
            <w:r w:rsidRPr="00EB08E1">
              <w:rPr>
                <w:rFonts w:ascii="Bookman Old Style" w:hAnsi="Bookman Old Style"/>
                <w:b/>
                <w:sz w:val="18"/>
                <w:szCs w:val="18"/>
                <w:lang w:eastAsia="ar-SA"/>
              </w:rPr>
              <w:t xml:space="preserve"> </w:t>
            </w:r>
            <w:hyperlink r:id="rId9" w:history="1">
              <w:r w:rsidRPr="00EB08E1">
                <w:rPr>
                  <w:rFonts w:ascii="Bookman Old Style" w:hAnsi="Bookman Old Style"/>
                  <w:b/>
                  <w:color w:val="0000FF"/>
                  <w:sz w:val="18"/>
                  <w:u w:val="single"/>
                  <w:lang w:eastAsia="ar-SA"/>
                </w:rPr>
                <w:t>naic85700r@pec.istruzione.it</w:t>
              </w:r>
            </w:hyperlink>
          </w:p>
          <w:p w14:paraId="59376D3C" w14:textId="77777777" w:rsidR="00627CB0" w:rsidRPr="00EB08E1" w:rsidRDefault="00627CB0" w:rsidP="00126933">
            <w:pPr>
              <w:suppressAutoHyphens/>
              <w:jc w:val="center"/>
              <w:rPr>
                <w:rFonts w:ascii="Bookman Old Style" w:hAnsi="Bookman Old Style"/>
                <w:b/>
                <w:lang w:val="en-US" w:eastAsia="ar-SA"/>
              </w:rPr>
            </w:pPr>
            <w:r w:rsidRPr="00EB08E1">
              <w:rPr>
                <w:rFonts w:ascii="Bookman Old Style" w:hAnsi="Bookman Old Style"/>
                <w:b/>
                <w:lang w:val="en-US" w:eastAsia="ar-SA"/>
              </w:rPr>
              <w:t>Sito Web: icserao.edu.it</w:t>
            </w:r>
          </w:p>
          <w:p w14:paraId="3E666E9D" w14:textId="77777777" w:rsidR="00627CB0" w:rsidRPr="00EB08E1" w:rsidRDefault="00627CB0" w:rsidP="00126933">
            <w:pPr>
              <w:suppressAutoHyphens/>
              <w:jc w:val="center"/>
              <w:rPr>
                <w:rFonts w:ascii="Bookman Old Style" w:hAnsi="Bookman Old Style"/>
                <w:b/>
                <w:lang w:val="en-US" w:eastAsia="ar-SA"/>
              </w:rPr>
            </w:pPr>
          </w:p>
          <w:p w14:paraId="7AAE5260" w14:textId="77777777" w:rsidR="00627CB0" w:rsidRPr="00EB08E1" w:rsidRDefault="00627CB0" w:rsidP="00126933">
            <w:pPr>
              <w:suppressAutoHyphens/>
              <w:jc w:val="center"/>
              <w:rPr>
                <w:rFonts w:ascii="Bookman Old Style" w:hAnsi="Bookman Old Style"/>
                <w:b/>
                <w:lang w:val="en-US" w:eastAsia="ar-SA"/>
              </w:rPr>
            </w:pPr>
          </w:p>
          <w:p w14:paraId="3188ACBC" w14:textId="77777777" w:rsidR="00627CB0" w:rsidRDefault="00627CB0" w:rsidP="00627CB0">
            <w:pPr>
              <w:jc w:val="center"/>
              <w:rPr>
                <w:rFonts w:ascii="Calibri" w:hAnsi="Calibri"/>
                <w:b/>
                <w:sz w:val="36"/>
              </w:rPr>
            </w:pPr>
          </w:p>
          <w:p w14:paraId="63577313" w14:textId="77777777" w:rsidR="00627CB0" w:rsidRPr="004D69BF" w:rsidRDefault="00627CB0" w:rsidP="00627CB0">
            <w:pPr>
              <w:shd w:val="clear" w:color="auto" w:fill="F2F2F2"/>
              <w:spacing w:after="2" w:line="237" w:lineRule="auto"/>
              <w:ind w:left="278" w:hanging="10"/>
              <w:jc w:val="center"/>
              <w:rPr>
                <w:rFonts w:ascii="Calibri" w:eastAsia="Cambria" w:hAnsi="Calibri" w:cs="Calibri"/>
                <w:b/>
                <w:bCs/>
                <w:i/>
              </w:rPr>
            </w:pPr>
            <w:r w:rsidRPr="004D69BF">
              <w:rPr>
                <w:rFonts w:ascii="Calibri" w:eastAsia="Cambria" w:hAnsi="Calibri" w:cs="Calibri"/>
                <w:b/>
                <w:bCs/>
                <w:i/>
              </w:rPr>
              <w:t>Piano Nazionale di Ripresa e Resilienza</w:t>
            </w:r>
          </w:p>
          <w:p w14:paraId="2CE68462" w14:textId="77777777" w:rsidR="00627CB0" w:rsidRPr="004D69BF" w:rsidRDefault="00627CB0" w:rsidP="00627CB0">
            <w:pPr>
              <w:shd w:val="clear" w:color="auto" w:fill="F2F2F2"/>
              <w:spacing w:after="2" w:line="237" w:lineRule="auto"/>
              <w:ind w:left="278" w:hanging="10"/>
              <w:jc w:val="center"/>
              <w:rPr>
                <w:rFonts w:ascii="Calibri" w:eastAsia="Cambria" w:hAnsi="Calibri" w:cs="Calibri"/>
                <w:i/>
              </w:rPr>
            </w:pPr>
            <w:r w:rsidRPr="004D69BF">
              <w:rPr>
                <w:rFonts w:ascii="Calibri" w:eastAsia="Cambria" w:hAnsi="Calibri" w:cs="Calibri"/>
                <w:b/>
                <w:bCs/>
                <w:i/>
              </w:rPr>
              <w:t>Missione 4</w:t>
            </w:r>
            <w:r w:rsidRPr="004D69BF">
              <w:rPr>
                <w:rFonts w:ascii="Calibri" w:eastAsia="Cambria" w:hAnsi="Calibri" w:cs="Calibri"/>
                <w:i/>
              </w:rPr>
              <w:t xml:space="preserve">: Istruzione </w:t>
            </w:r>
            <w:r>
              <w:rPr>
                <w:rFonts w:ascii="Calibri" w:eastAsia="Cambria" w:hAnsi="Calibri" w:cs="Calibri"/>
                <w:i/>
              </w:rPr>
              <w:t>e</w:t>
            </w:r>
            <w:r w:rsidRPr="004D69BF">
              <w:rPr>
                <w:rFonts w:ascii="Calibri" w:eastAsia="Cambria" w:hAnsi="Calibri" w:cs="Calibri"/>
                <w:i/>
              </w:rPr>
              <w:t xml:space="preserve"> Ricerca</w:t>
            </w:r>
          </w:p>
          <w:p w14:paraId="22716D55" w14:textId="77777777" w:rsidR="00627CB0" w:rsidRPr="004D69BF" w:rsidRDefault="00627CB0" w:rsidP="00627CB0">
            <w:pPr>
              <w:shd w:val="clear" w:color="auto" w:fill="F2F2F2"/>
              <w:spacing w:after="2" w:line="237" w:lineRule="auto"/>
              <w:ind w:left="278" w:hanging="10"/>
              <w:jc w:val="center"/>
              <w:rPr>
                <w:rFonts w:ascii="Calibri" w:eastAsia="Cambria" w:hAnsi="Calibri" w:cs="Calibri"/>
                <w:i/>
              </w:rPr>
            </w:pPr>
            <w:r w:rsidRPr="004D69BF">
              <w:rPr>
                <w:rFonts w:ascii="Calibri" w:eastAsia="Cambria" w:hAnsi="Calibri" w:cs="Calibri"/>
                <w:b/>
                <w:bCs/>
                <w:i/>
              </w:rPr>
              <w:t>Componente 1</w:t>
            </w:r>
            <w:r w:rsidRPr="004D69BF">
              <w:rPr>
                <w:rFonts w:ascii="Calibri" w:eastAsia="Cambria" w:hAnsi="Calibri" w:cs="Calibri"/>
                <w:i/>
              </w:rPr>
              <w:t xml:space="preserve"> – Potenziamento dell’offerta dei servizi di istruzione: dagli asili nido alle Università</w:t>
            </w:r>
          </w:p>
          <w:p w14:paraId="747C2586" w14:textId="77777777" w:rsidR="00627CB0" w:rsidRDefault="00627CB0" w:rsidP="00627CB0">
            <w:pPr>
              <w:shd w:val="clear" w:color="auto" w:fill="F2F2F2"/>
              <w:spacing w:after="2" w:line="237" w:lineRule="auto"/>
              <w:ind w:left="278" w:hanging="10"/>
              <w:jc w:val="center"/>
              <w:rPr>
                <w:rFonts w:ascii="Calibri" w:eastAsia="Cambria" w:hAnsi="Calibri" w:cs="Calibri"/>
                <w:i/>
              </w:rPr>
            </w:pPr>
            <w:r w:rsidRPr="004D69BF">
              <w:rPr>
                <w:rFonts w:ascii="Calibri" w:eastAsia="Cambria" w:hAnsi="Calibri" w:cs="Calibri"/>
                <w:b/>
                <w:bCs/>
                <w:i/>
              </w:rPr>
              <w:t>Investimento 3.2</w:t>
            </w:r>
            <w:r w:rsidRPr="004D69BF">
              <w:rPr>
                <w:rFonts w:ascii="Calibri" w:eastAsia="Cambria" w:hAnsi="Calibri" w:cs="Calibri"/>
                <w:i/>
              </w:rPr>
              <w:t>: Scuole 4.0</w:t>
            </w:r>
            <w:r w:rsidRPr="00005D77">
              <w:rPr>
                <w:rFonts w:ascii="Calibri" w:eastAsia="Cambria" w:hAnsi="Calibri" w:cs="Calibri"/>
                <w:i/>
              </w:rPr>
              <w:t xml:space="preserve"> – Azioni 1 – Next generation class –</w:t>
            </w:r>
            <w:r>
              <w:rPr>
                <w:rFonts w:ascii="Calibri" w:eastAsia="Cambria" w:hAnsi="Calibri" w:cs="Calibri"/>
                <w:i/>
              </w:rPr>
              <w:t xml:space="preserve"> </w:t>
            </w:r>
            <w:r w:rsidRPr="00005D77">
              <w:rPr>
                <w:rFonts w:ascii="Calibri" w:eastAsia="Cambria" w:hAnsi="Calibri" w:cs="Calibri"/>
                <w:i/>
              </w:rPr>
              <w:t>Ambienti di apprendimento innovativi</w:t>
            </w:r>
          </w:p>
          <w:p w14:paraId="59B8891A" w14:textId="77777777" w:rsidR="00627CB0" w:rsidRDefault="00627CB0" w:rsidP="00627CB0">
            <w:pPr>
              <w:spacing w:after="11" w:line="360" w:lineRule="auto"/>
              <w:ind w:hanging="10"/>
              <w:jc w:val="center"/>
              <w:rPr>
                <w:rFonts w:ascii="Calibri" w:eastAsia="Cambria" w:hAnsi="Calibri" w:cs="Calibri"/>
                <w:b/>
              </w:rPr>
            </w:pPr>
            <w:r w:rsidRPr="00B265D3">
              <w:rPr>
                <w:rFonts w:ascii="Calibri" w:eastAsia="Cambria" w:hAnsi="Calibri" w:cs="Calibri"/>
                <w:b/>
              </w:rPr>
              <w:t xml:space="preserve">Codice </w:t>
            </w:r>
            <w:r>
              <w:rPr>
                <w:rFonts w:ascii="Calibri" w:eastAsia="Cambria" w:hAnsi="Calibri" w:cs="Calibri"/>
                <w:b/>
              </w:rPr>
              <w:t>Avviso</w:t>
            </w:r>
            <w:r w:rsidRPr="00B265D3">
              <w:rPr>
                <w:rFonts w:ascii="Calibri" w:eastAsia="Cambria" w:hAnsi="Calibri" w:cs="Calibri"/>
                <w:b/>
              </w:rPr>
              <w:t xml:space="preserve">: </w:t>
            </w:r>
            <w:r w:rsidRPr="00A8523C">
              <w:rPr>
                <w:rFonts w:ascii="Calibri" w:eastAsia="Cambria" w:hAnsi="Calibri" w:cs="Calibri"/>
                <w:b/>
              </w:rPr>
              <w:t>M4C1I3.2-2022-961</w:t>
            </w:r>
          </w:p>
          <w:p w14:paraId="17709B5D" w14:textId="77777777" w:rsidR="00627CB0" w:rsidRDefault="00627CB0" w:rsidP="00627CB0">
            <w:pPr>
              <w:spacing w:after="11" w:line="360" w:lineRule="auto"/>
              <w:ind w:hanging="10"/>
              <w:jc w:val="center"/>
              <w:rPr>
                <w:rFonts w:ascii="Calibri" w:eastAsia="Cambria" w:hAnsi="Calibri" w:cs="Calibri"/>
                <w:b/>
              </w:rPr>
            </w:pPr>
            <w:r>
              <w:rPr>
                <w:rFonts w:ascii="Calibri" w:eastAsia="Cambria" w:hAnsi="Calibri" w:cs="Calibri"/>
                <w:b/>
              </w:rPr>
              <w:t xml:space="preserve">Identificativo progetto: </w:t>
            </w:r>
            <w:r w:rsidRPr="00A8523C">
              <w:rPr>
                <w:rFonts w:ascii="Calibri" w:eastAsia="Cambria" w:hAnsi="Calibri" w:cs="Calibri"/>
                <w:b/>
              </w:rPr>
              <w:t>M4C1I3.2-2022-961-P-13391</w:t>
            </w:r>
          </w:p>
          <w:p w14:paraId="56050E5C" w14:textId="77777777" w:rsidR="00627CB0" w:rsidRDefault="00627CB0" w:rsidP="00627CB0">
            <w:pPr>
              <w:spacing w:after="11" w:line="360" w:lineRule="auto"/>
              <w:ind w:hanging="10"/>
              <w:jc w:val="center"/>
              <w:rPr>
                <w:rFonts w:ascii="NotoSans-Regular" w:hAnsi="NotoSans-Regular" w:cs="NotoSans-Regular"/>
                <w:b/>
                <w:color w:val="212529"/>
                <w:sz w:val="23"/>
                <w:szCs w:val="23"/>
              </w:rPr>
            </w:pPr>
            <w:r w:rsidRPr="00B265D3">
              <w:rPr>
                <w:rFonts w:ascii="Calibri" w:eastAsia="Cambria" w:hAnsi="Calibri" w:cs="Calibri"/>
                <w:b/>
              </w:rPr>
              <w:t xml:space="preserve">CUP: </w:t>
            </w:r>
            <w:r w:rsidRPr="00A8523C">
              <w:rPr>
                <w:rFonts w:ascii="NotoSans-Regular" w:hAnsi="NotoSans-Regular" w:cs="NotoSans-Regular"/>
                <w:b/>
                <w:color w:val="212529"/>
                <w:sz w:val="23"/>
                <w:szCs w:val="23"/>
              </w:rPr>
              <w:t>C14D22003070006</w:t>
            </w:r>
          </w:p>
          <w:p w14:paraId="0C9B28CF" w14:textId="77777777" w:rsidR="00627CB0" w:rsidRPr="00EB08E1" w:rsidRDefault="00627CB0" w:rsidP="00126933">
            <w:pPr>
              <w:suppressAutoHyphens/>
              <w:jc w:val="right"/>
              <w:rPr>
                <w:b/>
                <w:lang w:val="en-US" w:eastAsia="ar-SA"/>
              </w:rPr>
            </w:pPr>
            <w:r>
              <w:rPr>
                <w:b/>
                <w:lang w:val="en-US" w:eastAsia="ar-SA"/>
              </w:rPr>
              <w:t xml:space="preserve"> </w:t>
            </w:r>
          </w:p>
          <w:p w14:paraId="37795176" w14:textId="77777777" w:rsidR="00627CB0" w:rsidRPr="00EB08E1" w:rsidRDefault="00627CB0" w:rsidP="00126933">
            <w:pPr>
              <w:suppressAutoHyphens/>
              <w:jc w:val="right"/>
              <w:rPr>
                <w:b/>
                <w:lang w:val="en-US" w:eastAsia="ar-SA"/>
              </w:rPr>
            </w:pPr>
          </w:p>
        </w:tc>
        <w:tc>
          <w:tcPr>
            <w:tcW w:w="2093" w:type="dxa"/>
          </w:tcPr>
          <w:p w14:paraId="4436E18D" w14:textId="44716B7C" w:rsidR="00627CB0" w:rsidRPr="00EB08E1" w:rsidRDefault="00627CB0" w:rsidP="00126933">
            <w:pPr>
              <w:suppressAutoHyphens/>
              <w:jc w:val="center"/>
              <w:rPr>
                <w:sz w:val="32"/>
                <w:szCs w:val="32"/>
                <w:lang w:eastAsia="ar-SA"/>
              </w:rPr>
            </w:pPr>
            <w:r>
              <w:rPr>
                <w:noProof/>
              </w:rPr>
              <w:drawing>
                <wp:inline distT="0" distB="0" distL="0" distR="0" wp14:anchorId="09B4DFE0" wp14:editId="4723D364">
                  <wp:extent cx="1154430" cy="800100"/>
                  <wp:effectExtent l="0" t="0" r="7620" b="0"/>
                  <wp:docPr id="163516000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8001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C4EA6" w14:textId="4A806C87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5B5C8BC4" w:rsidR="00BE6659" w:rsidRPr="00225740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, finanziato dall’Unione europea – Next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“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Azione 1: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classrooms</w:t>
            </w:r>
            <w:proofErr w:type="spellEnd"/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 Ambienti di apprendimento innovativi”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CAE494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A11E3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ESEMPIO</w:t>
            </w:r>
            <w:r w:rsidR="00186592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DI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5BF7443F" w14:textId="42421876" w:rsidR="00627CB0" w:rsidRPr="00627CB0" w:rsidRDefault="00752FE9" w:rsidP="00627CB0">
            <w:pP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proofErr w:type="gramStart"/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627CB0">
              <w:t xml:space="preserve"> </w:t>
            </w:r>
            <w:r w:rsidR="00627CB0" w:rsidRPr="00627C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>aventi</w:t>
            </w:r>
            <w:proofErr w:type="gramEnd"/>
            <w:r w:rsidR="00627CB0" w:rsidRPr="00627C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ad oggetto supporto amministrativo- contabile (AA) e supporto materiale allestimento ambienti (CS)</w:t>
            </w:r>
          </w:p>
          <w:p w14:paraId="4C04D280" w14:textId="3802108F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 w:rsidRPr="00627CB0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627CB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627CB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627CB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627CB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627CB0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627CB0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8A676E0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495D89" w:rsidRPr="00495D89">
        <w:rPr>
          <w:rFonts w:asciiTheme="minorHAnsi" w:hAnsiTheme="minorHAnsi" w:cstheme="minorHAnsi"/>
          <w:bCs/>
          <w:sz w:val="22"/>
          <w:szCs w:val="22"/>
        </w:rPr>
        <w:t>4296/IV.5 del 16/06/2023</w:t>
      </w:r>
      <w:r w:rsidR="00495D89">
        <w:rPr>
          <w:rFonts w:asciiTheme="minorHAnsi" w:hAnsiTheme="minorHAnsi" w:cstheme="minorHAnsi"/>
          <w:bCs/>
          <w:sz w:val="22"/>
          <w:szCs w:val="22"/>
        </w:rPr>
        <w:t xml:space="preserve"> </w:t>
      </w:r>
      <w:bookmarkStart w:id="6" w:name="_GoBack"/>
      <w:bookmarkEnd w:id="6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627CB0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627CB0">
        <w:rPr>
          <w:rFonts w:asciiTheme="minorHAnsi" w:hAnsiTheme="minorHAnsi" w:cstheme="minorHAnsi"/>
          <w:sz w:val="22"/>
          <w:szCs w:val="22"/>
        </w:rPr>
        <w:t>[</w:t>
      </w:r>
      <w:r w:rsidR="006D0AF9" w:rsidRPr="00627CB0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627CB0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EDA8A" w14:textId="77777777" w:rsidR="009F233A" w:rsidRDefault="009F233A">
      <w:r>
        <w:separator/>
      </w:r>
    </w:p>
  </w:endnote>
  <w:endnote w:type="continuationSeparator" w:id="0">
    <w:p w14:paraId="622FBEA5" w14:textId="77777777" w:rsidR="009F233A" w:rsidRDefault="009F233A">
      <w:r>
        <w:continuationSeparator/>
      </w:r>
    </w:p>
  </w:endnote>
  <w:endnote w:type="continuationNotice" w:id="1">
    <w:p w14:paraId="26A72556" w14:textId="77777777" w:rsidR="009F233A" w:rsidRDefault="009F233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9062C58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495D89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5E92E" w14:textId="77777777" w:rsidR="009F233A" w:rsidRDefault="009F233A">
      <w:r>
        <w:separator/>
      </w:r>
    </w:p>
  </w:footnote>
  <w:footnote w:type="continuationSeparator" w:id="0">
    <w:p w14:paraId="6DF477DC" w14:textId="77777777" w:rsidR="009F233A" w:rsidRDefault="009F233A">
      <w:r>
        <w:continuationSeparator/>
      </w:r>
    </w:p>
  </w:footnote>
  <w:footnote w:type="continuationNotice" w:id="1">
    <w:p w14:paraId="65057F87" w14:textId="77777777" w:rsidR="009F233A" w:rsidRDefault="009F233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F5E6" w14:textId="0F7A8797" w:rsidR="00FF5433" w:rsidRDefault="00627CB0" w:rsidP="00627CB0">
    <w:pPr>
      <w:pStyle w:val="Intestazione"/>
    </w:pPr>
    <w:r>
      <w:rPr>
        <w:noProof/>
      </w:rPr>
      <w:drawing>
        <wp:anchor distT="0" distB="0" distL="114300" distR="114300" simplePos="0" relativeHeight="251660291" behindDoc="1" locked="0" layoutInCell="1" allowOverlap="1" wp14:anchorId="695AA2B5" wp14:editId="1C4847E0">
          <wp:simplePos x="0" y="0"/>
          <wp:positionH relativeFrom="column">
            <wp:posOffset>-472440</wp:posOffset>
          </wp:positionH>
          <wp:positionV relativeFrom="paragraph">
            <wp:posOffset>-129540</wp:posOffset>
          </wp:positionV>
          <wp:extent cx="7200265" cy="407670"/>
          <wp:effectExtent l="0" t="0" r="635" b="0"/>
          <wp:wrapNone/>
          <wp:docPr id="1847181563" name="Immagine 18471815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5D89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7CB0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233A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5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5700r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mailto:naic85700r@pec.istruzione.i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2023-06-15T19:40:00Z</dcterms:created>
  <dcterms:modified xsi:type="dcterms:W3CDTF">2023-06-16T07:19:00Z</dcterms:modified>
</cp:coreProperties>
</file>