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9017B" w14:textId="0F978B67" w:rsidR="00D67DFB" w:rsidRDefault="00D67DFB" w:rsidP="000C44E0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A2A371B" wp14:editId="040A0612">
            <wp:extent cx="6151245" cy="1024255"/>
            <wp:effectExtent l="0" t="0" r="1905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4582E1" w14:textId="7D9378D6" w:rsidR="00D67DFB" w:rsidRPr="00D67DFB" w:rsidRDefault="00D67DFB" w:rsidP="00D67DFB">
      <w:pPr>
        <w:spacing w:after="0" w:line="240" w:lineRule="auto"/>
        <w:jc w:val="right"/>
        <w:rPr>
          <w:bCs/>
        </w:rPr>
      </w:pPr>
      <w:r w:rsidRPr="00D67DFB">
        <w:rPr>
          <w:bCs/>
        </w:rPr>
        <w:t>Ai genitori</w:t>
      </w:r>
      <w:r>
        <w:rPr>
          <w:bCs/>
        </w:rPr>
        <w:t>/Agli alunni</w:t>
      </w:r>
    </w:p>
    <w:p w14:paraId="4CBAF1B7" w14:textId="77777777" w:rsidR="00D67DFB" w:rsidRPr="00D67DFB" w:rsidRDefault="00D67DFB" w:rsidP="00D67DFB">
      <w:pPr>
        <w:spacing w:after="0" w:line="240" w:lineRule="auto"/>
        <w:jc w:val="right"/>
        <w:rPr>
          <w:bCs/>
        </w:rPr>
      </w:pPr>
      <w:r w:rsidRPr="00D67DFB">
        <w:rPr>
          <w:bCs/>
        </w:rPr>
        <w:t>Ai docenti</w:t>
      </w:r>
    </w:p>
    <w:p w14:paraId="3AD7DC9C" w14:textId="77777777" w:rsidR="00D67DFB" w:rsidRPr="00D67DFB" w:rsidRDefault="00D67DFB" w:rsidP="00D67DFB">
      <w:pPr>
        <w:spacing w:after="0" w:line="240" w:lineRule="auto"/>
        <w:jc w:val="right"/>
        <w:rPr>
          <w:bCs/>
        </w:rPr>
      </w:pPr>
      <w:r w:rsidRPr="00D67DFB">
        <w:rPr>
          <w:bCs/>
        </w:rPr>
        <w:t xml:space="preserve">Alla DSGA </w:t>
      </w:r>
    </w:p>
    <w:p w14:paraId="0637326E" w14:textId="77777777" w:rsidR="00D67DFB" w:rsidRPr="00D67DFB" w:rsidRDefault="00D67DFB" w:rsidP="00D67DFB">
      <w:pPr>
        <w:spacing w:after="0" w:line="240" w:lineRule="auto"/>
        <w:jc w:val="right"/>
        <w:rPr>
          <w:bCs/>
        </w:rPr>
      </w:pPr>
      <w:r w:rsidRPr="00D67DFB">
        <w:rPr>
          <w:bCs/>
        </w:rPr>
        <w:t>Agli Atti/sito</w:t>
      </w:r>
    </w:p>
    <w:p w14:paraId="1D0AB350" w14:textId="77777777" w:rsidR="00D67DFB" w:rsidRDefault="00D67DFB" w:rsidP="00D67DFB">
      <w:pPr>
        <w:jc w:val="right"/>
        <w:rPr>
          <w:b/>
          <w:bCs/>
        </w:rPr>
      </w:pPr>
    </w:p>
    <w:p w14:paraId="1962B4E0" w14:textId="440B3B2E" w:rsidR="006B2381" w:rsidRDefault="00C13A70" w:rsidP="000C44E0">
      <w:pPr>
        <w:rPr>
          <w:b/>
          <w:bCs/>
        </w:rPr>
      </w:pPr>
      <w:r>
        <w:rPr>
          <w:b/>
          <w:bCs/>
        </w:rPr>
        <w:t>Oggetto: inizio</w:t>
      </w:r>
      <w:r w:rsidR="00AE6674" w:rsidRPr="00A34495">
        <w:rPr>
          <w:b/>
          <w:bCs/>
        </w:rPr>
        <w:t xml:space="preserve"> attività</w:t>
      </w:r>
      <w:r w:rsidR="006B2381">
        <w:rPr>
          <w:b/>
          <w:bCs/>
        </w:rPr>
        <w:t xml:space="preserve"> sportive extracurricolari</w:t>
      </w:r>
      <w:r w:rsidR="00D16F34">
        <w:rPr>
          <w:b/>
          <w:bCs/>
        </w:rPr>
        <w:t xml:space="preserve"> a.s.202</w:t>
      </w:r>
      <w:r w:rsidR="00894ACC">
        <w:rPr>
          <w:b/>
          <w:bCs/>
        </w:rPr>
        <w:t>4</w:t>
      </w:r>
      <w:r w:rsidR="00D16F34">
        <w:rPr>
          <w:b/>
          <w:bCs/>
        </w:rPr>
        <w:t>/2</w:t>
      </w:r>
      <w:r w:rsidR="00894ACC">
        <w:rPr>
          <w:b/>
          <w:bCs/>
        </w:rPr>
        <w:t>5</w:t>
      </w:r>
      <w:r w:rsidR="00D67DFB">
        <w:rPr>
          <w:b/>
          <w:bCs/>
        </w:rPr>
        <w:t xml:space="preserve"> – Scuola secondaria I grado</w:t>
      </w:r>
    </w:p>
    <w:p w14:paraId="1F7003DF" w14:textId="77777777" w:rsidR="00967D1D" w:rsidRDefault="00D67DFB" w:rsidP="00D67DFB">
      <w:pPr>
        <w:jc w:val="both"/>
      </w:pPr>
      <w:r>
        <w:t xml:space="preserve">Si comunica che </w:t>
      </w:r>
      <w:r w:rsidR="00F63872">
        <w:t>per il corrente anno scolastico</w:t>
      </w:r>
      <w:r w:rsidR="00E95F2C">
        <w:t xml:space="preserve"> l'offerta didattica </w:t>
      </w:r>
      <w:r>
        <w:t xml:space="preserve">del ns. </w:t>
      </w:r>
      <w:proofErr w:type="gramStart"/>
      <w:r>
        <w:t>istituto</w:t>
      </w:r>
      <w:proofErr w:type="gramEnd"/>
      <w:r>
        <w:t xml:space="preserve"> </w:t>
      </w:r>
      <w:r w:rsidR="00652984">
        <w:t>si arricchisce delle seguenti</w:t>
      </w:r>
      <w:r w:rsidR="00B437A3">
        <w:t xml:space="preserve"> attività sportive</w:t>
      </w:r>
      <w:r w:rsidR="0041576A">
        <w:t xml:space="preserve"> extracurricolari</w:t>
      </w:r>
      <w:r w:rsidR="00A656D6">
        <w:t>:</w:t>
      </w:r>
      <w:r w:rsidR="00B437A3">
        <w:t xml:space="preserve"> </w:t>
      </w:r>
      <w:r w:rsidR="00A656D6">
        <w:t>Calcio a 5</w:t>
      </w:r>
      <w:r w:rsidR="004B600B">
        <w:t>,</w:t>
      </w:r>
      <w:r w:rsidR="004B600B" w:rsidRPr="004B600B">
        <w:t xml:space="preserve"> </w:t>
      </w:r>
      <w:r w:rsidR="004B600B">
        <w:t>Calciobalilla,</w:t>
      </w:r>
      <w:r w:rsidR="00DB7CAB" w:rsidRPr="00DB7CAB">
        <w:t xml:space="preserve"> </w:t>
      </w:r>
      <w:r w:rsidR="00894ACC">
        <w:t>Giochi motori,</w:t>
      </w:r>
      <w:r w:rsidR="00DB7CAB">
        <w:t xml:space="preserve"> Tennistavolo.  </w:t>
      </w:r>
      <w:r w:rsidR="00B12615">
        <w:t>Le attività sono guidate dalle</w:t>
      </w:r>
      <w:r w:rsidR="00917C9E">
        <w:t xml:space="preserve"> docenti di </w:t>
      </w:r>
      <w:proofErr w:type="spellStart"/>
      <w:r w:rsidR="00D75980">
        <w:t>Ed</w:t>
      </w:r>
      <w:r w:rsidR="00917C9E">
        <w:t>.fisica</w:t>
      </w:r>
      <w:proofErr w:type="spellEnd"/>
      <w:r w:rsidR="00917C9E">
        <w:t xml:space="preserve"> </w:t>
      </w:r>
      <w:proofErr w:type="spellStart"/>
      <w:r w:rsidR="002F4875">
        <w:t>prof.sse</w:t>
      </w:r>
      <w:proofErr w:type="spellEnd"/>
      <w:r w:rsidR="002F4875">
        <w:t xml:space="preserve"> D'Agostini</w:t>
      </w:r>
      <w:r w:rsidR="00964351">
        <w:t xml:space="preserve"> A</w:t>
      </w:r>
      <w:r w:rsidR="005C6682">
        <w:t>.</w:t>
      </w:r>
      <w:r w:rsidR="00964351">
        <w:t xml:space="preserve"> e </w:t>
      </w:r>
      <w:proofErr w:type="spellStart"/>
      <w:r w:rsidR="00964351">
        <w:t>Stornaiuolo</w:t>
      </w:r>
      <w:proofErr w:type="spellEnd"/>
      <w:r w:rsidR="00964351">
        <w:t xml:space="preserve"> L</w:t>
      </w:r>
      <w:r w:rsidR="005C6682">
        <w:t>.</w:t>
      </w:r>
      <w:r w:rsidR="00077D09">
        <w:t xml:space="preserve"> e</w:t>
      </w:r>
      <w:r w:rsidR="0041576A">
        <w:t xml:space="preserve"> dai tecnici federali dell</w:t>
      </w:r>
      <w:r w:rsidR="005C6682">
        <w:t>a FITET (Federazione Italiana Tennistavolo) per il Tennistavolo</w:t>
      </w:r>
      <w:r w:rsidR="00586216">
        <w:t xml:space="preserve">. </w:t>
      </w:r>
    </w:p>
    <w:p w14:paraId="4E7F3E04" w14:textId="27513A0F" w:rsidR="00A656D6" w:rsidRPr="009E3923" w:rsidRDefault="00753428" w:rsidP="00D67DFB">
      <w:pPr>
        <w:jc w:val="both"/>
        <w:rPr>
          <w:u w:val="single"/>
        </w:rPr>
      </w:pPr>
      <w:r>
        <w:t>La partecipazione necessita obbligatoriamente del certificato medico</w:t>
      </w:r>
      <w:r w:rsidR="00980498">
        <w:t xml:space="preserve"> e dell'ECG</w:t>
      </w:r>
      <w:r w:rsidR="009E3923">
        <w:t xml:space="preserve">, così come previsto dalla </w:t>
      </w:r>
      <w:r w:rsidR="004834E8">
        <w:t>normativa vigente</w:t>
      </w:r>
      <w:r w:rsidR="00980498">
        <w:t xml:space="preserve"> in merito alle attività sportive da svolgersi in orario extracurricolare.</w:t>
      </w:r>
      <w:r w:rsidR="004E471B">
        <w:t xml:space="preserve"> Agli alunni </w:t>
      </w:r>
      <w:r w:rsidR="007E2B0C">
        <w:t xml:space="preserve">interessati </w:t>
      </w:r>
      <w:r w:rsidR="009E3923">
        <w:t>sarà</w:t>
      </w:r>
      <w:r w:rsidR="004E471B">
        <w:t xml:space="preserve"> consegnato</w:t>
      </w:r>
      <w:r w:rsidR="007E2B0C">
        <w:t xml:space="preserve"> </w:t>
      </w:r>
      <w:r w:rsidR="000F6965">
        <w:t xml:space="preserve">dalle docenti di </w:t>
      </w:r>
      <w:r w:rsidR="009E3923">
        <w:t xml:space="preserve">educazione </w:t>
      </w:r>
      <w:r w:rsidR="000F6965">
        <w:t xml:space="preserve">fisica </w:t>
      </w:r>
      <w:r w:rsidR="004E471B">
        <w:t>il modulo di adesione</w:t>
      </w:r>
      <w:r w:rsidR="00A80637">
        <w:t xml:space="preserve"> </w:t>
      </w:r>
      <w:r w:rsidR="000F6965">
        <w:t>che include il</w:t>
      </w:r>
      <w:r w:rsidR="00A80637">
        <w:t xml:space="preserve"> modello per il certificato medico; tali moduli sono scaricabili anche da</w:t>
      </w:r>
      <w:r w:rsidR="001243F0">
        <w:t xml:space="preserve">l registro elettronico </w:t>
      </w:r>
      <w:r w:rsidR="00A80637">
        <w:t>Nuvola</w:t>
      </w:r>
      <w:r w:rsidR="004E471B">
        <w:t xml:space="preserve"> </w:t>
      </w:r>
      <w:r w:rsidR="001243F0">
        <w:t>in Documenti per classe (“</w:t>
      </w:r>
      <w:r w:rsidR="00D87E4C">
        <w:t>Pomeriggi sportivi”).</w:t>
      </w:r>
      <w:r w:rsidR="00955F69">
        <w:t xml:space="preserve"> </w:t>
      </w:r>
      <w:r w:rsidR="00955F69" w:rsidRPr="009E3923">
        <w:rPr>
          <w:u w:val="single"/>
        </w:rPr>
        <w:t xml:space="preserve">Se l'alunno </w:t>
      </w:r>
      <w:r w:rsidR="00096E6D" w:rsidRPr="009E3923">
        <w:rPr>
          <w:u w:val="single"/>
        </w:rPr>
        <w:t xml:space="preserve">possiede già un certificato medico </w:t>
      </w:r>
      <w:r w:rsidR="00580B66" w:rsidRPr="009E3923">
        <w:rPr>
          <w:u w:val="single"/>
        </w:rPr>
        <w:t xml:space="preserve">per attività sportiva </w:t>
      </w:r>
      <w:r w:rsidR="00B44387" w:rsidRPr="009E3923">
        <w:rPr>
          <w:u w:val="single"/>
        </w:rPr>
        <w:t xml:space="preserve">non agonistica </w:t>
      </w:r>
      <w:r w:rsidR="00574A6D" w:rsidRPr="009E3923">
        <w:rPr>
          <w:u w:val="single"/>
        </w:rPr>
        <w:t xml:space="preserve">o agonistica </w:t>
      </w:r>
      <w:r w:rsidR="00B44387" w:rsidRPr="009E3923">
        <w:rPr>
          <w:u w:val="single"/>
        </w:rPr>
        <w:t>in corso di validità, può presentare quello</w:t>
      </w:r>
      <w:r w:rsidR="00086B72">
        <w:rPr>
          <w:u w:val="single"/>
        </w:rPr>
        <w:t>,</w:t>
      </w:r>
      <w:r w:rsidR="000945F7" w:rsidRPr="009E3923">
        <w:rPr>
          <w:u w:val="single"/>
        </w:rPr>
        <w:t xml:space="preserve"> allegandolo al modulo di adesione. </w:t>
      </w:r>
    </w:p>
    <w:p w14:paraId="027AFB9E" w14:textId="0009A9BE" w:rsidR="00A656D6" w:rsidRDefault="009274FB" w:rsidP="00D67DFB">
      <w:pPr>
        <w:jc w:val="both"/>
      </w:pPr>
      <w:r>
        <w:t>Tutte le attività si svolgeranno nella palestra della sede centrale di via Famiglietti; p</w:t>
      </w:r>
      <w:r w:rsidR="00A656D6">
        <w:t>er ciascun</w:t>
      </w:r>
      <w:r w:rsidR="00313AE3">
        <w:t>o sport</w:t>
      </w:r>
      <w:r w:rsidR="00A656D6">
        <w:t xml:space="preserve"> si prevedono </w:t>
      </w:r>
      <w:r w:rsidR="00E12F4C">
        <w:t>6</w:t>
      </w:r>
      <w:r w:rsidR="006143BC">
        <w:t xml:space="preserve"> incontri della durata di </w:t>
      </w:r>
      <w:r w:rsidR="00E12F4C">
        <w:t xml:space="preserve">1 ora e mezza </w:t>
      </w:r>
      <w:r w:rsidR="006143BC">
        <w:t>ciascuno</w:t>
      </w:r>
      <w:r w:rsidR="00917C9E">
        <w:t xml:space="preserve"> </w:t>
      </w:r>
      <w:r w:rsidR="00033918">
        <w:t>(dalle 14:</w:t>
      </w:r>
      <w:r w:rsidR="00E12F4C">
        <w:t>3</w:t>
      </w:r>
      <w:r w:rsidR="00033918">
        <w:t xml:space="preserve">0 alle 16:00) </w:t>
      </w:r>
      <w:r w:rsidR="00D074E4">
        <w:t>secondo</w:t>
      </w:r>
      <w:r w:rsidR="00917C9E">
        <w:t xml:space="preserve"> il seguente calendario: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83"/>
        <w:gridCol w:w="1640"/>
        <w:gridCol w:w="1991"/>
        <w:gridCol w:w="1893"/>
      </w:tblGrid>
      <w:tr w:rsidR="00932775" w:rsidRPr="00A4355F" w14:paraId="4145FCEE" w14:textId="77777777" w:rsidTr="001C72BE">
        <w:tc>
          <w:tcPr>
            <w:tcW w:w="2183" w:type="dxa"/>
          </w:tcPr>
          <w:p w14:paraId="53B513B8" w14:textId="77777777" w:rsidR="00932775" w:rsidRPr="00A4355F" w:rsidRDefault="00932775" w:rsidP="001C72BE">
            <w:pPr>
              <w:jc w:val="center"/>
              <w:rPr>
                <w:b/>
                <w:bCs/>
              </w:rPr>
            </w:pPr>
            <w:r w:rsidRPr="00A4355F">
              <w:rPr>
                <w:b/>
                <w:bCs/>
              </w:rPr>
              <w:t>SPORT</w:t>
            </w:r>
          </w:p>
        </w:tc>
        <w:tc>
          <w:tcPr>
            <w:tcW w:w="1640" w:type="dxa"/>
          </w:tcPr>
          <w:p w14:paraId="64C25C26" w14:textId="77777777" w:rsidR="00932775" w:rsidRPr="00A4355F" w:rsidRDefault="00932775" w:rsidP="001C72BE">
            <w:pPr>
              <w:jc w:val="center"/>
              <w:rPr>
                <w:b/>
                <w:bCs/>
              </w:rPr>
            </w:pPr>
            <w:r w:rsidRPr="00A4355F">
              <w:rPr>
                <w:b/>
                <w:bCs/>
              </w:rPr>
              <w:t>GIORNO</w:t>
            </w:r>
          </w:p>
        </w:tc>
        <w:tc>
          <w:tcPr>
            <w:tcW w:w="1991" w:type="dxa"/>
          </w:tcPr>
          <w:p w14:paraId="0F5603A3" w14:textId="77777777" w:rsidR="00932775" w:rsidRPr="00A4355F" w:rsidRDefault="00932775" w:rsidP="001C72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93" w:type="dxa"/>
          </w:tcPr>
          <w:p w14:paraId="71D631EB" w14:textId="77777777" w:rsidR="00932775" w:rsidRPr="00A4355F" w:rsidRDefault="00932775" w:rsidP="001C72BE">
            <w:pPr>
              <w:jc w:val="center"/>
              <w:rPr>
                <w:b/>
                <w:bCs/>
              </w:rPr>
            </w:pPr>
            <w:r w:rsidRPr="00A4355F">
              <w:rPr>
                <w:b/>
                <w:bCs/>
              </w:rPr>
              <w:t>DOCENTE</w:t>
            </w:r>
          </w:p>
        </w:tc>
      </w:tr>
      <w:tr w:rsidR="00932775" w14:paraId="44E56F42" w14:textId="77777777" w:rsidTr="001C72BE">
        <w:tc>
          <w:tcPr>
            <w:tcW w:w="2183" w:type="dxa"/>
          </w:tcPr>
          <w:p w14:paraId="6660C196" w14:textId="77777777" w:rsidR="00932775" w:rsidRDefault="00D32FB7" w:rsidP="001C72BE">
            <w:pPr>
              <w:jc w:val="center"/>
            </w:pPr>
            <w:r>
              <w:t>Giochi motori</w:t>
            </w:r>
          </w:p>
          <w:p w14:paraId="098A45A0" w14:textId="77777777" w:rsidR="00401C96" w:rsidRDefault="00401C96" w:rsidP="001C72BE">
            <w:pPr>
              <w:jc w:val="center"/>
            </w:pPr>
          </w:p>
          <w:p w14:paraId="189DC605" w14:textId="77777777" w:rsidR="00401C96" w:rsidRDefault="00401C96" w:rsidP="00434DAE">
            <w:pPr>
              <w:jc w:val="center"/>
            </w:pPr>
            <w:r>
              <w:t>Tennistavolo</w:t>
            </w:r>
          </w:p>
          <w:p w14:paraId="196BB047" w14:textId="28EF9094" w:rsidR="00401C96" w:rsidRDefault="00401C96" w:rsidP="001C72BE">
            <w:pPr>
              <w:jc w:val="center"/>
            </w:pPr>
          </w:p>
        </w:tc>
        <w:tc>
          <w:tcPr>
            <w:tcW w:w="1640" w:type="dxa"/>
          </w:tcPr>
          <w:p w14:paraId="53565401" w14:textId="25BA3DD5" w:rsidR="00932775" w:rsidRDefault="00D32FB7" w:rsidP="001C72BE">
            <w:pPr>
              <w:jc w:val="center"/>
            </w:pPr>
            <w:r>
              <w:t xml:space="preserve">Lunedì </w:t>
            </w:r>
            <w:r w:rsidR="00932775">
              <w:t xml:space="preserve"> </w:t>
            </w:r>
          </w:p>
          <w:p w14:paraId="31E19DC1" w14:textId="77777777" w:rsidR="00932775" w:rsidRDefault="00932775" w:rsidP="001C72BE">
            <w:r>
              <w:t xml:space="preserve"> </w:t>
            </w:r>
          </w:p>
        </w:tc>
        <w:tc>
          <w:tcPr>
            <w:tcW w:w="1991" w:type="dxa"/>
          </w:tcPr>
          <w:p w14:paraId="376DC477" w14:textId="4A82654D" w:rsidR="00932775" w:rsidRDefault="00ED5B3F" w:rsidP="001C72BE">
            <w:pPr>
              <w:jc w:val="center"/>
            </w:pPr>
            <w:r>
              <w:t>10</w:t>
            </w:r>
            <w:r w:rsidR="00932775">
              <w:t>/03</w:t>
            </w:r>
          </w:p>
          <w:p w14:paraId="0916CA6C" w14:textId="0032221F" w:rsidR="00932775" w:rsidRDefault="00ED5B3F" w:rsidP="001C72BE">
            <w:pPr>
              <w:jc w:val="center"/>
            </w:pPr>
            <w:r>
              <w:t>17</w:t>
            </w:r>
            <w:r w:rsidR="00932775">
              <w:t>/0</w:t>
            </w:r>
            <w:r>
              <w:t>3</w:t>
            </w:r>
          </w:p>
          <w:p w14:paraId="4A6045C2" w14:textId="7A7BB02D" w:rsidR="00932775" w:rsidRDefault="00ED5B3F" w:rsidP="001C72BE">
            <w:pPr>
              <w:jc w:val="center"/>
            </w:pPr>
            <w:r>
              <w:t>24</w:t>
            </w:r>
            <w:r w:rsidR="00932775">
              <w:t>/0</w:t>
            </w:r>
            <w:r>
              <w:t>3</w:t>
            </w:r>
          </w:p>
          <w:p w14:paraId="6A6109FA" w14:textId="68BAFB2F" w:rsidR="00932775" w:rsidRDefault="00ED5B3F" w:rsidP="001C72BE">
            <w:pPr>
              <w:jc w:val="center"/>
            </w:pPr>
            <w:r>
              <w:t>31</w:t>
            </w:r>
            <w:r w:rsidR="00932775">
              <w:t>/0</w:t>
            </w:r>
            <w:r>
              <w:t>3</w:t>
            </w:r>
          </w:p>
          <w:p w14:paraId="26B77E40" w14:textId="5D304265" w:rsidR="00DE099F" w:rsidRDefault="00967D1D" w:rsidP="00207741">
            <w:pPr>
              <w:jc w:val="center"/>
            </w:pPr>
            <w:r>
              <w:t>0</w:t>
            </w:r>
            <w:r w:rsidR="00ED5B3F">
              <w:t>7/04</w:t>
            </w:r>
          </w:p>
          <w:p w14:paraId="57EB25FE" w14:textId="68732C99" w:rsidR="00967D1D" w:rsidRDefault="00967D1D" w:rsidP="00207741">
            <w:pPr>
              <w:jc w:val="center"/>
            </w:pPr>
            <w:r>
              <w:t>14/04</w:t>
            </w:r>
          </w:p>
        </w:tc>
        <w:tc>
          <w:tcPr>
            <w:tcW w:w="1893" w:type="dxa"/>
          </w:tcPr>
          <w:p w14:paraId="321BAC19" w14:textId="4CBE3B3A" w:rsidR="00932775" w:rsidRDefault="00932775" w:rsidP="001C72BE">
            <w:pPr>
              <w:jc w:val="center"/>
            </w:pPr>
            <w:r>
              <w:t>D'Agostini A</w:t>
            </w:r>
            <w:r w:rsidR="007719F0">
              <w:t>.</w:t>
            </w:r>
          </w:p>
          <w:p w14:paraId="41D13A2D" w14:textId="77777777" w:rsidR="007719F0" w:rsidRDefault="007719F0" w:rsidP="001C72BE">
            <w:pPr>
              <w:jc w:val="center"/>
            </w:pPr>
            <w:proofErr w:type="spellStart"/>
            <w:r>
              <w:t>Stornaiuolo</w:t>
            </w:r>
            <w:proofErr w:type="spellEnd"/>
            <w:r>
              <w:t xml:space="preserve"> L.</w:t>
            </w:r>
          </w:p>
          <w:p w14:paraId="12B1B282" w14:textId="4E2E1FC2" w:rsidR="00C34EC4" w:rsidRDefault="00C34EC4" w:rsidP="00434DAE">
            <w:pPr>
              <w:jc w:val="center"/>
            </w:pPr>
            <w:r>
              <w:t>Tecnici FIT</w:t>
            </w:r>
            <w:r w:rsidR="00171DF8">
              <w:t>E</w:t>
            </w:r>
            <w:r>
              <w:t>T</w:t>
            </w:r>
          </w:p>
          <w:p w14:paraId="1CBE202F" w14:textId="66BB7DAD" w:rsidR="00C34EC4" w:rsidRDefault="00C34EC4" w:rsidP="001C72BE">
            <w:pPr>
              <w:jc w:val="center"/>
            </w:pPr>
          </w:p>
        </w:tc>
      </w:tr>
      <w:tr w:rsidR="00932775" w14:paraId="100392C1" w14:textId="77777777" w:rsidTr="001C72BE">
        <w:trPr>
          <w:trHeight w:val="547"/>
        </w:trPr>
        <w:tc>
          <w:tcPr>
            <w:tcW w:w="2183" w:type="dxa"/>
          </w:tcPr>
          <w:p w14:paraId="53394AAB" w14:textId="007EBB8D" w:rsidR="007719F0" w:rsidRDefault="00932775" w:rsidP="001C72BE">
            <w:pPr>
              <w:jc w:val="center"/>
            </w:pPr>
            <w:r>
              <w:t>Calcio a 5</w:t>
            </w:r>
          </w:p>
          <w:p w14:paraId="18EDC846" w14:textId="77777777" w:rsidR="00C34EC4" w:rsidRDefault="00C34EC4" w:rsidP="001C72BE">
            <w:pPr>
              <w:jc w:val="center"/>
            </w:pPr>
          </w:p>
          <w:p w14:paraId="4715DCE4" w14:textId="1BF20457" w:rsidR="007719F0" w:rsidRDefault="007719F0" w:rsidP="001C72BE">
            <w:pPr>
              <w:jc w:val="center"/>
            </w:pPr>
            <w:r>
              <w:t>Calciobalilla</w:t>
            </w:r>
          </w:p>
        </w:tc>
        <w:tc>
          <w:tcPr>
            <w:tcW w:w="1640" w:type="dxa"/>
          </w:tcPr>
          <w:p w14:paraId="2CC7EC53" w14:textId="77D27933" w:rsidR="00932775" w:rsidRDefault="007719F0" w:rsidP="001C72BE">
            <w:pPr>
              <w:jc w:val="center"/>
            </w:pPr>
            <w:r>
              <w:t>Giove</w:t>
            </w:r>
            <w:r w:rsidR="00932775">
              <w:t>dì</w:t>
            </w:r>
          </w:p>
          <w:p w14:paraId="0CC1E94C" w14:textId="77777777" w:rsidR="00932775" w:rsidRDefault="00932775" w:rsidP="001C72BE">
            <w:pPr>
              <w:jc w:val="center"/>
            </w:pPr>
          </w:p>
          <w:p w14:paraId="061FC47B" w14:textId="77777777" w:rsidR="00932775" w:rsidRDefault="00932775" w:rsidP="001C72BE">
            <w:pPr>
              <w:jc w:val="center"/>
            </w:pPr>
            <w:r>
              <w:t xml:space="preserve"> </w:t>
            </w:r>
          </w:p>
        </w:tc>
        <w:tc>
          <w:tcPr>
            <w:tcW w:w="1991" w:type="dxa"/>
          </w:tcPr>
          <w:p w14:paraId="269DE03E" w14:textId="77777777" w:rsidR="00967D1D" w:rsidRDefault="00967D1D" w:rsidP="001C72BE">
            <w:pPr>
              <w:jc w:val="center"/>
            </w:pPr>
            <w:r>
              <w:t>06/03</w:t>
            </w:r>
          </w:p>
          <w:p w14:paraId="13D3CBE8" w14:textId="65147D45" w:rsidR="00932775" w:rsidRDefault="00DE099F" w:rsidP="001C72BE">
            <w:pPr>
              <w:jc w:val="center"/>
            </w:pPr>
            <w:r>
              <w:t>13</w:t>
            </w:r>
            <w:r w:rsidR="00932775">
              <w:t>/0</w:t>
            </w:r>
            <w:r>
              <w:t>3</w:t>
            </w:r>
          </w:p>
          <w:p w14:paraId="3F422EBD" w14:textId="3BD972A8" w:rsidR="00932775" w:rsidRDefault="00DE099F" w:rsidP="001C72BE">
            <w:pPr>
              <w:jc w:val="center"/>
            </w:pPr>
            <w:r>
              <w:t>20</w:t>
            </w:r>
            <w:r w:rsidR="00932775">
              <w:t>/0</w:t>
            </w:r>
            <w:r>
              <w:t>3</w:t>
            </w:r>
          </w:p>
          <w:p w14:paraId="6907EFFC" w14:textId="09F89D97" w:rsidR="00932775" w:rsidRDefault="00DE099F" w:rsidP="001C72BE">
            <w:pPr>
              <w:jc w:val="center"/>
            </w:pPr>
            <w:r>
              <w:t>27</w:t>
            </w:r>
            <w:r w:rsidR="00932775">
              <w:t>/0</w:t>
            </w:r>
            <w:r>
              <w:t>3</w:t>
            </w:r>
          </w:p>
          <w:p w14:paraId="708E82E4" w14:textId="37F8C1D1" w:rsidR="00932775" w:rsidRDefault="00967D1D" w:rsidP="001C72BE">
            <w:pPr>
              <w:jc w:val="center"/>
            </w:pPr>
            <w:r>
              <w:t>0</w:t>
            </w:r>
            <w:r w:rsidR="00932775">
              <w:t>3/0</w:t>
            </w:r>
            <w:r w:rsidR="00DE099F">
              <w:t>4</w:t>
            </w:r>
          </w:p>
          <w:p w14:paraId="264057B2" w14:textId="63CE4003" w:rsidR="00932775" w:rsidRDefault="00912BF3" w:rsidP="00E53214">
            <w:pPr>
              <w:jc w:val="center"/>
            </w:pPr>
            <w:r>
              <w:t>10/0</w:t>
            </w:r>
            <w:r w:rsidR="00DE099F">
              <w:t>4</w:t>
            </w:r>
          </w:p>
        </w:tc>
        <w:tc>
          <w:tcPr>
            <w:tcW w:w="1893" w:type="dxa"/>
          </w:tcPr>
          <w:p w14:paraId="7E9B9F01" w14:textId="332FD5EF" w:rsidR="007719F0" w:rsidRDefault="00932775" w:rsidP="007719F0">
            <w:pPr>
              <w:jc w:val="center"/>
            </w:pPr>
            <w:r>
              <w:t>D'Agostini A</w:t>
            </w:r>
            <w:r w:rsidR="007719F0">
              <w:t>.</w:t>
            </w:r>
          </w:p>
          <w:p w14:paraId="4500077D" w14:textId="20F1D0F3" w:rsidR="00932775" w:rsidRDefault="00932775" w:rsidP="001C72BE">
            <w:pPr>
              <w:jc w:val="center"/>
            </w:pPr>
            <w:proofErr w:type="spellStart"/>
            <w:r>
              <w:t>Stornaiuolo</w:t>
            </w:r>
            <w:proofErr w:type="spellEnd"/>
            <w:r>
              <w:t xml:space="preserve"> L</w:t>
            </w:r>
            <w:r w:rsidR="007719F0">
              <w:t>.</w:t>
            </w:r>
            <w:r>
              <w:t xml:space="preserve"> </w:t>
            </w:r>
          </w:p>
          <w:p w14:paraId="2D2C1A8E" w14:textId="77777777" w:rsidR="00932775" w:rsidRDefault="00932775" w:rsidP="001C72BE">
            <w:pPr>
              <w:jc w:val="center"/>
            </w:pPr>
          </w:p>
        </w:tc>
      </w:tr>
    </w:tbl>
    <w:p w14:paraId="05197FB5" w14:textId="77777777" w:rsidR="00574BC9" w:rsidRDefault="00574BC9" w:rsidP="003C17E0">
      <w:pPr>
        <w:jc w:val="both"/>
      </w:pPr>
    </w:p>
    <w:p w14:paraId="1034C8E5" w14:textId="11B06AAA" w:rsidR="003A17B7" w:rsidRDefault="003A17B7" w:rsidP="003C17E0">
      <w:pPr>
        <w:jc w:val="both"/>
      </w:pPr>
      <w:bookmarkStart w:id="0" w:name="_GoBack"/>
      <w:bookmarkEnd w:id="0"/>
      <w:r>
        <w:t xml:space="preserve">Il presente calendario </w:t>
      </w:r>
      <w:r w:rsidR="005414AF">
        <w:t>sarà suscettibile di eventuali modifiche dovute ad impegni scolastici (non ancora calendarizzati)</w:t>
      </w:r>
      <w:r w:rsidR="006C2AE3">
        <w:t xml:space="preserve"> delle docenti coinvolte.</w:t>
      </w:r>
    </w:p>
    <w:p w14:paraId="0C2390CD" w14:textId="6B2F49F2" w:rsidR="001004C3" w:rsidRDefault="00C442ED" w:rsidP="003C17E0">
      <w:pPr>
        <w:jc w:val="both"/>
      </w:pPr>
      <w:r>
        <w:t>Ogni alunn</w:t>
      </w:r>
      <w:r w:rsidR="001004C3">
        <w:t>o</w:t>
      </w:r>
      <w:r>
        <w:t xml:space="preserve"> può scegliere uno o massimo due sport che non si svolgano nello stesso giorno. </w:t>
      </w:r>
    </w:p>
    <w:p w14:paraId="292F62E1" w14:textId="45C2C781" w:rsidR="007F1F6E" w:rsidRDefault="00A41252" w:rsidP="003C17E0">
      <w:pPr>
        <w:jc w:val="both"/>
      </w:pPr>
      <w:r>
        <w:t>In caso di esubero di domande, si darà precedenza a chi non pratica già un'attività sportiva extrascolastica e/o a chi ha consegnato prima il modulo di partecipazione</w:t>
      </w:r>
      <w:r w:rsidR="00273CD8">
        <w:t xml:space="preserve"> compilato in ogni sua parte</w:t>
      </w:r>
      <w:r>
        <w:t>.</w:t>
      </w:r>
    </w:p>
    <w:p w14:paraId="6FC4C31A" w14:textId="3E0947EF" w:rsidR="00D5422C" w:rsidRDefault="00D5422C" w:rsidP="003C17E0">
      <w:pPr>
        <w:jc w:val="both"/>
      </w:pPr>
      <w:r>
        <w:t xml:space="preserve">Per qualsiasi informazione in merito contattare la prof.ssa </w:t>
      </w:r>
      <w:proofErr w:type="spellStart"/>
      <w:r>
        <w:t>Stornaiuolo</w:t>
      </w:r>
      <w:proofErr w:type="spellEnd"/>
      <w:r>
        <w:t xml:space="preserve"> al seguente indirizzo e-mail: </w:t>
      </w:r>
      <w:hyperlink r:id="rId5" w:history="1">
        <w:r w:rsidR="00574BC9" w:rsidRPr="00D051B3">
          <w:rPr>
            <w:rStyle w:val="Collegamentoipertestuale"/>
          </w:rPr>
          <w:t>luisa.stornaiuolo@falconeonline.com</w:t>
        </w:r>
      </w:hyperlink>
      <w:r>
        <w:t xml:space="preserve">  </w:t>
      </w:r>
    </w:p>
    <w:p w14:paraId="4A999D15" w14:textId="77777777" w:rsidR="00741604" w:rsidRDefault="00741604" w:rsidP="00741604">
      <w:pPr>
        <w:spacing w:after="0" w:line="240" w:lineRule="auto"/>
        <w:jc w:val="right"/>
      </w:pPr>
      <w:r>
        <w:t xml:space="preserve">IL DIRIGENTE SCOLASTICO  </w:t>
      </w:r>
    </w:p>
    <w:p w14:paraId="022C10DD" w14:textId="77777777" w:rsidR="00741604" w:rsidRDefault="00741604" w:rsidP="00741604">
      <w:pPr>
        <w:spacing w:after="0" w:line="240" w:lineRule="auto"/>
        <w:jc w:val="righ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Prof.ssa Rosa PETRELLA </w:t>
      </w:r>
    </w:p>
    <w:p w14:paraId="6F8FA6C7" w14:textId="77777777" w:rsidR="00741604" w:rsidRDefault="00741604" w:rsidP="00741604">
      <w:pPr>
        <w:spacing w:after="0" w:line="240" w:lineRule="auto"/>
        <w:jc w:val="right"/>
      </w:pPr>
      <w:r>
        <w:t xml:space="preserve"> Firma autografa sostituita a mezzo stampa,  </w:t>
      </w:r>
    </w:p>
    <w:p w14:paraId="6A7DB00F" w14:textId="74FE1ED9" w:rsidR="00B2478E" w:rsidRDefault="00741604" w:rsidP="00741604">
      <w:pPr>
        <w:spacing w:after="0" w:line="240" w:lineRule="auto"/>
        <w:jc w:val="right"/>
      </w:pPr>
      <w:proofErr w:type="gramStart"/>
      <w:r>
        <w:t>ai</w:t>
      </w:r>
      <w:proofErr w:type="gramEnd"/>
      <w:r>
        <w:t xml:space="preserve"> sensi dell’art 3, comma 2 del </w:t>
      </w:r>
      <w:proofErr w:type="spellStart"/>
      <w:r>
        <w:t>Dlgs</w:t>
      </w:r>
      <w:proofErr w:type="spellEnd"/>
      <w:r>
        <w:t xml:space="preserve"> 39/1993</w:t>
      </w:r>
    </w:p>
    <w:sectPr w:rsidR="00B2478E" w:rsidSect="00741604">
      <w:pgSz w:w="11906" w:h="16838"/>
      <w:pgMar w:top="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385"/>
    <w:rsid w:val="000024DA"/>
    <w:rsid w:val="00002BC5"/>
    <w:rsid w:val="00033918"/>
    <w:rsid w:val="0005266B"/>
    <w:rsid w:val="00074144"/>
    <w:rsid w:val="00077D09"/>
    <w:rsid w:val="00085102"/>
    <w:rsid w:val="00086B72"/>
    <w:rsid w:val="000945F7"/>
    <w:rsid w:val="00096E6D"/>
    <w:rsid w:val="000A1DC8"/>
    <w:rsid w:val="000A4D27"/>
    <w:rsid w:val="000B24EF"/>
    <w:rsid w:val="000C16EB"/>
    <w:rsid w:val="000C41BE"/>
    <w:rsid w:val="000C44E0"/>
    <w:rsid w:val="000F6965"/>
    <w:rsid w:val="001004C3"/>
    <w:rsid w:val="00113007"/>
    <w:rsid w:val="001243F0"/>
    <w:rsid w:val="00132F25"/>
    <w:rsid w:val="00171DF8"/>
    <w:rsid w:val="00175BE2"/>
    <w:rsid w:val="00184BFD"/>
    <w:rsid w:val="001A5D90"/>
    <w:rsid w:val="001D4D44"/>
    <w:rsid w:val="002042E0"/>
    <w:rsid w:val="00207741"/>
    <w:rsid w:val="00207A6B"/>
    <w:rsid w:val="0022645E"/>
    <w:rsid w:val="002418B8"/>
    <w:rsid w:val="00263001"/>
    <w:rsid w:val="00273CD8"/>
    <w:rsid w:val="002A535A"/>
    <w:rsid w:val="002B3E9F"/>
    <w:rsid w:val="002D409D"/>
    <w:rsid w:val="002E0E74"/>
    <w:rsid w:val="002F4875"/>
    <w:rsid w:val="00310EFC"/>
    <w:rsid w:val="00313AE3"/>
    <w:rsid w:val="0031595A"/>
    <w:rsid w:val="00320669"/>
    <w:rsid w:val="00330EFF"/>
    <w:rsid w:val="003767C7"/>
    <w:rsid w:val="00390564"/>
    <w:rsid w:val="003A17B7"/>
    <w:rsid w:val="003C17E0"/>
    <w:rsid w:val="003D3D05"/>
    <w:rsid w:val="003E4AE2"/>
    <w:rsid w:val="003E6417"/>
    <w:rsid w:val="003F3F0F"/>
    <w:rsid w:val="00401C96"/>
    <w:rsid w:val="0041576A"/>
    <w:rsid w:val="004206B0"/>
    <w:rsid w:val="004279A1"/>
    <w:rsid w:val="004632CC"/>
    <w:rsid w:val="00465870"/>
    <w:rsid w:val="004820F3"/>
    <w:rsid w:val="004834E8"/>
    <w:rsid w:val="004B3774"/>
    <w:rsid w:val="004B600B"/>
    <w:rsid w:val="004C2A82"/>
    <w:rsid w:val="004E471B"/>
    <w:rsid w:val="005350F7"/>
    <w:rsid w:val="005414AF"/>
    <w:rsid w:val="00544AAF"/>
    <w:rsid w:val="005468B4"/>
    <w:rsid w:val="00560E28"/>
    <w:rsid w:val="0056510B"/>
    <w:rsid w:val="00573D75"/>
    <w:rsid w:val="00574A6D"/>
    <w:rsid w:val="00574BC9"/>
    <w:rsid w:val="00575175"/>
    <w:rsid w:val="00580B66"/>
    <w:rsid w:val="00586216"/>
    <w:rsid w:val="005C6682"/>
    <w:rsid w:val="005D7117"/>
    <w:rsid w:val="006143BC"/>
    <w:rsid w:val="00624D1A"/>
    <w:rsid w:val="006362E9"/>
    <w:rsid w:val="0064020E"/>
    <w:rsid w:val="00652984"/>
    <w:rsid w:val="00666D4E"/>
    <w:rsid w:val="00671348"/>
    <w:rsid w:val="006B04F7"/>
    <w:rsid w:val="006B2381"/>
    <w:rsid w:val="006C2AE3"/>
    <w:rsid w:val="006D43BA"/>
    <w:rsid w:val="0071436C"/>
    <w:rsid w:val="00741604"/>
    <w:rsid w:val="00753428"/>
    <w:rsid w:val="00762CFB"/>
    <w:rsid w:val="007719F0"/>
    <w:rsid w:val="0078417B"/>
    <w:rsid w:val="007938B7"/>
    <w:rsid w:val="007B288D"/>
    <w:rsid w:val="007D1A14"/>
    <w:rsid w:val="007E2B0C"/>
    <w:rsid w:val="007F1F6E"/>
    <w:rsid w:val="007F359B"/>
    <w:rsid w:val="008123B5"/>
    <w:rsid w:val="00814574"/>
    <w:rsid w:val="008203FF"/>
    <w:rsid w:val="0083368F"/>
    <w:rsid w:val="00856719"/>
    <w:rsid w:val="008603F6"/>
    <w:rsid w:val="0086098C"/>
    <w:rsid w:val="00877FFB"/>
    <w:rsid w:val="00890B7F"/>
    <w:rsid w:val="00894ACC"/>
    <w:rsid w:val="008B1C0D"/>
    <w:rsid w:val="008B76D0"/>
    <w:rsid w:val="008E1657"/>
    <w:rsid w:val="00912BF3"/>
    <w:rsid w:val="00917C9E"/>
    <w:rsid w:val="009274FB"/>
    <w:rsid w:val="00932775"/>
    <w:rsid w:val="00934408"/>
    <w:rsid w:val="0093774C"/>
    <w:rsid w:val="009463DA"/>
    <w:rsid w:val="0094740B"/>
    <w:rsid w:val="00955F69"/>
    <w:rsid w:val="00964351"/>
    <w:rsid w:val="00967D1D"/>
    <w:rsid w:val="00980498"/>
    <w:rsid w:val="00981B6A"/>
    <w:rsid w:val="009A3AF4"/>
    <w:rsid w:val="009A66CF"/>
    <w:rsid w:val="009B016C"/>
    <w:rsid w:val="009E3923"/>
    <w:rsid w:val="00A1559D"/>
    <w:rsid w:val="00A34495"/>
    <w:rsid w:val="00A41252"/>
    <w:rsid w:val="00A4355F"/>
    <w:rsid w:val="00A57C6A"/>
    <w:rsid w:val="00A656D6"/>
    <w:rsid w:val="00A750E8"/>
    <w:rsid w:val="00A80637"/>
    <w:rsid w:val="00A903D1"/>
    <w:rsid w:val="00AB6D80"/>
    <w:rsid w:val="00AC133F"/>
    <w:rsid w:val="00AC1D5D"/>
    <w:rsid w:val="00AD7026"/>
    <w:rsid w:val="00AE6674"/>
    <w:rsid w:val="00AF2CFF"/>
    <w:rsid w:val="00B12615"/>
    <w:rsid w:val="00B14DA6"/>
    <w:rsid w:val="00B2478E"/>
    <w:rsid w:val="00B265E5"/>
    <w:rsid w:val="00B437A3"/>
    <w:rsid w:val="00B44387"/>
    <w:rsid w:val="00B51CAE"/>
    <w:rsid w:val="00B613AB"/>
    <w:rsid w:val="00BF0F2D"/>
    <w:rsid w:val="00C13A70"/>
    <w:rsid w:val="00C2209F"/>
    <w:rsid w:val="00C34EC4"/>
    <w:rsid w:val="00C442ED"/>
    <w:rsid w:val="00C771EE"/>
    <w:rsid w:val="00C94A84"/>
    <w:rsid w:val="00CA1071"/>
    <w:rsid w:val="00CD63E6"/>
    <w:rsid w:val="00CD7A38"/>
    <w:rsid w:val="00CF1A78"/>
    <w:rsid w:val="00CF2813"/>
    <w:rsid w:val="00CF3C2C"/>
    <w:rsid w:val="00D01B21"/>
    <w:rsid w:val="00D074E4"/>
    <w:rsid w:val="00D16B93"/>
    <w:rsid w:val="00D16F34"/>
    <w:rsid w:val="00D32FB7"/>
    <w:rsid w:val="00D5422C"/>
    <w:rsid w:val="00D569D2"/>
    <w:rsid w:val="00D63EED"/>
    <w:rsid w:val="00D67DFB"/>
    <w:rsid w:val="00D75980"/>
    <w:rsid w:val="00D87E4C"/>
    <w:rsid w:val="00DB5A4D"/>
    <w:rsid w:val="00DB7CAB"/>
    <w:rsid w:val="00DE099F"/>
    <w:rsid w:val="00DF04B9"/>
    <w:rsid w:val="00E12F4C"/>
    <w:rsid w:val="00E53214"/>
    <w:rsid w:val="00E60385"/>
    <w:rsid w:val="00E87CD8"/>
    <w:rsid w:val="00E95F2C"/>
    <w:rsid w:val="00EB0747"/>
    <w:rsid w:val="00EC3CC7"/>
    <w:rsid w:val="00ED5B3F"/>
    <w:rsid w:val="00EF1460"/>
    <w:rsid w:val="00EF347F"/>
    <w:rsid w:val="00EF604E"/>
    <w:rsid w:val="00F243F5"/>
    <w:rsid w:val="00F63872"/>
    <w:rsid w:val="00F9034A"/>
    <w:rsid w:val="00F92B07"/>
    <w:rsid w:val="00FA2938"/>
    <w:rsid w:val="00FB3EF1"/>
    <w:rsid w:val="00FB46C2"/>
    <w:rsid w:val="00FC1191"/>
    <w:rsid w:val="00FC6136"/>
    <w:rsid w:val="00FD28F7"/>
    <w:rsid w:val="00F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9B72"/>
  <w15:chartTrackingRefBased/>
  <w15:docId w15:val="{C3E92341-90A5-5C4D-BAD0-200E1F1C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20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5422C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422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2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2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isa.stornaiuolo@falconeonline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stornaiuolo</dc:creator>
  <cp:keywords/>
  <dc:description/>
  <cp:lastModifiedBy>pc</cp:lastModifiedBy>
  <cp:revision>13</cp:revision>
  <cp:lastPrinted>2025-02-10T11:06:00Z</cp:lastPrinted>
  <dcterms:created xsi:type="dcterms:W3CDTF">2025-02-10T10:57:00Z</dcterms:created>
  <dcterms:modified xsi:type="dcterms:W3CDTF">2025-02-10T12:00:00Z</dcterms:modified>
</cp:coreProperties>
</file>