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2D" w:rsidRDefault="00240B2D" w:rsidP="00240B2D">
      <w:pPr>
        <w:ind w:right="566"/>
        <w:jc w:val="center"/>
        <w:rPr>
          <w:b/>
          <w:i/>
          <w:sz w:val="16"/>
          <w:szCs w:val="16"/>
        </w:rPr>
      </w:pPr>
      <w:r w:rsidRPr="00240B2D">
        <w:rPr>
          <w:b/>
          <w:i/>
          <w:sz w:val="16"/>
          <w:szCs w:val="16"/>
        </w:rPr>
        <w:t>Programma ERASMUS + KA1 Mobilità staff della scuola</w:t>
      </w:r>
      <w:r w:rsidR="009C6AC9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CUP: I53H19000810006 </w:t>
      </w:r>
    </w:p>
    <w:p w:rsidR="009C6AC9" w:rsidRDefault="009C6AC9" w:rsidP="00FB5618">
      <w:pPr>
        <w:jc w:val="both"/>
      </w:pPr>
    </w:p>
    <w:p w:rsidR="004023A4" w:rsidRDefault="004023A4" w:rsidP="00FB5618">
      <w:pPr>
        <w:jc w:val="both"/>
        <w:rPr>
          <w:lang w:eastAsia="it-IT"/>
        </w:rPr>
      </w:pPr>
      <w:r>
        <w:t xml:space="preserve">Prot. </w:t>
      </w:r>
      <w:r w:rsidR="002360C5">
        <w:t>n</w:t>
      </w:r>
      <w:r w:rsidR="00214C4C">
        <w:t xml:space="preserve">. </w:t>
      </w:r>
      <w:r w:rsidR="009C6AC9">
        <w:t>861/C24b</w:t>
      </w:r>
    </w:p>
    <w:p w:rsidR="004023A4" w:rsidRPr="009B4801" w:rsidRDefault="009B4801" w:rsidP="00FB5618">
      <w:pPr>
        <w:jc w:val="both"/>
      </w:pPr>
      <w:r>
        <w:t>d</w:t>
      </w:r>
      <w:r w:rsidRPr="009B4801">
        <w:t xml:space="preserve">el </w:t>
      </w:r>
      <w:r w:rsidR="00240B2D">
        <w:t>12/02/2020</w:t>
      </w:r>
    </w:p>
    <w:p w:rsidR="004023A4" w:rsidRDefault="004023A4" w:rsidP="00FB5618">
      <w:pPr>
        <w:jc w:val="both"/>
      </w:pPr>
    </w:p>
    <w:p w:rsidR="00240B2D" w:rsidRPr="00240B2D" w:rsidRDefault="00240B2D" w:rsidP="00240B2D">
      <w:pPr>
        <w:ind w:right="566"/>
        <w:rPr>
          <w:b/>
          <w:i/>
          <w:sz w:val="22"/>
          <w:szCs w:val="22"/>
        </w:rPr>
      </w:pPr>
      <w:r w:rsidRPr="00240B2D">
        <w:rPr>
          <w:b/>
          <w:i/>
          <w:sz w:val="22"/>
          <w:szCs w:val="22"/>
        </w:rPr>
        <w:t>Programma ERASMUS + KA1 Mobilità staff della scuola</w:t>
      </w:r>
    </w:p>
    <w:p w:rsidR="00240B2D" w:rsidRDefault="00240B2D" w:rsidP="00240B2D">
      <w:pPr>
        <w:ind w:right="566"/>
        <w:rPr>
          <w:b/>
          <w:i/>
          <w:sz w:val="22"/>
          <w:szCs w:val="22"/>
        </w:rPr>
      </w:pPr>
      <w:r w:rsidRPr="00240B2D">
        <w:rPr>
          <w:b/>
          <w:i/>
          <w:sz w:val="22"/>
          <w:szCs w:val="22"/>
        </w:rPr>
        <w:t>CUP: I53H19000810006</w:t>
      </w:r>
    </w:p>
    <w:p w:rsidR="00240B2D" w:rsidRDefault="00240B2D" w:rsidP="00240B2D">
      <w:pPr>
        <w:ind w:right="566"/>
        <w:rPr>
          <w:b/>
          <w:i/>
          <w:sz w:val="22"/>
          <w:szCs w:val="22"/>
        </w:rPr>
      </w:pPr>
      <w:r w:rsidRPr="00240B2D">
        <w:rPr>
          <w:b/>
          <w:i/>
          <w:sz w:val="22"/>
          <w:szCs w:val="22"/>
        </w:rPr>
        <w:t>Codice attività: 2019-1-IT02-KA101-061970</w:t>
      </w:r>
    </w:p>
    <w:p w:rsidR="00240B2D" w:rsidRPr="00240B2D" w:rsidRDefault="00240B2D" w:rsidP="00240B2D">
      <w:pPr>
        <w:ind w:right="566"/>
        <w:rPr>
          <w:b/>
          <w:i/>
          <w:sz w:val="22"/>
          <w:szCs w:val="22"/>
        </w:rPr>
      </w:pPr>
      <w:r w:rsidRPr="00240B2D">
        <w:rPr>
          <w:b/>
          <w:i/>
          <w:sz w:val="22"/>
          <w:szCs w:val="22"/>
        </w:rPr>
        <w:t>Titolo: Migliorarsi per una scuola europea</w:t>
      </w:r>
    </w:p>
    <w:p w:rsidR="00240B2D" w:rsidRDefault="00240B2D" w:rsidP="00240B2D">
      <w:pPr>
        <w:ind w:right="566"/>
        <w:rPr>
          <w:b/>
          <w:i/>
          <w:sz w:val="22"/>
          <w:szCs w:val="22"/>
        </w:rPr>
      </w:pPr>
      <w:r w:rsidRPr="00240B2D">
        <w:rPr>
          <w:b/>
          <w:i/>
          <w:sz w:val="22"/>
          <w:szCs w:val="22"/>
        </w:rPr>
        <w:t>OID: E10099183</w:t>
      </w:r>
    </w:p>
    <w:p w:rsidR="009D53F5" w:rsidRDefault="009D53F5" w:rsidP="00240B2D"/>
    <w:p w:rsidR="004023A4" w:rsidRDefault="004023A4" w:rsidP="00FB5618">
      <w:pPr>
        <w:ind w:left="360"/>
        <w:jc w:val="center"/>
        <w:rPr>
          <w:b/>
        </w:rPr>
      </w:pPr>
      <w:r>
        <w:rPr>
          <w:b/>
        </w:rPr>
        <w:t>LA DIRIGENTE SCOLASTICA</w:t>
      </w:r>
    </w:p>
    <w:p w:rsidR="004023A4" w:rsidRDefault="004023A4" w:rsidP="009B4801">
      <w:pPr>
        <w:jc w:val="both"/>
      </w:pPr>
    </w:p>
    <w:p w:rsidR="004023A4" w:rsidRDefault="004023A4" w:rsidP="009C6AC9">
      <w:pPr>
        <w:ind w:left="1843" w:right="-1" w:hanging="1843"/>
        <w:jc w:val="both"/>
      </w:pPr>
      <w:r>
        <w:t xml:space="preserve">Visto </w:t>
      </w:r>
      <w:r w:rsidR="00240B2D">
        <w:tab/>
        <w:t>l’avviso pubblico</w:t>
      </w:r>
      <w:r w:rsidR="00B226CD">
        <w:t xml:space="preserve"> rivolto alle istituzioni scolastiche statali per la realizzazione di partenariati Strategici per gli scambi tra le scuole – Settore istruzione scolastica;</w:t>
      </w:r>
      <w:r w:rsidR="00240B2D">
        <w:t xml:space="preserve"> </w:t>
      </w:r>
    </w:p>
    <w:p w:rsidR="00240B2D" w:rsidRDefault="00240B2D" w:rsidP="009C6AC9">
      <w:pPr>
        <w:ind w:left="1843" w:right="-1" w:hanging="1843"/>
        <w:jc w:val="both"/>
      </w:pPr>
      <w:r>
        <w:t>V</w:t>
      </w:r>
      <w:r w:rsidR="00B226CD">
        <w:t>iste</w:t>
      </w:r>
      <w:r>
        <w:tab/>
        <w:t>l</w:t>
      </w:r>
      <w:r w:rsidR="00B226CD">
        <w:t>e</w:t>
      </w:r>
      <w:r>
        <w:t xml:space="preserve"> deliber</w:t>
      </w:r>
      <w:r w:rsidR="00B226CD">
        <w:t>e</w:t>
      </w:r>
      <w:r>
        <w:t xml:space="preserve"> de</w:t>
      </w:r>
      <w:r w:rsidR="00B226CD">
        <w:t>gli Organi Collegiali;</w:t>
      </w:r>
    </w:p>
    <w:p w:rsidR="00240B2D" w:rsidRDefault="00240B2D" w:rsidP="009C6AC9">
      <w:pPr>
        <w:ind w:left="1843" w:right="-1" w:hanging="1843"/>
        <w:jc w:val="both"/>
      </w:pPr>
      <w:r>
        <w:t>V</w:t>
      </w:r>
      <w:r w:rsidR="00B226CD">
        <w:t>ista</w:t>
      </w:r>
      <w:r>
        <w:tab/>
        <w:t>la comunicazione INDIRE</w:t>
      </w:r>
      <w:r w:rsidR="00B226CD">
        <w:t xml:space="preserve"> dell’avvenuta approvazione del progetto acquisita con PEC in data 18/12/2019 al prot. n. 6329/C24b;</w:t>
      </w:r>
    </w:p>
    <w:p w:rsidR="00240B2D" w:rsidRDefault="00240B2D" w:rsidP="009C6AC9">
      <w:pPr>
        <w:ind w:left="1843" w:right="-1" w:hanging="1843"/>
        <w:jc w:val="both"/>
      </w:pPr>
      <w:r>
        <w:t>C</w:t>
      </w:r>
      <w:r w:rsidR="00B226CD">
        <w:t>onsiderato</w:t>
      </w:r>
      <w:r w:rsidR="00B226CD">
        <w:tab/>
        <w:t>che è necessario assumere in bilancio la somma autorizzata;</w:t>
      </w:r>
    </w:p>
    <w:p w:rsidR="00240B2D" w:rsidRDefault="00240B2D" w:rsidP="009C6AC9">
      <w:pPr>
        <w:ind w:left="1843" w:right="-1" w:hanging="1843"/>
        <w:jc w:val="both"/>
      </w:pPr>
      <w:r>
        <w:t>V</w:t>
      </w:r>
      <w:r w:rsidR="00B226CD">
        <w:t>isto</w:t>
      </w:r>
      <w:r>
        <w:tab/>
        <w:t>il D.I. n. 129 del 28/08/2018</w:t>
      </w:r>
    </w:p>
    <w:p w:rsidR="00240B2D" w:rsidRDefault="00240B2D" w:rsidP="00240B2D">
      <w:pPr>
        <w:ind w:right="-285"/>
        <w:jc w:val="both"/>
      </w:pPr>
    </w:p>
    <w:p w:rsidR="004023A4" w:rsidRDefault="004023A4" w:rsidP="004023A4">
      <w:pPr>
        <w:ind w:left="360"/>
        <w:jc w:val="center"/>
        <w:rPr>
          <w:b/>
        </w:rPr>
      </w:pPr>
      <w:r>
        <w:rPr>
          <w:b/>
        </w:rPr>
        <w:t>DECRETA</w:t>
      </w:r>
    </w:p>
    <w:p w:rsidR="009D53F5" w:rsidRDefault="009D53F5" w:rsidP="004023A4">
      <w:pPr>
        <w:ind w:left="360"/>
        <w:jc w:val="center"/>
      </w:pPr>
    </w:p>
    <w:p w:rsidR="00C11680" w:rsidRDefault="00240B2D" w:rsidP="009C6AC9">
      <w:pPr>
        <w:ind w:right="-1"/>
        <w:jc w:val="both"/>
      </w:pPr>
      <w:r>
        <w:t xml:space="preserve">L’inserimento nel Programma Annuale per l’E.F. 2020 della seguente Entrata/Spesa </w:t>
      </w:r>
      <w:r w:rsidR="00C11680">
        <w:t>finalizzata all’attuazione del progetto</w:t>
      </w:r>
    </w:p>
    <w:p w:rsidR="009C6AC9" w:rsidRDefault="009C6AC9" w:rsidP="009C6AC9">
      <w:pPr>
        <w:ind w:right="-1"/>
        <w:jc w:val="both"/>
      </w:pPr>
    </w:p>
    <w:p w:rsidR="00697373" w:rsidRPr="009C6AC9" w:rsidRDefault="00C11680" w:rsidP="009C6AC9">
      <w:pPr>
        <w:tabs>
          <w:tab w:val="left" w:pos="9638"/>
        </w:tabs>
        <w:ind w:right="-1"/>
        <w:jc w:val="both"/>
        <w:rPr>
          <w:b/>
          <w:i/>
          <w:sz w:val="22"/>
          <w:szCs w:val="22"/>
        </w:rPr>
      </w:pPr>
      <w:r w:rsidRPr="00C11680">
        <w:rPr>
          <w:b/>
          <w:i/>
          <w:sz w:val="22"/>
          <w:szCs w:val="22"/>
        </w:rPr>
        <w:t>Programma ERASMUS + KA1 Mobilità staff della scuola</w:t>
      </w:r>
      <w:r w:rsidR="009C6AC9">
        <w:rPr>
          <w:b/>
          <w:i/>
          <w:sz w:val="22"/>
          <w:szCs w:val="22"/>
        </w:rPr>
        <w:t xml:space="preserve"> - </w:t>
      </w:r>
      <w:r w:rsidRPr="00C11680">
        <w:rPr>
          <w:b/>
          <w:i/>
          <w:sz w:val="22"/>
          <w:szCs w:val="22"/>
        </w:rPr>
        <w:t xml:space="preserve"> 2019-1-IT02-KA101-061970</w:t>
      </w:r>
      <w:r w:rsidR="009C6AC9">
        <w:rPr>
          <w:b/>
          <w:i/>
          <w:sz w:val="22"/>
          <w:szCs w:val="22"/>
        </w:rPr>
        <w:t xml:space="preserve"> “</w:t>
      </w:r>
      <w:r w:rsidRPr="00C11680">
        <w:rPr>
          <w:b/>
          <w:i/>
          <w:sz w:val="22"/>
          <w:szCs w:val="22"/>
        </w:rPr>
        <w:t>Migliora</w:t>
      </w:r>
      <w:r w:rsidR="009C6AC9">
        <w:rPr>
          <w:b/>
          <w:i/>
          <w:sz w:val="22"/>
          <w:szCs w:val="22"/>
        </w:rPr>
        <w:t>rsi per una scuola europea” p</w:t>
      </w:r>
      <w:r w:rsidR="00DD0135">
        <w:t xml:space="preserve">er un importo complessivo di € 19.184,00 che viene iscritto nelle </w:t>
      </w:r>
      <w:r w:rsidR="004023A4">
        <w:rPr>
          <w:b/>
        </w:rPr>
        <w:t>ENTRATE</w:t>
      </w:r>
      <w:r w:rsidR="00FB5618">
        <w:rPr>
          <w:b/>
        </w:rPr>
        <w:t xml:space="preserve"> </w:t>
      </w:r>
      <w:r w:rsidR="004023A4">
        <w:t xml:space="preserve">Modello A, </w:t>
      </w:r>
      <w:r w:rsidR="00DD0135">
        <w:t>e nelle USCITE nella relativa scheda di progetto come segue:</w:t>
      </w:r>
    </w:p>
    <w:p w:rsidR="00DD0135" w:rsidRDefault="00DD0135" w:rsidP="009C6AC9">
      <w:pPr>
        <w:ind w:right="-1"/>
        <w:jc w:val="both"/>
        <w:rPr>
          <w:u w:val="single"/>
        </w:rPr>
      </w:pPr>
    </w:p>
    <w:p w:rsidR="00DD0135" w:rsidRPr="00DD0135" w:rsidRDefault="00DD0135" w:rsidP="009C6AC9">
      <w:pPr>
        <w:ind w:right="-1"/>
        <w:jc w:val="both"/>
        <w:rPr>
          <w:u w:val="single"/>
        </w:rPr>
      </w:pPr>
      <w:r w:rsidRPr="00DD0135">
        <w:rPr>
          <w:u w:val="single"/>
        </w:rPr>
        <w:t>ENTRATE - € 19.184,00</w:t>
      </w:r>
    </w:p>
    <w:p w:rsidR="00697373" w:rsidRDefault="004023A4" w:rsidP="009C6AC9">
      <w:pPr>
        <w:ind w:right="-1"/>
        <w:jc w:val="both"/>
        <w:rPr>
          <w:b/>
        </w:rPr>
      </w:pPr>
      <w:r>
        <w:rPr>
          <w:b/>
        </w:rPr>
        <w:t>aggregato 0</w:t>
      </w:r>
      <w:r w:rsidR="00697373">
        <w:rPr>
          <w:b/>
        </w:rPr>
        <w:t>2</w:t>
      </w:r>
      <w:r>
        <w:rPr>
          <w:b/>
        </w:rPr>
        <w:t xml:space="preserve"> – “ </w:t>
      </w:r>
      <w:r w:rsidR="00697373">
        <w:rPr>
          <w:b/>
        </w:rPr>
        <w:t>Finanziamenti dall’Unione Europea</w:t>
      </w:r>
      <w:r>
        <w:rPr>
          <w:b/>
        </w:rPr>
        <w:t xml:space="preserve">” </w:t>
      </w:r>
    </w:p>
    <w:p w:rsidR="00DD0135" w:rsidRDefault="004023A4" w:rsidP="009C6AC9">
      <w:pPr>
        <w:ind w:right="-1"/>
        <w:jc w:val="both"/>
        <w:rPr>
          <w:b/>
        </w:rPr>
      </w:pPr>
      <w:r>
        <w:rPr>
          <w:b/>
        </w:rPr>
        <w:t>voce 0</w:t>
      </w:r>
      <w:r w:rsidR="00DD0135">
        <w:rPr>
          <w:b/>
        </w:rPr>
        <w:t>3</w:t>
      </w:r>
      <w:r>
        <w:rPr>
          <w:b/>
        </w:rPr>
        <w:t xml:space="preserve"> – “ </w:t>
      </w:r>
      <w:r w:rsidR="00DD0135">
        <w:rPr>
          <w:b/>
        </w:rPr>
        <w:t>Altri finanziamenti dall’Unione Europea</w:t>
      </w:r>
      <w:r>
        <w:rPr>
          <w:b/>
        </w:rPr>
        <w:t xml:space="preserve">” </w:t>
      </w:r>
    </w:p>
    <w:p w:rsidR="00697373" w:rsidRDefault="00697373" w:rsidP="009C6AC9">
      <w:pPr>
        <w:ind w:right="-1"/>
        <w:jc w:val="both"/>
        <w:rPr>
          <w:b/>
        </w:rPr>
      </w:pPr>
      <w:r w:rsidRPr="00697373">
        <w:rPr>
          <w:b/>
        </w:rPr>
        <w:t xml:space="preserve">sottovoce 01 </w:t>
      </w:r>
      <w:r>
        <w:rPr>
          <w:b/>
        </w:rPr>
        <w:t xml:space="preserve"> - </w:t>
      </w:r>
      <w:r w:rsidRPr="00697373">
        <w:rPr>
          <w:b/>
        </w:rPr>
        <w:t>“</w:t>
      </w:r>
      <w:r w:rsidR="00DD0135">
        <w:rPr>
          <w:b/>
        </w:rPr>
        <w:t>Programma ERASMUS + KA1</w:t>
      </w:r>
      <w:r w:rsidRPr="00697373">
        <w:rPr>
          <w:b/>
        </w:rPr>
        <w:t>”</w:t>
      </w:r>
    </w:p>
    <w:p w:rsidR="00DD0135" w:rsidRDefault="00DD0135" w:rsidP="009C6AC9">
      <w:pPr>
        <w:ind w:right="-1"/>
        <w:jc w:val="both"/>
        <w:rPr>
          <w:b/>
        </w:rPr>
      </w:pPr>
    </w:p>
    <w:p w:rsidR="00DD0135" w:rsidRDefault="00DD0135" w:rsidP="009C6AC9">
      <w:pPr>
        <w:ind w:right="-1"/>
        <w:jc w:val="both"/>
        <w:rPr>
          <w:u w:val="single"/>
        </w:rPr>
      </w:pPr>
      <w:r w:rsidRPr="00DD0135">
        <w:rPr>
          <w:u w:val="single"/>
        </w:rPr>
        <w:t>SPESE - € 19.184,00</w:t>
      </w:r>
    </w:p>
    <w:p w:rsidR="00DD0135" w:rsidRPr="00DD0135" w:rsidRDefault="00DD0135" w:rsidP="009C6AC9">
      <w:pPr>
        <w:ind w:right="-1"/>
        <w:jc w:val="both"/>
        <w:rPr>
          <w:b/>
        </w:rPr>
      </w:pPr>
      <w:r w:rsidRPr="00DD0135">
        <w:rPr>
          <w:b/>
        </w:rPr>
        <w:t xml:space="preserve">P4 </w:t>
      </w:r>
      <w:r w:rsidR="009C6AC9">
        <w:rPr>
          <w:b/>
        </w:rPr>
        <w:t>–</w:t>
      </w:r>
      <w:r>
        <w:rPr>
          <w:b/>
        </w:rPr>
        <w:t xml:space="preserve"> </w:t>
      </w:r>
      <w:r w:rsidRPr="00DD0135">
        <w:rPr>
          <w:b/>
        </w:rPr>
        <w:t xml:space="preserve">Progetti per </w:t>
      </w:r>
      <w:r w:rsidR="009C6AC9">
        <w:rPr>
          <w:b/>
        </w:rPr>
        <w:t>“</w:t>
      </w:r>
      <w:r w:rsidRPr="00DD0135">
        <w:rPr>
          <w:b/>
        </w:rPr>
        <w:t>Formazione / aggiornamento del personale</w:t>
      </w:r>
      <w:r w:rsidR="009C6AC9">
        <w:rPr>
          <w:b/>
        </w:rPr>
        <w:t>”</w:t>
      </w:r>
    </w:p>
    <w:p w:rsidR="00DD0135" w:rsidRDefault="00DD0135" w:rsidP="009C6AC9">
      <w:pPr>
        <w:ind w:right="-1"/>
        <w:jc w:val="both"/>
        <w:rPr>
          <w:b/>
        </w:rPr>
      </w:pPr>
      <w:r w:rsidRPr="00DD0135">
        <w:rPr>
          <w:b/>
        </w:rPr>
        <w:t xml:space="preserve">10 </w:t>
      </w:r>
      <w:r w:rsidR="009C6AC9">
        <w:rPr>
          <w:b/>
        </w:rPr>
        <w:t>–</w:t>
      </w:r>
      <w:r>
        <w:rPr>
          <w:b/>
        </w:rPr>
        <w:t xml:space="preserve"> </w:t>
      </w:r>
      <w:r w:rsidRPr="00DD0135">
        <w:rPr>
          <w:b/>
        </w:rPr>
        <w:t>PROGRAMMA ERASMUS + KA1 MOBILITÀ STAFF DELLA SCUOLA</w:t>
      </w:r>
    </w:p>
    <w:p w:rsidR="009C6AC9" w:rsidRDefault="009C6AC9" w:rsidP="009C6AC9">
      <w:pPr>
        <w:ind w:right="-1"/>
        <w:jc w:val="both"/>
      </w:pPr>
    </w:p>
    <w:p w:rsidR="00DD0135" w:rsidRDefault="00DD0135" w:rsidP="009C6AC9">
      <w:pPr>
        <w:ind w:right="-1"/>
        <w:jc w:val="both"/>
      </w:pPr>
      <w:r>
        <w:t>Il presente decreto viene trasmesso al Consiglio d’Istituto per la formale presa d’atto.</w:t>
      </w:r>
    </w:p>
    <w:p w:rsidR="00DD0135" w:rsidRDefault="00DD0135" w:rsidP="009C6AC9">
      <w:pPr>
        <w:ind w:right="-1"/>
        <w:jc w:val="both"/>
      </w:pPr>
      <w:r>
        <w:t>Si dispone in data odierna, la pubblicazione del presente atto sull’albo pretorio</w:t>
      </w:r>
      <w:r w:rsidR="00B226CD">
        <w:t xml:space="preserve"> on line e sul sito web in Amministrazione trasparente (sottocategoria Provvedimenti Dirigente)</w:t>
      </w:r>
    </w:p>
    <w:p w:rsidR="009C6AC9" w:rsidRPr="00DD0135" w:rsidRDefault="009C6AC9" w:rsidP="009C6AC9">
      <w:pPr>
        <w:ind w:right="-1"/>
        <w:jc w:val="both"/>
      </w:pPr>
    </w:p>
    <w:p w:rsidR="009C6AC9" w:rsidRDefault="009C6AC9" w:rsidP="009C6AC9">
      <w:pPr>
        <w:ind w:right="-1"/>
        <w:jc w:val="right"/>
      </w:pPr>
    </w:p>
    <w:p w:rsidR="00DD0135" w:rsidRDefault="009C6AC9" w:rsidP="009C6AC9">
      <w:pPr>
        <w:ind w:right="-1"/>
        <w:jc w:val="right"/>
      </w:pPr>
      <w:r w:rsidRPr="009C6AC9">
        <w:t>La Dirigente Scolastica</w:t>
      </w:r>
    </w:p>
    <w:p w:rsidR="00964D38" w:rsidRDefault="009C6AC9" w:rsidP="009C6AC9">
      <w:pPr>
        <w:ind w:right="-1"/>
        <w:jc w:val="right"/>
      </w:pPr>
      <w:r>
        <w:t>Dott.ssa Maria Aurilia</w:t>
      </w:r>
    </w:p>
    <w:sectPr w:rsidR="00964D38" w:rsidSect="009C6AC9">
      <w:head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7D" w:rsidRDefault="00106E7D" w:rsidP="00A72F63">
      <w:r>
        <w:separator/>
      </w:r>
    </w:p>
  </w:endnote>
  <w:endnote w:type="continuationSeparator" w:id="1">
    <w:p w:rsidR="00106E7D" w:rsidRDefault="00106E7D" w:rsidP="00A7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7D" w:rsidRDefault="00106E7D" w:rsidP="00A72F63">
      <w:r>
        <w:separator/>
      </w:r>
    </w:p>
  </w:footnote>
  <w:footnote w:type="continuationSeparator" w:id="1">
    <w:p w:rsidR="00106E7D" w:rsidRDefault="00106E7D" w:rsidP="00A7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615"/>
      <w:tblW w:w="0" w:type="auto"/>
      <w:tblLook w:val="01E0"/>
    </w:tblPr>
    <w:tblGrid>
      <w:gridCol w:w="9778"/>
    </w:tblGrid>
    <w:tr w:rsidR="00A72F63" w:rsidRPr="00A72F63" w:rsidTr="006F0D2C">
      <w:tc>
        <w:tcPr>
          <w:tcW w:w="9778" w:type="dxa"/>
        </w:tcPr>
        <w:p w:rsidR="00A72F63" w:rsidRPr="00A72F63" w:rsidRDefault="00A72F63" w:rsidP="00A72F63">
          <w:pPr>
            <w:suppressAutoHyphens w:val="0"/>
            <w:ind w:right="-698"/>
            <w:rPr>
              <w:rFonts w:ascii="Arial" w:hAnsi="Arial" w:cs="Arial"/>
              <w:b/>
              <w:bCs/>
              <w:sz w:val="20"/>
              <w:szCs w:val="20"/>
              <w:lang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                  </w:t>
          </w:r>
          <w:r w:rsidRPr="00A72F63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528204" cy="638175"/>
                <wp:effectExtent l="19050" t="0" r="5196" b="0"/>
                <wp:docPr id="6" name="Immagin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235" cy="6442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72F63">
            <w:rPr>
              <w:sz w:val="20"/>
              <w:szCs w:val="20"/>
              <w:lang w:eastAsia="it-IT"/>
            </w:rPr>
            <w:t xml:space="preserve">                                          </w:t>
          </w:r>
          <w:r w:rsidRPr="00A72F63">
            <w:rPr>
              <w:lang w:eastAsia="it-IT"/>
            </w:rPr>
            <w:object w:dxaOrig="1037" w:dyaOrig="1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5pt" o:ole="" fillcolor="window">
                <v:imagedata r:id="rId2" o:title=""/>
              </v:shape>
              <o:OLEObject Type="Embed" ProgID="Word.Picture.8" ShapeID="_x0000_i1025" DrawAspect="Content" ObjectID="_1643028694" r:id="rId3"/>
            </w:object>
          </w:r>
          <w:r w:rsidRPr="00A72F63">
            <w:rPr>
              <w:sz w:val="20"/>
              <w:szCs w:val="20"/>
              <w:lang w:eastAsia="it-IT"/>
            </w:rPr>
            <w:t xml:space="preserve">                                  </w:t>
          </w:r>
          <w:r w:rsidR="004435B4">
            <w:rPr>
              <w:sz w:val="20"/>
              <w:szCs w:val="20"/>
              <w:lang w:eastAsia="it-IT"/>
            </w:rPr>
            <w:t xml:space="preserve">                                 </w:t>
          </w:r>
          <w:r w:rsidRPr="00A72F63">
            <w:rPr>
              <w:sz w:val="20"/>
              <w:szCs w:val="20"/>
              <w:lang w:eastAsia="it-IT"/>
            </w:rPr>
            <w:t xml:space="preserve">    </w:t>
          </w:r>
          <w:r w:rsidRPr="00A72F63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753355" cy="504825"/>
                <wp:effectExtent l="19050" t="0" r="8645" b="0"/>
                <wp:docPr id="1" name="Immagine 2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" cy="507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2F63" w:rsidRPr="00A72F63" w:rsidTr="006F0D2C">
      <w:tc>
        <w:tcPr>
          <w:tcW w:w="9778" w:type="dxa"/>
        </w:tcPr>
        <w:p w:rsidR="00A72F63" w:rsidRPr="00A72F63" w:rsidRDefault="00A72F63" w:rsidP="00A72F63">
          <w:pPr>
            <w:suppressAutoHyphens w:val="0"/>
            <w:jc w:val="center"/>
            <w:rPr>
              <w:sz w:val="20"/>
              <w:szCs w:val="20"/>
              <w:lang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36° Distretto Scolastico </w:t>
          </w:r>
        </w:p>
      </w:tc>
    </w:tr>
    <w:tr w:rsidR="00A72F63" w:rsidRPr="00A72F63" w:rsidTr="006F0D2C">
      <w:tc>
        <w:tcPr>
          <w:tcW w:w="9778" w:type="dxa"/>
        </w:tcPr>
        <w:p w:rsidR="00A72F63" w:rsidRPr="00A72F63" w:rsidRDefault="00A72F63" w:rsidP="00A72F63">
          <w:pPr>
            <w:suppressAutoHyphens w:val="0"/>
            <w:jc w:val="center"/>
            <w:rPr>
              <w:b/>
              <w:sz w:val="28"/>
              <w:szCs w:val="28"/>
              <w:lang w:eastAsia="it-IT"/>
            </w:rPr>
          </w:pPr>
          <w:r w:rsidRPr="00A72F63">
            <w:rPr>
              <w:b/>
              <w:sz w:val="28"/>
              <w:szCs w:val="28"/>
              <w:lang w:eastAsia="it-IT"/>
            </w:rPr>
            <w:t xml:space="preserve">ISTITUTO COMPRENSIVO STATALE  </w:t>
          </w:r>
        </w:p>
        <w:p w:rsidR="00A72F63" w:rsidRPr="00A72F63" w:rsidRDefault="00A72F63" w:rsidP="00A72F63">
          <w:pPr>
            <w:suppressAutoHyphens w:val="0"/>
            <w:jc w:val="center"/>
            <w:rPr>
              <w:b/>
              <w:sz w:val="16"/>
              <w:szCs w:val="16"/>
              <w:lang w:eastAsia="it-IT"/>
            </w:rPr>
          </w:pPr>
          <w:r w:rsidRPr="00A72F63">
            <w:rPr>
              <w:b/>
              <w:sz w:val="28"/>
              <w:szCs w:val="28"/>
              <w:lang w:eastAsia="it-IT"/>
            </w:rPr>
            <w:t>“Giampietro - Romano”</w:t>
          </w:r>
        </w:p>
      </w:tc>
    </w:tr>
    <w:tr w:rsidR="00A72F63" w:rsidRPr="00A72F63" w:rsidTr="006F0D2C">
      <w:tc>
        <w:tcPr>
          <w:tcW w:w="9778" w:type="dxa"/>
        </w:tcPr>
        <w:p w:rsidR="00A72F63" w:rsidRPr="00A72F63" w:rsidRDefault="00A72F63" w:rsidP="00A72F63">
          <w:pPr>
            <w:suppressAutoHyphens w:val="0"/>
            <w:jc w:val="center"/>
            <w:rPr>
              <w:sz w:val="20"/>
              <w:szCs w:val="20"/>
              <w:lang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Via A. De Curtis, 7 (ex viale  Lombardia) - 80059 Torre del Greco (Na) Tel./ fax 081/8813418 </w:t>
          </w:r>
        </w:p>
        <w:p w:rsidR="00A72F63" w:rsidRPr="00A72F63" w:rsidRDefault="00A72F63" w:rsidP="00A72F63">
          <w:pPr>
            <w:suppressAutoHyphens w:val="0"/>
            <w:jc w:val="center"/>
            <w:rPr>
              <w:sz w:val="20"/>
              <w:szCs w:val="20"/>
              <w:lang w:val="en-GB"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 </w:t>
          </w:r>
          <w:r w:rsidRPr="00A72F63">
            <w:rPr>
              <w:sz w:val="20"/>
              <w:szCs w:val="20"/>
              <w:lang w:val="en-GB" w:eastAsia="it-IT"/>
            </w:rPr>
            <w:t xml:space="preserve">Cod. Fisc. 80035700634    Cod. Mecc.: NAIC8BK00T  </w:t>
          </w:r>
          <w:r w:rsidRPr="00A72F63">
            <w:rPr>
              <w:b/>
              <w:i/>
              <w:sz w:val="20"/>
              <w:szCs w:val="20"/>
              <w:lang w:val="en-GB" w:eastAsia="it-IT"/>
            </w:rPr>
            <w:t xml:space="preserve">UNI – EN – ISO 9004:2009   </w:t>
          </w:r>
          <w:r w:rsidRPr="00A72F63">
            <w:rPr>
              <w:sz w:val="20"/>
              <w:szCs w:val="20"/>
              <w:lang w:val="en-GB" w:eastAsia="it-IT"/>
            </w:rPr>
            <w:t xml:space="preserve">   </w:t>
          </w:r>
        </w:p>
        <w:p w:rsidR="00A72F63" w:rsidRPr="00A72F63" w:rsidRDefault="00A72F63" w:rsidP="00A72F63">
          <w:pPr>
            <w:suppressAutoHyphens w:val="0"/>
            <w:jc w:val="center"/>
            <w:rPr>
              <w:sz w:val="20"/>
              <w:szCs w:val="20"/>
              <w:lang w:eastAsia="it-IT"/>
            </w:rPr>
          </w:pPr>
          <w:r w:rsidRPr="00A72F63">
            <w:rPr>
              <w:sz w:val="20"/>
              <w:szCs w:val="20"/>
              <w:lang w:val="en-GB" w:eastAsia="it-IT"/>
            </w:rPr>
            <w:t xml:space="preserve"> e-mail: </w:t>
          </w:r>
          <w:hyperlink r:id="rId5" w:history="1">
            <w:r w:rsidRPr="00A72F63">
              <w:rPr>
                <w:color w:val="0000FF"/>
                <w:sz w:val="20"/>
                <w:szCs w:val="20"/>
                <w:u w:val="single"/>
                <w:lang w:val="en-GB" w:eastAsia="it-IT"/>
              </w:rPr>
              <w:t>naic8bk00t@istruzione.it</w:t>
            </w:r>
          </w:hyperlink>
          <w:r w:rsidRPr="00A72F63">
            <w:rPr>
              <w:sz w:val="20"/>
              <w:szCs w:val="20"/>
              <w:lang w:val="en-GB" w:eastAsia="it-IT"/>
            </w:rPr>
            <w:t xml:space="preserve">  -  </w:t>
          </w:r>
          <w:r w:rsidRPr="00A72F63">
            <w:rPr>
              <w:sz w:val="20"/>
              <w:szCs w:val="20"/>
              <w:u w:val="single"/>
              <w:lang w:val="en-GB" w:eastAsia="it-IT"/>
            </w:rPr>
            <w:t xml:space="preserve">naic8bk00t@pec.istruzione.it  </w:t>
          </w:r>
          <w:r w:rsidRPr="00A72F63">
            <w:rPr>
              <w:sz w:val="20"/>
              <w:szCs w:val="20"/>
              <w:lang w:val="en-GB" w:eastAsia="it-IT"/>
            </w:rPr>
            <w:t xml:space="preserve">-  Web site: </w:t>
          </w:r>
          <w:hyperlink r:id="rId6" w:history="1">
            <w:r w:rsidRPr="00A72F63">
              <w:rPr>
                <w:color w:val="0000FF"/>
                <w:sz w:val="20"/>
                <w:szCs w:val="20"/>
                <w:u w:val="single"/>
                <w:lang w:val="en-GB" w:eastAsia="it-IT"/>
              </w:rPr>
              <w:t>www.icsgiampietroromano.gov.it</w:t>
            </w:r>
          </w:hyperlink>
        </w:p>
        <w:p w:rsidR="00A72F63" w:rsidRPr="00A72F63" w:rsidRDefault="00A72F63" w:rsidP="00A72F63">
          <w:pPr>
            <w:suppressAutoHyphens w:val="0"/>
            <w:jc w:val="center"/>
            <w:rPr>
              <w:sz w:val="16"/>
              <w:szCs w:val="16"/>
              <w:lang w:val="en-GB" w:eastAsia="it-IT"/>
            </w:rPr>
          </w:pPr>
        </w:p>
      </w:tc>
    </w:tr>
  </w:tbl>
  <w:p w:rsidR="00A72F63" w:rsidRDefault="00A72F63" w:rsidP="009C6AC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27122"/>
    <w:rsid w:val="00056F88"/>
    <w:rsid w:val="000572B7"/>
    <w:rsid w:val="000731A4"/>
    <w:rsid w:val="00082486"/>
    <w:rsid w:val="000901A3"/>
    <w:rsid w:val="000F3EBF"/>
    <w:rsid w:val="00106E7D"/>
    <w:rsid w:val="00131A4B"/>
    <w:rsid w:val="001451DA"/>
    <w:rsid w:val="001533A0"/>
    <w:rsid w:val="001C258D"/>
    <w:rsid w:val="001C7424"/>
    <w:rsid w:val="001E372E"/>
    <w:rsid w:val="001F1DF7"/>
    <w:rsid w:val="00214C4C"/>
    <w:rsid w:val="002360C5"/>
    <w:rsid w:val="00240B2D"/>
    <w:rsid w:val="002B0814"/>
    <w:rsid w:val="002F4064"/>
    <w:rsid w:val="003136CC"/>
    <w:rsid w:val="004023A4"/>
    <w:rsid w:val="00427122"/>
    <w:rsid w:val="004435B4"/>
    <w:rsid w:val="00443773"/>
    <w:rsid w:val="004741CC"/>
    <w:rsid w:val="0047459F"/>
    <w:rsid w:val="004C21CF"/>
    <w:rsid w:val="004D6458"/>
    <w:rsid w:val="00513ABB"/>
    <w:rsid w:val="005769F1"/>
    <w:rsid w:val="0058180B"/>
    <w:rsid w:val="005C1627"/>
    <w:rsid w:val="005F110A"/>
    <w:rsid w:val="00612241"/>
    <w:rsid w:val="0061394B"/>
    <w:rsid w:val="006224A5"/>
    <w:rsid w:val="006368C1"/>
    <w:rsid w:val="00673B9C"/>
    <w:rsid w:val="00697373"/>
    <w:rsid w:val="006B3431"/>
    <w:rsid w:val="00703928"/>
    <w:rsid w:val="00833A5D"/>
    <w:rsid w:val="00877F09"/>
    <w:rsid w:val="00883A51"/>
    <w:rsid w:val="008C303E"/>
    <w:rsid w:val="008D0BF8"/>
    <w:rsid w:val="008E47C0"/>
    <w:rsid w:val="00964D38"/>
    <w:rsid w:val="00983173"/>
    <w:rsid w:val="00985B83"/>
    <w:rsid w:val="009B4801"/>
    <w:rsid w:val="009C3AA2"/>
    <w:rsid w:val="009C6AC9"/>
    <w:rsid w:val="009D53F5"/>
    <w:rsid w:val="009D7B1B"/>
    <w:rsid w:val="009E3411"/>
    <w:rsid w:val="00A4032D"/>
    <w:rsid w:val="00A67ABF"/>
    <w:rsid w:val="00A72F63"/>
    <w:rsid w:val="00A92107"/>
    <w:rsid w:val="00AF20EC"/>
    <w:rsid w:val="00B005F0"/>
    <w:rsid w:val="00B16030"/>
    <w:rsid w:val="00B226CD"/>
    <w:rsid w:val="00B35B5C"/>
    <w:rsid w:val="00B453E5"/>
    <w:rsid w:val="00BC242F"/>
    <w:rsid w:val="00C11680"/>
    <w:rsid w:val="00C577EC"/>
    <w:rsid w:val="00C60CF2"/>
    <w:rsid w:val="00C66258"/>
    <w:rsid w:val="00C813FB"/>
    <w:rsid w:val="00D131CC"/>
    <w:rsid w:val="00D30F5C"/>
    <w:rsid w:val="00D928C7"/>
    <w:rsid w:val="00DC6541"/>
    <w:rsid w:val="00DD0135"/>
    <w:rsid w:val="00DD1F86"/>
    <w:rsid w:val="00ED4340"/>
    <w:rsid w:val="00EE0818"/>
    <w:rsid w:val="00F026A5"/>
    <w:rsid w:val="00F02832"/>
    <w:rsid w:val="00F30B1D"/>
    <w:rsid w:val="00FB5618"/>
    <w:rsid w:val="00FD4116"/>
    <w:rsid w:val="00FE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2712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427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qFormat/>
    <w:rsid w:val="00427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72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2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5D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622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giampietroromano.gov.it" TargetMode="External"/><Relationship Id="rId5" Type="http://schemas.openxmlformats.org/officeDocument/2006/relationships/hyperlink" Target="mailto:naic8bk00t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.</cp:lastModifiedBy>
  <cp:revision>4</cp:revision>
  <cp:lastPrinted>2019-07-19T10:59:00Z</cp:lastPrinted>
  <dcterms:created xsi:type="dcterms:W3CDTF">2020-02-12T14:17:00Z</dcterms:created>
  <dcterms:modified xsi:type="dcterms:W3CDTF">2020-02-12T15:05:00Z</dcterms:modified>
</cp:coreProperties>
</file>