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5A1" w:rsidRDefault="0089306B">
      <w:pPr>
        <w:spacing w:before="72"/>
        <w:ind w:left="5640" w:right="90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ALLEGATO B</w:t>
      </w:r>
      <w:r>
        <w:rPr>
          <w:rFonts w:ascii="Arial" w:hAnsi="Arial"/>
          <w:b/>
          <w:i/>
          <w:spacing w:val="-14"/>
        </w:rPr>
        <w:t xml:space="preserve"> </w:t>
      </w:r>
      <w:r>
        <w:rPr>
          <w:rFonts w:ascii="Arial" w:hAnsi="Arial"/>
          <w:b/>
          <w:i/>
        </w:rPr>
        <w:t>-</w:t>
      </w:r>
      <w:r>
        <w:rPr>
          <w:rFonts w:ascii="Arial" w:hAnsi="Arial"/>
          <w:b/>
          <w:i/>
          <w:spacing w:val="-13"/>
        </w:rPr>
        <w:t xml:space="preserve"> </w:t>
      </w:r>
      <w:r>
        <w:rPr>
          <w:rFonts w:ascii="Arial" w:hAnsi="Arial"/>
          <w:b/>
          <w:i/>
        </w:rPr>
        <w:t>scheda</w:t>
      </w:r>
      <w:r>
        <w:rPr>
          <w:rFonts w:ascii="Arial" w:hAnsi="Arial"/>
          <w:b/>
          <w:i/>
          <w:spacing w:val="-16"/>
        </w:rPr>
        <w:t xml:space="preserve"> </w:t>
      </w:r>
      <w:r>
        <w:rPr>
          <w:rFonts w:ascii="Arial" w:hAnsi="Arial"/>
          <w:b/>
          <w:i/>
        </w:rPr>
        <w:t>per</w:t>
      </w:r>
      <w:r>
        <w:rPr>
          <w:rFonts w:ascii="Arial" w:hAnsi="Arial"/>
          <w:b/>
          <w:i/>
          <w:spacing w:val="-12"/>
        </w:rPr>
        <w:t xml:space="preserve"> </w:t>
      </w:r>
      <w:r>
        <w:rPr>
          <w:rFonts w:ascii="Arial" w:hAnsi="Arial"/>
          <w:b/>
          <w:i/>
        </w:rPr>
        <w:t>l’attribuzione</w:t>
      </w:r>
      <w:r>
        <w:rPr>
          <w:rFonts w:ascii="Arial" w:hAnsi="Arial"/>
          <w:b/>
          <w:i/>
          <w:spacing w:val="-16"/>
        </w:rPr>
        <w:t xml:space="preserve"> </w:t>
      </w:r>
      <w:r>
        <w:rPr>
          <w:rFonts w:ascii="Arial" w:hAnsi="Arial"/>
          <w:b/>
          <w:i/>
        </w:rPr>
        <w:t xml:space="preserve">del </w:t>
      </w:r>
      <w:r>
        <w:rPr>
          <w:rFonts w:ascii="Arial" w:hAnsi="Arial"/>
          <w:b/>
          <w:i/>
          <w:spacing w:val="-2"/>
        </w:rPr>
        <w:t>punteggio</w:t>
      </w:r>
    </w:p>
    <w:p w:rsidR="000B05A1" w:rsidRDefault="0089306B">
      <w:pPr>
        <w:pStyle w:val="Corpotesto"/>
        <w:tabs>
          <w:tab w:val="left" w:pos="5039"/>
          <w:tab w:val="left" w:pos="6473"/>
          <w:tab w:val="left" w:pos="8015"/>
          <w:tab w:val="left" w:pos="10428"/>
          <w:tab w:val="left" w:pos="10638"/>
        </w:tabs>
        <w:spacing w:before="252" w:line="360" w:lineRule="auto"/>
        <w:ind w:left="566" w:right="417"/>
      </w:pPr>
      <w:r>
        <w:t>La/Il sottoscritto/a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nata/o il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spacing w:val="-10"/>
        </w:rPr>
        <w:t>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C.F.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 xml:space="preserve">, </w:t>
      </w:r>
      <w:r>
        <w:t xml:space="preserve">con riferimento all’Avviso pubblico </w:t>
      </w:r>
      <w:r>
        <w:rPr>
          <w:rFonts w:ascii="Times New Roman" w:hAnsi="Times New Roman"/>
          <w:u w:val="single"/>
        </w:rPr>
        <w:tab/>
      </w:r>
      <w:r>
        <w:t>dichiara il seguente punteggio:</w:t>
      </w:r>
    </w:p>
    <w:p w:rsidR="000B05A1" w:rsidRDefault="000B05A1">
      <w:pPr>
        <w:pStyle w:val="Corpotesto"/>
        <w:rPr>
          <w:sz w:val="11"/>
        </w:rPr>
      </w:pPr>
    </w:p>
    <w:tbl>
      <w:tblPr>
        <w:tblStyle w:val="TableNormal"/>
        <w:tblW w:w="0" w:type="auto"/>
        <w:tblInd w:w="99" w:type="dxa"/>
        <w:tblBorders>
          <w:top w:val="single" w:sz="4" w:space="0" w:color="913634"/>
          <w:left w:val="single" w:sz="4" w:space="0" w:color="913634"/>
          <w:bottom w:val="single" w:sz="4" w:space="0" w:color="913634"/>
          <w:right w:val="single" w:sz="4" w:space="0" w:color="913634"/>
          <w:insideH w:val="single" w:sz="4" w:space="0" w:color="913634"/>
          <w:insideV w:val="single" w:sz="4" w:space="0" w:color="913634"/>
        </w:tblBorders>
        <w:tblLayout w:type="fixed"/>
        <w:tblLook w:val="01E0" w:firstRow="1" w:lastRow="1" w:firstColumn="1" w:lastColumn="1" w:noHBand="0" w:noVBand="0"/>
      </w:tblPr>
      <w:tblGrid>
        <w:gridCol w:w="3310"/>
        <w:gridCol w:w="4253"/>
        <w:gridCol w:w="684"/>
        <w:gridCol w:w="713"/>
        <w:gridCol w:w="936"/>
        <w:gridCol w:w="937"/>
      </w:tblGrid>
      <w:tr w:rsidR="000B05A1">
        <w:trPr>
          <w:trHeight w:val="1410"/>
        </w:trPr>
        <w:tc>
          <w:tcPr>
            <w:tcW w:w="3310" w:type="dxa"/>
            <w:shd w:val="clear" w:color="auto" w:fill="EFDBDB"/>
          </w:tcPr>
          <w:p w:rsidR="000B05A1" w:rsidRDefault="000B05A1">
            <w:pPr>
              <w:pStyle w:val="TableParagraph"/>
              <w:spacing w:before="225"/>
              <w:rPr>
                <w:sz w:val="20"/>
              </w:rPr>
            </w:pPr>
          </w:p>
          <w:p w:rsidR="000B05A1" w:rsidRDefault="0089306B">
            <w:pPr>
              <w:pStyle w:val="TableParagraph"/>
              <w:ind w:left="6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criterio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di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valutazione</w:t>
            </w:r>
          </w:p>
        </w:tc>
        <w:tc>
          <w:tcPr>
            <w:tcW w:w="4937" w:type="dxa"/>
            <w:gridSpan w:val="2"/>
            <w:shd w:val="clear" w:color="auto" w:fill="EFDBDB"/>
          </w:tcPr>
          <w:p w:rsidR="000B05A1" w:rsidRDefault="000B05A1">
            <w:pPr>
              <w:pStyle w:val="TableParagraph"/>
              <w:spacing w:before="225"/>
              <w:rPr>
                <w:sz w:val="20"/>
              </w:rPr>
            </w:pPr>
          </w:p>
          <w:p w:rsidR="000B05A1" w:rsidRDefault="0089306B">
            <w:pPr>
              <w:pStyle w:val="TableParagraph"/>
              <w:ind w:left="2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punti</w:t>
            </w:r>
          </w:p>
        </w:tc>
        <w:tc>
          <w:tcPr>
            <w:tcW w:w="713" w:type="dxa"/>
            <w:shd w:val="clear" w:color="auto" w:fill="EFDBDB"/>
          </w:tcPr>
          <w:p w:rsidR="000B05A1" w:rsidRDefault="0089306B">
            <w:pPr>
              <w:pStyle w:val="TableParagraph"/>
              <w:spacing w:before="203"/>
              <w:ind w:left="109" w:right="154" w:firstLine="36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spacing w:val="-4"/>
                <w:sz w:val="18"/>
              </w:rPr>
              <w:t>max</w:t>
            </w:r>
            <w:proofErr w:type="spellEnd"/>
            <w:r>
              <w:rPr>
                <w:rFonts w:ascii="Arial"/>
                <w:b/>
                <w:spacing w:val="-4"/>
                <w:sz w:val="18"/>
              </w:rPr>
              <w:t xml:space="preserve"> punti</w:t>
            </w:r>
          </w:p>
        </w:tc>
        <w:tc>
          <w:tcPr>
            <w:tcW w:w="936" w:type="dxa"/>
            <w:shd w:val="clear" w:color="auto" w:fill="EFDBDB"/>
            <w:textDirection w:val="btLr"/>
          </w:tcPr>
          <w:p w:rsidR="000B05A1" w:rsidRDefault="0089306B">
            <w:pPr>
              <w:pStyle w:val="TableParagraph"/>
              <w:spacing w:before="3" w:line="247" w:lineRule="auto"/>
              <w:ind w:left="136" w:right="136" w:hanging="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punteggio </w:t>
            </w:r>
            <w:r>
              <w:rPr>
                <w:rFonts w:ascii="Arial"/>
                <w:b/>
                <w:spacing w:val="-4"/>
                <w:sz w:val="18"/>
              </w:rPr>
              <w:t>dichiarato</w:t>
            </w:r>
            <w:r>
              <w:rPr>
                <w:rFonts w:asci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/>
                <w:b/>
                <w:spacing w:val="-4"/>
                <w:sz w:val="18"/>
              </w:rPr>
              <w:t xml:space="preserve">dal </w:t>
            </w:r>
            <w:r>
              <w:rPr>
                <w:rFonts w:ascii="Arial"/>
                <w:b/>
                <w:spacing w:val="-2"/>
                <w:sz w:val="18"/>
              </w:rPr>
              <w:t>candidato</w:t>
            </w:r>
          </w:p>
        </w:tc>
        <w:tc>
          <w:tcPr>
            <w:tcW w:w="937" w:type="dxa"/>
            <w:shd w:val="clear" w:color="auto" w:fill="EFDBDB"/>
            <w:textDirection w:val="btLr"/>
          </w:tcPr>
          <w:p w:rsidR="000B05A1" w:rsidRDefault="0089306B">
            <w:pPr>
              <w:pStyle w:val="TableParagraph"/>
              <w:spacing w:before="3" w:line="247" w:lineRule="auto"/>
              <w:ind w:left="124" w:right="123" w:firstLine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 xml:space="preserve">punteggio assegnato dalla </w:t>
            </w:r>
            <w:r>
              <w:rPr>
                <w:rFonts w:ascii="Arial"/>
                <w:b/>
                <w:spacing w:val="-4"/>
                <w:sz w:val="18"/>
              </w:rPr>
              <w:t>Commissione</w:t>
            </w:r>
          </w:p>
        </w:tc>
      </w:tr>
      <w:tr w:rsidR="000B05A1">
        <w:trPr>
          <w:trHeight w:val="453"/>
        </w:trPr>
        <w:tc>
          <w:tcPr>
            <w:tcW w:w="3310" w:type="dxa"/>
            <w:vMerge w:val="restart"/>
          </w:tcPr>
          <w:p w:rsidR="000B05A1" w:rsidRDefault="0089306B">
            <w:pPr>
              <w:pStyle w:val="TableParagraph"/>
              <w:spacing w:before="249"/>
              <w:ind w:left="16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Voto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di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laurea</w:t>
            </w:r>
          </w:p>
        </w:tc>
        <w:tc>
          <w:tcPr>
            <w:tcW w:w="4253" w:type="dxa"/>
          </w:tcPr>
          <w:p w:rsidR="000B05A1" w:rsidRDefault="0089306B">
            <w:pPr>
              <w:pStyle w:val="TableParagraph"/>
              <w:spacing w:before="98"/>
              <w:ind w:left="49"/>
            </w:pPr>
            <w:r>
              <w:t>Punteggio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laurea</w:t>
            </w:r>
            <w:r>
              <w:rPr>
                <w:spacing w:val="-3"/>
              </w:rPr>
              <w:t xml:space="preserve"> </w:t>
            </w:r>
            <w:r>
              <w:t>pari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110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lode</w:t>
            </w:r>
          </w:p>
        </w:tc>
        <w:tc>
          <w:tcPr>
            <w:tcW w:w="684" w:type="dxa"/>
          </w:tcPr>
          <w:p w:rsidR="000B05A1" w:rsidRDefault="0089306B">
            <w:pPr>
              <w:pStyle w:val="TableParagraph"/>
              <w:spacing w:before="98"/>
              <w:ind w:left="32" w:right="26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713" w:type="dxa"/>
            <w:vMerge w:val="restart"/>
          </w:tcPr>
          <w:p w:rsidR="000B05A1" w:rsidRDefault="000B05A1">
            <w:pPr>
              <w:pStyle w:val="TableParagraph"/>
              <w:rPr>
                <w:sz w:val="24"/>
              </w:rPr>
            </w:pPr>
          </w:p>
          <w:p w:rsidR="000B05A1" w:rsidRDefault="000B05A1">
            <w:pPr>
              <w:pStyle w:val="TableParagraph"/>
              <w:spacing w:before="228"/>
              <w:rPr>
                <w:sz w:val="24"/>
              </w:rPr>
            </w:pPr>
          </w:p>
          <w:p w:rsidR="000B05A1" w:rsidRDefault="0089306B">
            <w:pPr>
              <w:pStyle w:val="TableParagraph"/>
              <w:ind w:left="2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</w:t>
            </w:r>
          </w:p>
        </w:tc>
        <w:tc>
          <w:tcPr>
            <w:tcW w:w="936" w:type="dxa"/>
          </w:tcPr>
          <w:p w:rsidR="000B05A1" w:rsidRDefault="000B05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7" w:type="dxa"/>
            <w:shd w:val="clear" w:color="auto" w:fill="FBE8D8"/>
          </w:tcPr>
          <w:p w:rsidR="000B05A1" w:rsidRDefault="000B05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05A1">
        <w:trPr>
          <w:trHeight w:val="455"/>
        </w:trPr>
        <w:tc>
          <w:tcPr>
            <w:tcW w:w="3310" w:type="dxa"/>
            <w:vMerge/>
            <w:tcBorders>
              <w:top w:val="nil"/>
            </w:tcBorders>
          </w:tcPr>
          <w:p w:rsidR="000B05A1" w:rsidRDefault="000B05A1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0B05A1" w:rsidRDefault="0089306B">
            <w:pPr>
              <w:pStyle w:val="TableParagraph"/>
              <w:spacing w:before="98"/>
              <w:ind w:left="49"/>
            </w:pPr>
            <w:r>
              <w:t>Punteggio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laurea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106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110</w:t>
            </w:r>
          </w:p>
        </w:tc>
        <w:tc>
          <w:tcPr>
            <w:tcW w:w="684" w:type="dxa"/>
          </w:tcPr>
          <w:p w:rsidR="000B05A1" w:rsidRDefault="0089306B">
            <w:pPr>
              <w:pStyle w:val="TableParagraph"/>
              <w:spacing w:before="98"/>
              <w:ind w:left="32" w:right="2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713" w:type="dxa"/>
            <w:vMerge/>
            <w:tcBorders>
              <w:top w:val="nil"/>
            </w:tcBorders>
          </w:tcPr>
          <w:p w:rsidR="000B05A1" w:rsidRDefault="000B05A1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0B05A1" w:rsidRDefault="000B05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7" w:type="dxa"/>
            <w:shd w:val="clear" w:color="auto" w:fill="FBE8D8"/>
          </w:tcPr>
          <w:p w:rsidR="000B05A1" w:rsidRDefault="000B05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05A1">
        <w:trPr>
          <w:trHeight w:val="453"/>
        </w:trPr>
        <w:tc>
          <w:tcPr>
            <w:tcW w:w="3310" w:type="dxa"/>
            <w:vMerge/>
            <w:tcBorders>
              <w:top w:val="nil"/>
            </w:tcBorders>
          </w:tcPr>
          <w:p w:rsidR="000B05A1" w:rsidRDefault="000B05A1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0B05A1" w:rsidRDefault="0089306B">
            <w:pPr>
              <w:pStyle w:val="TableParagraph"/>
              <w:spacing w:before="98"/>
              <w:ind w:left="49"/>
            </w:pPr>
            <w:r>
              <w:t>Punteggio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laurea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100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105</w:t>
            </w:r>
          </w:p>
        </w:tc>
        <w:tc>
          <w:tcPr>
            <w:tcW w:w="684" w:type="dxa"/>
          </w:tcPr>
          <w:p w:rsidR="000B05A1" w:rsidRDefault="0089306B">
            <w:pPr>
              <w:pStyle w:val="TableParagraph"/>
              <w:spacing w:before="98"/>
              <w:ind w:left="32" w:right="2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13" w:type="dxa"/>
            <w:vMerge/>
            <w:tcBorders>
              <w:top w:val="nil"/>
            </w:tcBorders>
          </w:tcPr>
          <w:p w:rsidR="000B05A1" w:rsidRDefault="000B05A1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0B05A1" w:rsidRDefault="000B05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7" w:type="dxa"/>
            <w:shd w:val="clear" w:color="auto" w:fill="FBE8D8"/>
          </w:tcPr>
          <w:p w:rsidR="000B05A1" w:rsidRDefault="000B05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05A1">
        <w:trPr>
          <w:trHeight w:val="453"/>
        </w:trPr>
        <w:tc>
          <w:tcPr>
            <w:tcW w:w="3310" w:type="dxa"/>
            <w:vMerge/>
            <w:tcBorders>
              <w:top w:val="nil"/>
            </w:tcBorders>
          </w:tcPr>
          <w:p w:rsidR="000B05A1" w:rsidRDefault="000B05A1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0B05A1" w:rsidRDefault="0089306B">
            <w:pPr>
              <w:pStyle w:val="TableParagraph"/>
              <w:spacing w:before="98"/>
              <w:ind w:left="49"/>
            </w:pPr>
            <w:r>
              <w:t>Punteggio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laurea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100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giù</w:t>
            </w:r>
          </w:p>
        </w:tc>
        <w:tc>
          <w:tcPr>
            <w:tcW w:w="684" w:type="dxa"/>
          </w:tcPr>
          <w:p w:rsidR="000B05A1" w:rsidRDefault="0089306B">
            <w:pPr>
              <w:pStyle w:val="TableParagraph"/>
              <w:spacing w:before="98"/>
              <w:ind w:left="32" w:right="2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3" w:type="dxa"/>
            <w:vMerge/>
            <w:tcBorders>
              <w:top w:val="nil"/>
            </w:tcBorders>
          </w:tcPr>
          <w:p w:rsidR="000B05A1" w:rsidRDefault="000B05A1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0B05A1" w:rsidRDefault="000B05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7" w:type="dxa"/>
            <w:shd w:val="clear" w:color="auto" w:fill="FBE8D8"/>
          </w:tcPr>
          <w:p w:rsidR="000B05A1" w:rsidRDefault="000B05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05A1">
        <w:trPr>
          <w:trHeight w:val="450"/>
        </w:trPr>
        <w:tc>
          <w:tcPr>
            <w:tcW w:w="3310" w:type="dxa"/>
            <w:vMerge w:val="restart"/>
            <w:tcBorders>
              <w:bottom w:val="single" w:sz="8" w:space="0" w:color="913634"/>
            </w:tcBorders>
          </w:tcPr>
          <w:p w:rsidR="000B05A1" w:rsidRDefault="0089306B">
            <w:pPr>
              <w:pStyle w:val="TableParagraph"/>
              <w:spacing w:line="248" w:lineRule="exact"/>
              <w:ind w:left="16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Alta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formazione</w:t>
            </w:r>
          </w:p>
        </w:tc>
        <w:tc>
          <w:tcPr>
            <w:tcW w:w="4253" w:type="dxa"/>
          </w:tcPr>
          <w:p w:rsidR="000B05A1" w:rsidRDefault="0089306B">
            <w:pPr>
              <w:pStyle w:val="TableParagraph"/>
              <w:spacing w:before="98"/>
              <w:ind w:left="49"/>
            </w:pPr>
            <w:r>
              <w:t>Dottorato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ricerca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psicologia</w:t>
            </w:r>
          </w:p>
        </w:tc>
        <w:tc>
          <w:tcPr>
            <w:tcW w:w="684" w:type="dxa"/>
          </w:tcPr>
          <w:p w:rsidR="000B05A1" w:rsidRDefault="0089306B">
            <w:pPr>
              <w:pStyle w:val="TableParagraph"/>
              <w:spacing w:before="98"/>
              <w:ind w:left="32" w:right="20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13" w:type="dxa"/>
            <w:vMerge w:val="restart"/>
            <w:tcBorders>
              <w:bottom w:val="single" w:sz="8" w:space="0" w:color="913634"/>
            </w:tcBorders>
          </w:tcPr>
          <w:p w:rsidR="000B05A1" w:rsidRDefault="000B05A1">
            <w:pPr>
              <w:pStyle w:val="TableParagraph"/>
              <w:rPr>
                <w:sz w:val="24"/>
              </w:rPr>
            </w:pPr>
          </w:p>
          <w:p w:rsidR="000B05A1" w:rsidRDefault="000B05A1">
            <w:pPr>
              <w:pStyle w:val="TableParagraph"/>
              <w:rPr>
                <w:sz w:val="24"/>
              </w:rPr>
            </w:pPr>
          </w:p>
          <w:p w:rsidR="000B05A1" w:rsidRDefault="000B05A1">
            <w:pPr>
              <w:pStyle w:val="TableParagraph"/>
              <w:rPr>
                <w:sz w:val="24"/>
              </w:rPr>
            </w:pPr>
          </w:p>
          <w:p w:rsidR="000B05A1" w:rsidRDefault="000B05A1">
            <w:pPr>
              <w:pStyle w:val="TableParagraph"/>
              <w:rPr>
                <w:sz w:val="24"/>
              </w:rPr>
            </w:pPr>
          </w:p>
          <w:p w:rsidR="000B05A1" w:rsidRDefault="000B05A1">
            <w:pPr>
              <w:pStyle w:val="TableParagraph"/>
              <w:rPr>
                <w:sz w:val="24"/>
              </w:rPr>
            </w:pPr>
          </w:p>
          <w:p w:rsidR="000B05A1" w:rsidRDefault="000B05A1">
            <w:pPr>
              <w:pStyle w:val="TableParagraph"/>
              <w:rPr>
                <w:sz w:val="24"/>
              </w:rPr>
            </w:pPr>
          </w:p>
          <w:p w:rsidR="000B05A1" w:rsidRDefault="000B05A1">
            <w:pPr>
              <w:pStyle w:val="TableParagraph"/>
              <w:rPr>
                <w:sz w:val="24"/>
              </w:rPr>
            </w:pPr>
          </w:p>
          <w:p w:rsidR="000B05A1" w:rsidRDefault="000B05A1">
            <w:pPr>
              <w:pStyle w:val="TableParagraph"/>
              <w:rPr>
                <w:sz w:val="24"/>
              </w:rPr>
            </w:pPr>
          </w:p>
          <w:p w:rsidR="000B05A1" w:rsidRDefault="000B05A1">
            <w:pPr>
              <w:pStyle w:val="TableParagraph"/>
              <w:spacing w:before="151"/>
              <w:rPr>
                <w:sz w:val="24"/>
              </w:rPr>
            </w:pPr>
          </w:p>
          <w:p w:rsidR="000B05A1" w:rsidRDefault="0089306B">
            <w:pPr>
              <w:pStyle w:val="TableParagraph"/>
              <w:ind w:left="2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10</w:t>
            </w:r>
          </w:p>
        </w:tc>
        <w:tc>
          <w:tcPr>
            <w:tcW w:w="936" w:type="dxa"/>
          </w:tcPr>
          <w:p w:rsidR="000B05A1" w:rsidRDefault="000B05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7" w:type="dxa"/>
            <w:shd w:val="clear" w:color="auto" w:fill="FBE8D8"/>
          </w:tcPr>
          <w:p w:rsidR="000B05A1" w:rsidRDefault="000B05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05A1">
        <w:trPr>
          <w:trHeight w:val="1254"/>
        </w:trPr>
        <w:tc>
          <w:tcPr>
            <w:tcW w:w="3310" w:type="dxa"/>
            <w:vMerge/>
            <w:tcBorders>
              <w:top w:val="nil"/>
              <w:bottom w:val="single" w:sz="8" w:space="0" w:color="913634"/>
            </w:tcBorders>
          </w:tcPr>
          <w:p w:rsidR="000B05A1" w:rsidRDefault="000B05A1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0B05A1" w:rsidRDefault="0089306B">
            <w:pPr>
              <w:pStyle w:val="TableParagraph"/>
              <w:ind w:left="49"/>
            </w:pPr>
            <w:r>
              <w:t>Master</w:t>
            </w:r>
            <w:r>
              <w:rPr>
                <w:spacing w:val="-16"/>
              </w:rPr>
              <w:t xml:space="preserve"> </w:t>
            </w:r>
            <w:r>
              <w:t>Universitario</w:t>
            </w:r>
            <w:r>
              <w:rPr>
                <w:spacing w:val="-15"/>
              </w:rPr>
              <w:t xml:space="preserve"> </w:t>
            </w:r>
            <w:r>
              <w:t>di</w:t>
            </w:r>
            <w:r>
              <w:rPr>
                <w:spacing w:val="-15"/>
              </w:rPr>
              <w:t xml:space="preserve"> </w:t>
            </w:r>
            <w:r>
              <w:t>durata</w:t>
            </w:r>
            <w:r>
              <w:rPr>
                <w:spacing w:val="-16"/>
              </w:rPr>
              <w:t xml:space="preserve"> </w:t>
            </w:r>
            <w:r>
              <w:t>annuale</w:t>
            </w:r>
            <w:r>
              <w:rPr>
                <w:spacing w:val="-15"/>
              </w:rPr>
              <w:t xml:space="preserve"> </w:t>
            </w:r>
            <w:r>
              <w:t>su tematiche</w:t>
            </w:r>
            <w:r>
              <w:rPr>
                <w:spacing w:val="-1"/>
              </w:rPr>
              <w:t xml:space="preserve"> </w:t>
            </w:r>
            <w:r>
              <w:t>inerenti</w:t>
            </w:r>
            <w:r>
              <w:rPr>
                <w:spacing w:val="-1"/>
              </w:rPr>
              <w:t xml:space="preserve"> </w:t>
            </w:r>
            <w:r>
              <w:t>all’incarico</w:t>
            </w:r>
            <w:r>
              <w:rPr>
                <w:spacing w:val="-1"/>
              </w:rPr>
              <w:t xml:space="preserve"> </w:t>
            </w:r>
            <w:r>
              <w:t>(psicologia scolastica o orientamento scolastico/professionale o disturbi</w:t>
            </w:r>
          </w:p>
          <w:p w:rsidR="000B05A1" w:rsidRDefault="0089306B">
            <w:pPr>
              <w:pStyle w:val="TableParagraph"/>
              <w:spacing w:line="230" w:lineRule="exact"/>
              <w:ind w:left="49"/>
            </w:pPr>
            <w:r>
              <w:rPr>
                <w:spacing w:val="-2"/>
              </w:rPr>
              <w:t>dell’apprendimento)</w:t>
            </w:r>
          </w:p>
        </w:tc>
        <w:tc>
          <w:tcPr>
            <w:tcW w:w="684" w:type="dxa"/>
          </w:tcPr>
          <w:p w:rsidR="000B05A1" w:rsidRDefault="000B05A1">
            <w:pPr>
              <w:pStyle w:val="TableParagraph"/>
              <w:spacing w:before="245"/>
            </w:pPr>
          </w:p>
          <w:p w:rsidR="000B05A1" w:rsidRDefault="0089306B">
            <w:pPr>
              <w:pStyle w:val="TableParagraph"/>
              <w:spacing w:before="1"/>
              <w:ind w:left="32" w:right="1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13" w:type="dxa"/>
            <w:vMerge/>
            <w:tcBorders>
              <w:top w:val="nil"/>
              <w:bottom w:val="single" w:sz="8" w:space="0" w:color="913634"/>
            </w:tcBorders>
          </w:tcPr>
          <w:p w:rsidR="000B05A1" w:rsidRDefault="000B05A1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0B05A1" w:rsidRDefault="000B05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7" w:type="dxa"/>
            <w:shd w:val="clear" w:color="auto" w:fill="FBE8D8"/>
          </w:tcPr>
          <w:p w:rsidR="000B05A1" w:rsidRDefault="000B05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05A1">
        <w:trPr>
          <w:trHeight w:val="1254"/>
        </w:trPr>
        <w:tc>
          <w:tcPr>
            <w:tcW w:w="3310" w:type="dxa"/>
            <w:vMerge/>
            <w:tcBorders>
              <w:top w:val="nil"/>
              <w:bottom w:val="single" w:sz="8" w:space="0" w:color="913634"/>
            </w:tcBorders>
          </w:tcPr>
          <w:p w:rsidR="000B05A1" w:rsidRDefault="000B05A1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0B05A1" w:rsidRDefault="0089306B">
            <w:pPr>
              <w:pStyle w:val="TableParagraph"/>
              <w:ind w:left="49"/>
            </w:pPr>
            <w:r>
              <w:t>Perfezionamento</w:t>
            </w:r>
            <w:r>
              <w:rPr>
                <w:spacing w:val="-14"/>
              </w:rPr>
              <w:t xml:space="preserve"> </w:t>
            </w:r>
            <w:r>
              <w:t>Universitario</w:t>
            </w:r>
            <w:r>
              <w:rPr>
                <w:spacing w:val="-10"/>
              </w:rPr>
              <w:t xml:space="preserve"> </w:t>
            </w:r>
            <w:r>
              <w:t>con</w:t>
            </w:r>
            <w:r>
              <w:rPr>
                <w:spacing w:val="-13"/>
              </w:rPr>
              <w:t xml:space="preserve"> </w:t>
            </w:r>
            <w:r>
              <w:t>esame finale su tematiche inerenti all’incarico (psicologia scolastica o orientamento scolastico/professionale o disturbi</w:t>
            </w:r>
          </w:p>
          <w:p w:rsidR="000B05A1" w:rsidRDefault="0089306B">
            <w:pPr>
              <w:pStyle w:val="TableParagraph"/>
              <w:spacing w:line="229" w:lineRule="exact"/>
              <w:ind w:left="49"/>
            </w:pPr>
            <w:r>
              <w:rPr>
                <w:spacing w:val="-2"/>
              </w:rPr>
              <w:t>dell’apprendimento)</w:t>
            </w:r>
          </w:p>
        </w:tc>
        <w:tc>
          <w:tcPr>
            <w:tcW w:w="684" w:type="dxa"/>
          </w:tcPr>
          <w:p w:rsidR="000B05A1" w:rsidRDefault="000B05A1">
            <w:pPr>
              <w:pStyle w:val="TableParagraph"/>
              <w:spacing w:before="245"/>
            </w:pPr>
          </w:p>
          <w:p w:rsidR="000B05A1" w:rsidRDefault="0089306B">
            <w:pPr>
              <w:pStyle w:val="TableParagraph"/>
              <w:spacing w:before="1"/>
              <w:ind w:left="32" w:right="1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13" w:type="dxa"/>
            <w:vMerge/>
            <w:tcBorders>
              <w:top w:val="nil"/>
              <w:bottom w:val="single" w:sz="8" w:space="0" w:color="913634"/>
            </w:tcBorders>
          </w:tcPr>
          <w:p w:rsidR="000B05A1" w:rsidRDefault="000B05A1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0B05A1" w:rsidRDefault="000B05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7" w:type="dxa"/>
            <w:shd w:val="clear" w:color="auto" w:fill="FBE8D8"/>
          </w:tcPr>
          <w:p w:rsidR="000B05A1" w:rsidRDefault="000B05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05A1">
        <w:trPr>
          <w:trHeight w:val="1002"/>
        </w:trPr>
        <w:tc>
          <w:tcPr>
            <w:tcW w:w="3310" w:type="dxa"/>
            <w:vMerge/>
            <w:tcBorders>
              <w:top w:val="nil"/>
              <w:bottom w:val="single" w:sz="8" w:space="0" w:color="913634"/>
            </w:tcBorders>
          </w:tcPr>
          <w:p w:rsidR="000B05A1" w:rsidRDefault="000B05A1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</w:tcPr>
          <w:p w:rsidR="000B05A1" w:rsidRDefault="0089306B">
            <w:pPr>
              <w:pStyle w:val="TableParagraph"/>
              <w:spacing w:line="242" w:lineRule="auto"/>
              <w:ind w:left="11"/>
            </w:pPr>
            <w:r>
              <w:t>Specializzazione post-laurea specifica in psicologia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psicoterapia</w:t>
            </w:r>
            <w:r>
              <w:rPr>
                <w:spacing w:val="-11"/>
              </w:rPr>
              <w:t xml:space="preserve"> </w:t>
            </w:r>
            <w:r>
              <w:t>(incluse</w:t>
            </w:r>
            <w:r>
              <w:rPr>
                <w:spacing w:val="-6"/>
              </w:rPr>
              <w:t xml:space="preserve"> </w:t>
            </w:r>
            <w:r>
              <w:t>scuole</w:t>
            </w:r>
            <w:r>
              <w:rPr>
                <w:spacing w:val="-10"/>
              </w:rPr>
              <w:t xml:space="preserve"> </w:t>
            </w:r>
            <w:r>
              <w:t>di</w:t>
            </w:r>
          </w:p>
          <w:p w:rsidR="000B05A1" w:rsidRDefault="0089306B">
            <w:pPr>
              <w:pStyle w:val="TableParagraph"/>
              <w:spacing w:line="252" w:lineRule="exact"/>
              <w:ind w:left="11" w:right="71"/>
            </w:pPr>
            <w:r>
              <w:t>formazione</w:t>
            </w:r>
            <w:r>
              <w:rPr>
                <w:spacing w:val="-12"/>
              </w:rPr>
              <w:t xml:space="preserve"> </w:t>
            </w:r>
            <w:r>
              <w:t>riconosciute</w:t>
            </w:r>
            <w:r>
              <w:rPr>
                <w:spacing w:val="-14"/>
              </w:rPr>
              <w:t xml:space="preserve"> </w:t>
            </w:r>
            <w:r>
              <w:t>dal</w:t>
            </w:r>
            <w:r>
              <w:rPr>
                <w:spacing w:val="-12"/>
              </w:rPr>
              <w:t xml:space="preserve"> </w:t>
            </w:r>
            <w:r>
              <w:t>MIUR, percorso concluso)</w:t>
            </w:r>
          </w:p>
        </w:tc>
        <w:tc>
          <w:tcPr>
            <w:tcW w:w="684" w:type="dxa"/>
          </w:tcPr>
          <w:p w:rsidR="000B05A1" w:rsidRDefault="000B05A1">
            <w:pPr>
              <w:pStyle w:val="TableParagraph"/>
              <w:spacing w:before="118"/>
            </w:pPr>
          </w:p>
          <w:p w:rsidR="000B05A1" w:rsidRDefault="0089306B">
            <w:pPr>
              <w:pStyle w:val="TableParagraph"/>
              <w:ind w:left="3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13" w:type="dxa"/>
            <w:vMerge/>
            <w:tcBorders>
              <w:top w:val="nil"/>
              <w:bottom w:val="single" w:sz="8" w:space="0" w:color="913634"/>
            </w:tcBorders>
          </w:tcPr>
          <w:p w:rsidR="000B05A1" w:rsidRDefault="000B05A1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</w:tcPr>
          <w:p w:rsidR="000B05A1" w:rsidRDefault="000B05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7" w:type="dxa"/>
            <w:shd w:val="clear" w:color="auto" w:fill="FBE8D8"/>
          </w:tcPr>
          <w:p w:rsidR="000B05A1" w:rsidRDefault="000B05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05A1">
        <w:trPr>
          <w:trHeight w:val="1505"/>
        </w:trPr>
        <w:tc>
          <w:tcPr>
            <w:tcW w:w="3310" w:type="dxa"/>
            <w:vMerge/>
            <w:tcBorders>
              <w:top w:val="nil"/>
              <w:bottom w:val="single" w:sz="8" w:space="0" w:color="913634"/>
            </w:tcBorders>
          </w:tcPr>
          <w:p w:rsidR="000B05A1" w:rsidRDefault="000B05A1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tcBorders>
              <w:bottom w:val="single" w:sz="8" w:space="0" w:color="913634"/>
            </w:tcBorders>
          </w:tcPr>
          <w:p w:rsidR="000B05A1" w:rsidRDefault="0089306B">
            <w:pPr>
              <w:pStyle w:val="TableParagraph"/>
              <w:spacing w:line="232" w:lineRule="exact"/>
              <w:ind w:left="9"/>
            </w:pPr>
            <w:r>
              <w:t>Corsi</w:t>
            </w:r>
            <w:r>
              <w:rPr>
                <w:spacing w:val="-4"/>
              </w:rPr>
              <w:t xml:space="preserve"> </w:t>
            </w:r>
            <w:r>
              <w:t>non</w:t>
            </w:r>
            <w:r>
              <w:rPr>
                <w:spacing w:val="-2"/>
              </w:rPr>
              <w:t xml:space="preserve"> </w:t>
            </w:r>
            <w:r>
              <w:t>universitari</w:t>
            </w:r>
            <w:r>
              <w:rPr>
                <w:spacing w:val="-5"/>
              </w:rPr>
              <w:t xml:space="preserve"> </w:t>
            </w:r>
            <w:r>
              <w:t>su</w:t>
            </w:r>
            <w:r>
              <w:rPr>
                <w:spacing w:val="-5"/>
              </w:rPr>
              <w:t xml:space="preserve"> </w:t>
            </w:r>
            <w:r>
              <w:t>tematiche</w:t>
            </w:r>
            <w:r>
              <w:rPr>
                <w:spacing w:val="-2"/>
              </w:rPr>
              <w:t xml:space="preserve"> inerenti</w:t>
            </w:r>
          </w:p>
          <w:p w:rsidR="000B05A1" w:rsidRDefault="0089306B">
            <w:pPr>
              <w:pStyle w:val="TableParagraph"/>
              <w:spacing w:line="252" w:lineRule="exact"/>
              <w:ind w:left="11"/>
            </w:pPr>
            <w:r>
              <w:rPr>
                <w:spacing w:val="-2"/>
              </w:rPr>
              <w:t>all’incarico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(psicologia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scolastica</w:t>
            </w:r>
          </w:p>
          <w:p w:rsidR="000B05A1" w:rsidRDefault="0089306B">
            <w:pPr>
              <w:pStyle w:val="TableParagraph"/>
              <w:spacing w:before="1"/>
              <w:ind w:left="49"/>
            </w:pPr>
            <w:r>
              <w:t>o orientamento scolastico/professionale o disturbi dell’apprendimento) purché con</w:t>
            </w:r>
          </w:p>
          <w:p w:rsidR="000B05A1" w:rsidRDefault="0089306B">
            <w:pPr>
              <w:pStyle w:val="TableParagraph"/>
              <w:spacing w:line="252" w:lineRule="exact"/>
              <w:ind w:left="49"/>
            </w:pPr>
            <w:r>
              <w:t>rilascio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diploma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conclusione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esame finale e della durata di almeno 1 mese.</w:t>
            </w:r>
          </w:p>
        </w:tc>
        <w:tc>
          <w:tcPr>
            <w:tcW w:w="684" w:type="dxa"/>
            <w:tcBorders>
              <w:bottom w:val="single" w:sz="8" w:space="0" w:color="913634"/>
            </w:tcBorders>
          </w:tcPr>
          <w:p w:rsidR="000B05A1" w:rsidRDefault="000B05A1">
            <w:pPr>
              <w:pStyle w:val="TableParagraph"/>
            </w:pPr>
          </w:p>
          <w:p w:rsidR="000B05A1" w:rsidRDefault="000B05A1">
            <w:pPr>
              <w:pStyle w:val="TableParagraph"/>
              <w:spacing w:before="107"/>
            </w:pPr>
          </w:p>
          <w:p w:rsidR="000B05A1" w:rsidRDefault="0089306B">
            <w:pPr>
              <w:pStyle w:val="TableParagraph"/>
              <w:ind w:left="32" w:right="1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13" w:type="dxa"/>
            <w:vMerge/>
            <w:tcBorders>
              <w:top w:val="nil"/>
              <w:bottom w:val="single" w:sz="8" w:space="0" w:color="913634"/>
            </w:tcBorders>
          </w:tcPr>
          <w:p w:rsidR="000B05A1" w:rsidRDefault="000B05A1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tcBorders>
              <w:bottom w:val="single" w:sz="8" w:space="0" w:color="913634"/>
            </w:tcBorders>
          </w:tcPr>
          <w:p w:rsidR="000B05A1" w:rsidRDefault="000B05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7" w:type="dxa"/>
            <w:tcBorders>
              <w:bottom w:val="single" w:sz="8" w:space="0" w:color="913634"/>
            </w:tcBorders>
            <w:shd w:val="clear" w:color="auto" w:fill="FBE8D8"/>
          </w:tcPr>
          <w:p w:rsidR="000B05A1" w:rsidRDefault="000B05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05A1">
        <w:trPr>
          <w:trHeight w:val="1511"/>
        </w:trPr>
        <w:tc>
          <w:tcPr>
            <w:tcW w:w="3310" w:type="dxa"/>
            <w:tcBorders>
              <w:top w:val="single" w:sz="8" w:space="0" w:color="913634"/>
            </w:tcBorders>
          </w:tcPr>
          <w:p w:rsidR="000B05A1" w:rsidRDefault="0089306B" w:rsidP="0089306B">
            <w:pPr>
              <w:pStyle w:val="TableParagraph"/>
              <w:ind w:left="167" w:right="81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Esperienze pregresse di prestazione profe</w:t>
            </w:r>
            <w:bookmarkStart w:id="0" w:name="_GoBack"/>
            <w:bookmarkEnd w:id="0"/>
            <w:r>
              <w:rPr>
                <w:rFonts w:ascii="Arial" w:hAnsi="Arial"/>
                <w:b/>
              </w:rPr>
              <w:t>ssionale presso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Istituti</w:t>
            </w:r>
            <w:r>
              <w:rPr>
                <w:rFonts w:ascii="Arial" w:hAnsi="Arial"/>
                <w:b/>
                <w:spacing w:val="-12"/>
              </w:rPr>
              <w:t xml:space="preserve"> </w:t>
            </w:r>
            <w:r>
              <w:rPr>
                <w:rFonts w:ascii="Arial" w:hAnsi="Arial"/>
                <w:b/>
              </w:rPr>
              <w:t>scolastici</w:t>
            </w:r>
            <w:r>
              <w:rPr>
                <w:rFonts w:ascii="Arial" w:hAnsi="Arial"/>
                <w:b/>
                <w:spacing w:val="-10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per lo svolgimento di attività inerenti </w:t>
            </w:r>
            <w:proofErr w:type="gramStart"/>
            <w:r>
              <w:rPr>
                <w:rFonts w:ascii="Arial" w:hAnsi="Arial"/>
                <w:b/>
              </w:rPr>
              <w:t>il</w:t>
            </w:r>
            <w:proofErr w:type="gramEnd"/>
            <w:r>
              <w:rPr>
                <w:rFonts w:ascii="Arial" w:hAnsi="Arial"/>
                <w:b/>
              </w:rPr>
              <w:t xml:space="preserve"> Servizio di</w:t>
            </w:r>
          </w:p>
          <w:p w:rsidR="000B05A1" w:rsidRDefault="0089306B">
            <w:pPr>
              <w:pStyle w:val="TableParagraph"/>
              <w:spacing w:line="236" w:lineRule="exact"/>
              <w:ind w:left="16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Psicologia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scolastica</w:t>
            </w:r>
          </w:p>
        </w:tc>
        <w:tc>
          <w:tcPr>
            <w:tcW w:w="4937" w:type="dxa"/>
            <w:gridSpan w:val="2"/>
            <w:tcBorders>
              <w:top w:val="single" w:sz="8" w:space="0" w:color="913634"/>
            </w:tcBorders>
          </w:tcPr>
          <w:p w:rsidR="000B05A1" w:rsidRDefault="000B05A1">
            <w:pPr>
              <w:pStyle w:val="TableParagraph"/>
            </w:pPr>
          </w:p>
          <w:p w:rsidR="000B05A1" w:rsidRDefault="000B05A1">
            <w:pPr>
              <w:pStyle w:val="TableParagraph"/>
              <w:spacing w:before="117"/>
            </w:pPr>
          </w:p>
          <w:p w:rsidR="000B05A1" w:rsidRDefault="0089306B">
            <w:pPr>
              <w:pStyle w:val="TableParagraph"/>
              <w:ind w:left="1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t>punto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ogni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incarico</w:t>
            </w:r>
          </w:p>
        </w:tc>
        <w:tc>
          <w:tcPr>
            <w:tcW w:w="713" w:type="dxa"/>
            <w:tcBorders>
              <w:top w:val="single" w:sz="8" w:space="0" w:color="913634"/>
            </w:tcBorders>
          </w:tcPr>
          <w:p w:rsidR="000B05A1" w:rsidRDefault="000B05A1">
            <w:pPr>
              <w:pStyle w:val="TableParagraph"/>
              <w:rPr>
                <w:sz w:val="24"/>
              </w:rPr>
            </w:pPr>
          </w:p>
          <w:p w:rsidR="000B05A1" w:rsidRDefault="000B05A1">
            <w:pPr>
              <w:pStyle w:val="TableParagraph"/>
              <w:spacing w:before="60"/>
              <w:rPr>
                <w:sz w:val="24"/>
              </w:rPr>
            </w:pPr>
          </w:p>
          <w:p w:rsidR="000B05A1" w:rsidRDefault="0089306B">
            <w:pPr>
              <w:pStyle w:val="TableParagraph"/>
              <w:ind w:right="6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5</w:t>
            </w:r>
          </w:p>
        </w:tc>
        <w:tc>
          <w:tcPr>
            <w:tcW w:w="936" w:type="dxa"/>
            <w:tcBorders>
              <w:top w:val="single" w:sz="8" w:space="0" w:color="913634"/>
            </w:tcBorders>
          </w:tcPr>
          <w:p w:rsidR="000B05A1" w:rsidRDefault="000B05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7" w:type="dxa"/>
            <w:tcBorders>
              <w:top w:val="single" w:sz="8" w:space="0" w:color="913634"/>
            </w:tcBorders>
            <w:shd w:val="clear" w:color="auto" w:fill="FBE8D8"/>
          </w:tcPr>
          <w:p w:rsidR="000B05A1" w:rsidRDefault="000B05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05A1">
        <w:trPr>
          <w:trHeight w:val="803"/>
        </w:trPr>
        <w:tc>
          <w:tcPr>
            <w:tcW w:w="8247" w:type="dxa"/>
            <w:gridSpan w:val="3"/>
            <w:shd w:val="clear" w:color="auto" w:fill="FBE8D8"/>
          </w:tcPr>
          <w:p w:rsidR="000B05A1" w:rsidRDefault="0089306B">
            <w:pPr>
              <w:pStyle w:val="TableParagraph"/>
              <w:spacing w:before="259"/>
              <w:ind w:right="53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TOTALE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PUNTI</w:t>
            </w:r>
          </w:p>
        </w:tc>
        <w:tc>
          <w:tcPr>
            <w:tcW w:w="713" w:type="dxa"/>
            <w:shd w:val="clear" w:color="auto" w:fill="FBE8D8"/>
          </w:tcPr>
          <w:p w:rsidR="000B05A1" w:rsidRDefault="000B05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6" w:type="dxa"/>
          </w:tcPr>
          <w:p w:rsidR="000B05A1" w:rsidRDefault="000B05A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37" w:type="dxa"/>
            <w:shd w:val="clear" w:color="auto" w:fill="FBE8D8"/>
          </w:tcPr>
          <w:p w:rsidR="000B05A1" w:rsidRDefault="000B05A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B05A1" w:rsidRDefault="000B05A1">
      <w:pPr>
        <w:pStyle w:val="Corpotesto"/>
        <w:spacing w:before="18"/>
      </w:pPr>
    </w:p>
    <w:p w:rsidR="000B05A1" w:rsidRDefault="0089306B">
      <w:pPr>
        <w:pStyle w:val="Titolo"/>
      </w:pPr>
      <w:r>
        <w:t>Firma</w:t>
      </w:r>
      <w:r>
        <w:rPr>
          <w:spacing w:val="-7"/>
        </w:rPr>
        <w:t xml:space="preserve"> </w:t>
      </w:r>
      <w:r>
        <w:t>della/del</w:t>
      </w:r>
      <w:r>
        <w:rPr>
          <w:spacing w:val="-4"/>
        </w:rPr>
        <w:t xml:space="preserve"> </w:t>
      </w:r>
      <w:r>
        <w:rPr>
          <w:spacing w:val="-2"/>
        </w:rPr>
        <w:t>candidata/o</w:t>
      </w:r>
    </w:p>
    <w:sectPr w:rsidR="000B05A1">
      <w:footerReference w:type="default" r:id="rId6"/>
      <w:type w:val="continuous"/>
      <w:pgSz w:w="11910" w:h="16840"/>
      <w:pgMar w:top="1040" w:right="283" w:bottom="1540" w:left="566" w:header="0" w:footer="134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9306B">
      <w:r>
        <w:separator/>
      </w:r>
    </w:p>
  </w:endnote>
  <w:endnote w:type="continuationSeparator" w:id="0">
    <w:p w:rsidR="00000000" w:rsidRDefault="0089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5A1" w:rsidRDefault="0089306B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2128" behindDoc="1" locked="0" layoutInCell="1" allowOverlap="1">
              <wp:simplePos x="0" y="0"/>
              <wp:positionH relativeFrom="page">
                <wp:posOffset>4219956</wp:posOffset>
              </wp:positionH>
              <wp:positionV relativeFrom="page">
                <wp:posOffset>9712452</wp:posOffset>
              </wp:positionV>
              <wp:extent cx="2537460" cy="95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3746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37460" h="9525">
                            <a:moveTo>
                              <a:pt x="1766303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1766303" y="9144"/>
                            </a:lnTo>
                            <a:lnTo>
                              <a:pt x="1766303" y="0"/>
                            </a:lnTo>
                            <a:close/>
                          </a:path>
                          <a:path w="2537460" h="9525">
                            <a:moveTo>
                              <a:pt x="2537460" y="0"/>
                            </a:moveTo>
                            <a:lnTo>
                              <a:pt x="1767840" y="0"/>
                            </a:lnTo>
                            <a:lnTo>
                              <a:pt x="1767840" y="9144"/>
                            </a:lnTo>
                            <a:lnTo>
                              <a:pt x="2537460" y="9144"/>
                            </a:lnTo>
                            <a:lnTo>
                              <a:pt x="253746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7BFFA0" id="Graphic 1" o:spid="_x0000_s1026" style="position:absolute;margin-left:332.3pt;margin-top:764.75pt;width:199.8pt;height:.75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374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" path="m1766303,l,,,9144r1766303,l1766303,xem2537460,l1767840,r,9144l2537460,9144r,-9144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9306B">
      <w:r>
        <w:separator/>
      </w:r>
    </w:p>
  </w:footnote>
  <w:footnote w:type="continuationSeparator" w:id="0">
    <w:p w:rsidR="00000000" w:rsidRDefault="00893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05A1"/>
    <w:rsid w:val="000B05A1"/>
    <w:rsid w:val="0089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65DEA"/>
  <w15:docId w15:val="{8EF71462-DD00-4018-AE5D-E7B06A9B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671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ALL.B - scheda autovalutazione.docx</dc:title>
  <dc:creator>Martano, Giovanna (DS)</dc:creator>
  <cp:lastModifiedBy>Debora Minghelli</cp:lastModifiedBy>
  <cp:revision>2</cp:revision>
  <dcterms:created xsi:type="dcterms:W3CDTF">2025-01-10T13:15:00Z</dcterms:created>
  <dcterms:modified xsi:type="dcterms:W3CDTF">2025-01-10T13:58:00Z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LastSaved">
    <vt:filetime>2025-01-10T00:00:00Z</vt:filetime>
  </property>
  <property fmtid="{D5CDD505-2E9C-101B-9397-08002B2CF9AE}" pid="4" name="Producer">
    <vt:lpwstr>Microsoft: Print To PDF</vt:lpwstr>
  </property>
</Properties>
</file>