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D0" w:rsidRPr="00B61C1F" w:rsidRDefault="001337D0" w:rsidP="001337D0">
      <w:pPr>
        <w:jc w:val="center"/>
        <w:rPr>
          <w:rFonts w:asciiTheme="minorHAnsi" w:hAnsiTheme="minorHAnsi" w:cstheme="minorHAnsi"/>
          <w:sz w:val="28"/>
          <w:szCs w:val="28"/>
        </w:rPr>
      </w:pPr>
      <w:r w:rsidRPr="00B61C1F"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2CE589A" wp14:editId="2129E7E2">
            <wp:simplePos x="0" y="0"/>
            <wp:positionH relativeFrom="margin">
              <wp:posOffset>5220335</wp:posOffset>
            </wp:positionH>
            <wp:positionV relativeFrom="paragraph">
              <wp:posOffset>330</wp:posOffset>
            </wp:positionV>
            <wp:extent cx="840740" cy="91821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C1F">
        <w:rPr>
          <w:rFonts w:asciiTheme="minorHAnsi" w:hAnsiTheme="minorHAnsi" w:cstheme="minorHAnsi"/>
          <w:b/>
          <w:bCs/>
          <w:color w:val="000000"/>
          <w:sz w:val="28"/>
          <w:szCs w:val="28"/>
        </w:rPr>
        <w:t>ISTITUTO</w:t>
      </w:r>
      <w:r w:rsidRPr="00B61C1F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</w:rPr>
        <w:t xml:space="preserve"> </w:t>
      </w:r>
      <w:r w:rsidRPr="00B61C1F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COMPRENSIVO</w:t>
      </w:r>
      <w:r w:rsidRPr="00B61C1F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 xml:space="preserve"> </w:t>
      </w:r>
      <w:r w:rsidRPr="00B61C1F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Pr="00B61C1F">
        <w:rPr>
          <w:rFonts w:asciiTheme="minorHAnsi" w:hAnsiTheme="minorHAnsi" w:cstheme="minorHAnsi"/>
          <w:b/>
          <w:color w:val="000000"/>
          <w:spacing w:val="-22"/>
          <w:sz w:val="28"/>
          <w:szCs w:val="28"/>
        </w:rPr>
        <w:t xml:space="preserve"> </w:t>
      </w:r>
      <w:r w:rsidRPr="00B61C1F">
        <w:rPr>
          <w:rFonts w:asciiTheme="minorHAnsi" w:hAnsiTheme="minorHAnsi" w:cstheme="minorHAnsi"/>
          <w:b/>
          <w:color w:val="000000"/>
          <w:sz w:val="28"/>
          <w:szCs w:val="28"/>
        </w:rPr>
        <w:t>MAZZA</w:t>
      </w:r>
      <w:r w:rsidRPr="00B61C1F">
        <w:rPr>
          <w:rFonts w:asciiTheme="minorHAnsi" w:hAnsiTheme="minorHAnsi" w:cstheme="minorHAnsi"/>
          <w:b/>
          <w:color w:val="000000"/>
          <w:spacing w:val="-22"/>
          <w:sz w:val="28"/>
          <w:szCs w:val="28"/>
        </w:rPr>
        <w:t xml:space="preserve"> </w:t>
      </w:r>
      <w:r w:rsidRPr="00B61C1F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COLAMARINO</w:t>
      </w:r>
    </w:p>
    <w:p w:rsidR="001337D0" w:rsidRPr="00B61C1F" w:rsidRDefault="001337D0" w:rsidP="001337D0">
      <w:pPr>
        <w:jc w:val="center"/>
        <w:rPr>
          <w:rFonts w:asciiTheme="minorHAnsi" w:hAnsiTheme="minorHAnsi" w:cstheme="minorHAnsi"/>
          <w:color w:val="000000"/>
          <w:sz w:val="20"/>
        </w:rPr>
      </w:pPr>
      <w:r w:rsidRPr="00B61C1F">
        <w:rPr>
          <w:rFonts w:asciiTheme="minorHAnsi" w:hAnsiTheme="minorHAnsi" w:cstheme="minorHAnsi"/>
          <w:color w:val="000000"/>
          <w:sz w:val="20"/>
        </w:rPr>
        <w:t xml:space="preserve">Via </w:t>
      </w:r>
      <w:r w:rsidRPr="00B61C1F">
        <w:rPr>
          <w:rFonts w:asciiTheme="minorHAnsi" w:hAnsiTheme="minorHAnsi" w:cstheme="minorHAnsi"/>
          <w:bCs/>
          <w:color w:val="000000"/>
          <w:sz w:val="20"/>
        </w:rPr>
        <w:t xml:space="preserve">Vittorio Veneto, </w:t>
      </w:r>
      <w:r w:rsidRPr="00B61C1F">
        <w:rPr>
          <w:rFonts w:asciiTheme="minorHAnsi" w:hAnsiTheme="minorHAnsi" w:cstheme="minorHAnsi"/>
          <w:color w:val="000000"/>
          <w:sz w:val="20"/>
        </w:rPr>
        <w:t xml:space="preserve">30 bis </w:t>
      </w:r>
      <w:r w:rsidRPr="00B61C1F">
        <w:rPr>
          <w:rFonts w:asciiTheme="minorHAnsi" w:hAnsiTheme="minorHAnsi" w:cstheme="minorHAnsi"/>
          <w:bCs/>
          <w:color w:val="000000"/>
          <w:sz w:val="20"/>
        </w:rPr>
        <w:t xml:space="preserve">80059 </w:t>
      </w:r>
      <w:r w:rsidRPr="00B61C1F">
        <w:rPr>
          <w:rFonts w:asciiTheme="minorHAnsi" w:hAnsiTheme="minorHAnsi" w:cstheme="minorHAnsi"/>
          <w:color w:val="000000"/>
          <w:sz w:val="20"/>
        </w:rPr>
        <w:t>Torre del</w:t>
      </w:r>
      <w:r w:rsidRPr="00B61C1F">
        <w:rPr>
          <w:rFonts w:asciiTheme="minorHAnsi" w:hAnsiTheme="minorHAnsi" w:cstheme="minorHAnsi"/>
          <w:color w:val="000000"/>
          <w:spacing w:val="31"/>
          <w:sz w:val="20"/>
        </w:rPr>
        <w:t xml:space="preserve"> </w:t>
      </w:r>
      <w:r w:rsidRPr="00B61C1F">
        <w:rPr>
          <w:rFonts w:asciiTheme="minorHAnsi" w:hAnsiTheme="minorHAnsi" w:cstheme="minorHAnsi"/>
          <w:color w:val="000000"/>
          <w:sz w:val="20"/>
        </w:rPr>
        <w:t>Greco</w:t>
      </w:r>
    </w:p>
    <w:p w:rsidR="001337D0" w:rsidRPr="00B61C1F" w:rsidRDefault="001337D0" w:rsidP="001337D0">
      <w:pPr>
        <w:jc w:val="center"/>
        <w:rPr>
          <w:rFonts w:asciiTheme="minorHAnsi" w:hAnsiTheme="minorHAnsi" w:cstheme="minorHAnsi"/>
          <w:color w:val="000000"/>
          <w:sz w:val="20"/>
          <w:lang w:val="en-US"/>
        </w:rPr>
      </w:pPr>
      <w:r w:rsidRPr="00B61C1F">
        <w:rPr>
          <w:rFonts w:asciiTheme="minorHAnsi" w:hAnsiTheme="minorHAnsi" w:cstheme="minorHAnsi"/>
          <w:color w:val="000000"/>
          <w:sz w:val="20"/>
          <w:lang w:val="en-US"/>
        </w:rPr>
        <w:t xml:space="preserve">tel. 081 8811261 </w:t>
      </w:r>
    </w:p>
    <w:p w:rsidR="001337D0" w:rsidRPr="00B61C1F" w:rsidRDefault="001337D0" w:rsidP="001337D0">
      <w:pPr>
        <w:jc w:val="center"/>
        <w:rPr>
          <w:rFonts w:asciiTheme="minorHAnsi" w:hAnsiTheme="minorHAnsi" w:cstheme="minorHAnsi"/>
          <w:color w:val="000000"/>
          <w:sz w:val="20"/>
          <w:lang w:val="en-US"/>
        </w:rPr>
      </w:pPr>
      <w:r w:rsidRPr="00B61C1F">
        <w:rPr>
          <w:rFonts w:asciiTheme="minorHAnsi" w:hAnsiTheme="minorHAnsi" w:cstheme="minorHAnsi"/>
          <w:color w:val="000000"/>
          <w:sz w:val="20"/>
          <w:lang w:val="en-US"/>
        </w:rPr>
        <w:t xml:space="preserve">Cod. </w:t>
      </w:r>
      <w:proofErr w:type="spellStart"/>
      <w:r w:rsidRPr="00B61C1F">
        <w:rPr>
          <w:rFonts w:asciiTheme="minorHAnsi" w:hAnsiTheme="minorHAnsi" w:cstheme="minorHAnsi"/>
          <w:color w:val="000000"/>
          <w:sz w:val="20"/>
          <w:lang w:val="en-US"/>
        </w:rPr>
        <w:t>mecc</w:t>
      </w:r>
      <w:proofErr w:type="spellEnd"/>
      <w:r w:rsidRPr="00B61C1F">
        <w:rPr>
          <w:rFonts w:asciiTheme="minorHAnsi" w:hAnsiTheme="minorHAnsi" w:cstheme="minorHAnsi"/>
          <w:color w:val="000000"/>
          <w:sz w:val="20"/>
          <w:lang w:val="en-US"/>
        </w:rPr>
        <w:t>. naic8cl008 C.F. 95170060636</w:t>
      </w:r>
    </w:p>
    <w:p w:rsidR="001337D0" w:rsidRPr="00B61C1F" w:rsidRDefault="001337D0" w:rsidP="001337D0">
      <w:pPr>
        <w:jc w:val="center"/>
        <w:rPr>
          <w:rFonts w:asciiTheme="minorHAnsi" w:hAnsiTheme="minorHAnsi" w:cstheme="minorHAnsi"/>
          <w:lang w:val="en-US"/>
        </w:rPr>
      </w:pPr>
      <w:r w:rsidRPr="00B61C1F">
        <w:rPr>
          <w:rFonts w:asciiTheme="minorHAnsi" w:hAnsiTheme="minorHAnsi" w:cstheme="minorHAnsi"/>
          <w:color w:val="000000"/>
          <w:sz w:val="20"/>
          <w:lang w:val="en-US"/>
        </w:rPr>
        <w:t xml:space="preserve">email </w:t>
      </w:r>
      <w:hyperlink r:id="rId8" w:history="1">
        <w:r w:rsidRPr="00B61C1F">
          <w:rPr>
            <w:rStyle w:val="Collegamentoipertestuale"/>
            <w:rFonts w:asciiTheme="minorHAnsi" w:hAnsiTheme="minorHAnsi" w:cstheme="minorHAnsi"/>
            <w:sz w:val="20"/>
            <w:lang w:val="en-US"/>
          </w:rPr>
          <w:t>naic8cl008@istruzione.it</w:t>
        </w:r>
      </w:hyperlink>
      <w:r w:rsidRPr="00B61C1F">
        <w:rPr>
          <w:rFonts w:asciiTheme="minorHAnsi" w:hAnsiTheme="minorHAnsi" w:cstheme="minorHAnsi"/>
          <w:color w:val="000000"/>
          <w:sz w:val="20"/>
          <w:lang w:val="en-US"/>
        </w:rPr>
        <w:t xml:space="preserve"> pec </w:t>
      </w:r>
      <w:hyperlink r:id="rId9" w:history="1">
        <w:r w:rsidRPr="00B61C1F">
          <w:rPr>
            <w:rStyle w:val="Collegamentoipertestuale"/>
            <w:rFonts w:asciiTheme="minorHAnsi" w:hAnsiTheme="minorHAnsi" w:cstheme="minorHAnsi"/>
            <w:sz w:val="20"/>
            <w:lang w:val="en-US"/>
          </w:rPr>
          <w:t>naic8cl008@pec.istruzione.it</w:t>
        </w:r>
      </w:hyperlink>
    </w:p>
    <w:p w:rsidR="0096532E" w:rsidRDefault="001337D0">
      <w:pPr>
        <w:pStyle w:val="Corpotesto"/>
        <w:spacing w:before="8"/>
        <w:rPr>
          <w:rFonts w:ascii="Times New Roman"/>
          <w:sz w:val="28"/>
        </w:rPr>
      </w:pPr>
      <w:r w:rsidRPr="00B61C1F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5CAA65" wp14:editId="3401A462">
            <wp:simplePos x="0" y="0"/>
            <wp:positionH relativeFrom="column">
              <wp:posOffset>0</wp:posOffset>
            </wp:positionH>
            <wp:positionV relativeFrom="paragraph">
              <wp:posOffset>-790677</wp:posOffset>
            </wp:positionV>
            <wp:extent cx="920750" cy="924560"/>
            <wp:effectExtent l="0" t="0" r="0" b="889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35A" w:rsidRDefault="0030535A" w:rsidP="0030535A">
      <w:pPr>
        <w:ind w:left="4320" w:firstLine="720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                                        </w:t>
      </w:r>
      <w:r w:rsidR="001337D0" w:rsidRPr="009546D5">
        <w:rPr>
          <w:rFonts w:asciiTheme="minorHAnsi" w:hAnsiTheme="minorHAnsi" w:cstheme="minorHAnsi"/>
          <w:b/>
          <w:i/>
          <w:iCs/>
        </w:rPr>
        <w:t>Agli atti</w:t>
      </w:r>
    </w:p>
    <w:p w:rsidR="001337D0" w:rsidRPr="009546D5" w:rsidRDefault="0030535A" w:rsidP="0030535A">
      <w:pPr>
        <w:ind w:left="4320" w:firstLine="720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                                       </w:t>
      </w:r>
      <w:r w:rsidR="001337D0" w:rsidRPr="009546D5">
        <w:rPr>
          <w:rFonts w:asciiTheme="minorHAnsi" w:hAnsiTheme="minorHAnsi" w:cstheme="minorHAnsi"/>
          <w:b/>
          <w:i/>
          <w:iCs/>
        </w:rPr>
        <w:t>All’albo online</w:t>
      </w:r>
    </w:p>
    <w:p w:rsidR="00503BFC" w:rsidRPr="0030535A" w:rsidRDefault="0030535A" w:rsidP="0030535A">
      <w:pPr>
        <w:jc w:val="center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                                                                                                                                          </w:t>
      </w:r>
      <w:r w:rsidR="001337D0" w:rsidRPr="009546D5">
        <w:rPr>
          <w:rFonts w:asciiTheme="minorHAnsi" w:hAnsiTheme="minorHAnsi" w:cstheme="minorHAnsi"/>
          <w:b/>
          <w:i/>
          <w:iCs/>
        </w:rPr>
        <w:t>Amministrazione Trasparente</w:t>
      </w:r>
      <w:r w:rsidR="00345F36">
        <w:tab/>
      </w:r>
    </w:p>
    <w:p w:rsidR="0096532E" w:rsidRPr="00503BFC" w:rsidRDefault="00345F36" w:rsidP="00503BFC">
      <w:pPr>
        <w:rPr>
          <w:rFonts w:asciiTheme="minorHAnsi" w:hAnsiTheme="minorHAnsi" w:cstheme="minorHAnsi"/>
          <w:b/>
          <w:i/>
          <w:iCs/>
        </w:rPr>
      </w:pPr>
      <w:r w:rsidRPr="00AC5988">
        <w:rPr>
          <w:b/>
        </w:rPr>
        <w:t>CIG:</w:t>
      </w:r>
      <w:r w:rsidRPr="00AC5988">
        <w:rPr>
          <w:b/>
          <w:spacing w:val="-6"/>
        </w:rPr>
        <w:t xml:space="preserve"> </w:t>
      </w:r>
      <w:r w:rsidR="00CE4F0D" w:rsidRPr="00451A57">
        <w:rPr>
          <w:rFonts w:asciiTheme="minorHAnsi" w:hAnsiTheme="minorHAnsi" w:cstheme="minorHAnsi"/>
          <w:b/>
        </w:rPr>
        <w:t>B71C8A26F3</w:t>
      </w:r>
      <w:r w:rsidR="001337D0" w:rsidRPr="00AC5988">
        <w:rPr>
          <w:b/>
        </w:rPr>
        <w:tab/>
      </w:r>
    </w:p>
    <w:p w:rsidR="0096532E" w:rsidRPr="001337D0" w:rsidRDefault="0096532E">
      <w:pPr>
        <w:pStyle w:val="Corpotesto"/>
        <w:rPr>
          <w:b/>
        </w:rPr>
      </w:pPr>
    </w:p>
    <w:p w:rsidR="0096532E" w:rsidRPr="00503BFC" w:rsidRDefault="00345F36" w:rsidP="00A8625B">
      <w:pPr>
        <w:pStyle w:val="Default"/>
        <w:rPr>
          <w:sz w:val="22"/>
          <w:szCs w:val="22"/>
        </w:rPr>
      </w:pPr>
      <w:r w:rsidRPr="00503BFC">
        <w:rPr>
          <w:b/>
          <w:sz w:val="22"/>
          <w:szCs w:val="22"/>
        </w:rPr>
        <w:t>OGGETTO:</w:t>
      </w:r>
      <w:r w:rsidRPr="00503BFC">
        <w:rPr>
          <w:b/>
          <w:spacing w:val="-9"/>
          <w:sz w:val="22"/>
          <w:szCs w:val="22"/>
        </w:rPr>
        <w:t xml:space="preserve"> </w:t>
      </w:r>
      <w:r w:rsidR="00503BFC" w:rsidRPr="00CE4F0D">
        <w:rPr>
          <w:b/>
          <w:sz w:val="22"/>
          <w:szCs w:val="22"/>
        </w:rPr>
        <w:t>e</w:t>
      </w:r>
      <w:r w:rsidRPr="00CE4F0D">
        <w:rPr>
          <w:b/>
          <w:sz w:val="22"/>
          <w:szCs w:val="22"/>
        </w:rPr>
        <w:t>rrata</w:t>
      </w:r>
      <w:r w:rsidRPr="00CE4F0D">
        <w:rPr>
          <w:b/>
          <w:spacing w:val="-8"/>
          <w:sz w:val="22"/>
          <w:szCs w:val="22"/>
        </w:rPr>
        <w:t xml:space="preserve"> </w:t>
      </w:r>
      <w:proofErr w:type="gramStart"/>
      <w:r w:rsidRPr="00CE4F0D">
        <w:rPr>
          <w:b/>
          <w:sz w:val="22"/>
          <w:szCs w:val="22"/>
        </w:rPr>
        <w:t>corrige</w:t>
      </w:r>
      <w:r w:rsidRPr="00CE4F0D">
        <w:rPr>
          <w:b/>
          <w:spacing w:val="-8"/>
          <w:sz w:val="22"/>
          <w:szCs w:val="22"/>
        </w:rPr>
        <w:t xml:space="preserve"> </w:t>
      </w:r>
      <w:r w:rsidR="00A8625B" w:rsidRPr="00CE4F0D">
        <w:rPr>
          <w:b/>
          <w:bCs/>
          <w:sz w:val="22"/>
          <w:szCs w:val="22"/>
        </w:rPr>
        <w:t xml:space="preserve"> </w:t>
      </w:r>
      <w:r w:rsidR="002B62AB" w:rsidRPr="00CE4F0D">
        <w:rPr>
          <w:rFonts w:asciiTheme="minorHAnsi" w:hAnsiTheme="minorHAnsi" w:cstheme="minorHAnsi"/>
          <w:b/>
          <w:sz w:val="22"/>
          <w:szCs w:val="22"/>
        </w:rPr>
        <w:t>Decisione</w:t>
      </w:r>
      <w:proofErr w:type="gramEnd"/>
      <w:r w:rsidR="002B62AB" w:rsidRPr="00CE4F0D">
        <w:rPr>
          <w:rFonts w:asciiTheme="minorHAnsi" w:hAnsiTheme="minorHAnsi" w:cstheme="minorHAnsi"/>
          <w:b/>
          <w:sz w:val="22"/>
          <w:szCs w:val="22"/>
        </w:rPr>
        <w:t xml:space="preserve"> a contrarre per l’affidamento diretto, ai sensi dell’art. 50, comma 1, </w:t>
      </w:r>
      <w:proofErr w:type="spellStart"/>
      <w:r w:rsidR="002B62AB" w:rsidRPr="00CE4F0D">
        <w:rPr>
          <w:rFonts w:asciiTheme="minorHAnsi" w:hAnsiTheme="minorHAnsi" w:cstheme="minorHAnsi"/>
          <w:b/>
          <w:sz w:val="22"/>
          <w:szCs w:val="22"/>
        </w:rPr>
        <w:t>leTt.</w:t>
      </w:r>
      <w:proofErr w:type="spellEnd"/>
      <w:r w:rsidR="002B62AB" w:rsidRPr="00CE4F0D">
        <w:rPr>
          <w:rFonts w:asciiTheme="minorHAnsi" w:hAnsiTheme="minorHAnsi" w:cstheme="minorHAnsi"/>
          <w:b/>
          <w:sz w:val="22"/>
          <w:szCs w:val="22"/>
        </w:rPr>
        <w:t xml:space="preserve"> b del Dlgs n.36/2023, </w:t>
      </w:r>
      <w:r w:rsidR="00CE4F0D">
        <w:rPr>
          <w:b/>
          <w:sz w:val="22"/>
          <w:szCs w:val="22"/>
        </w:rPr>
        <w:t>a</w:t>
      </w:r>
      <w:r w:rsidR="002B62AB" w:rsidRPr="00CE4F0D">
        <w:rPr>
          <w:b/>
          <w:sz w:val="22"/>
          <w:szCs w:val="22"/>
        </w:rPr>
        <w:t xml:space="preserve">cquisto </w:t>
      </w:r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 xml:space="preserve">materiale per la </w:t>
      </w:r>
      <w:proofErr w:type="gramStart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>fornitura  workshop</w:t>
      </w:r>
      <w:proofErr w:type="gramEnd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General </w:t>
      </w:r>
      <w:proofErr w:type="spellStart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>Agricoltural</w:t>
      </w:r>
      <w:proofErr w:type="spellEnd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Culture </w:t>
      </w:r>
      <w:proofErr w:type="spellStart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>Planting</w:t>
      </w:r>
      <w:proofErr w:type="spellEnd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proofErr w:type="spellStart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>Seeds</w:t>
      </w:r>
      <w:proofErr w:type="spellEnd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and </w:t>
      </w:r>
      <w:proofErr w:type="spellStart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>flowers</w:t>
      </w:r>
      <w:proofErr w:type="spellEnd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in </w:t>
      </w:r>
      <w:proofErr w:type="spellStart"/>
      <w:r w:rsidR="00CE4F0D" w:rsidRPr="00CE4F0D">
        <w:rPr>
          <w:rFonts w:asciiTheme="minorHAnsi" w:hAnsiTheme="minorHAnsi" w:cstheme="minorHAnsi"/>
          <w:b/>
          <w:spacing w:val="-2"/>
          <w:sz w:val="22"/>
          <w:szCs w:val="22"/>
        </w:rPr>
        <w:t>pots</w:t>
      </w:r>
      <w:proofErr w:type="spellEnd"/>
    </w:p>
    <w:p w:rsidR="001337D0" w:rsidRPr="001337D0" w:rsidRDefault="001337D0">
      <w:pPr>
        <w:pStyle w:val="Titolo1"/>
        <w:ind w:left="2033" w:right="2012"/>
        <w:jc w:val="center"/>
        <w:rPr>
          <w:sz w:val="22"/>
          <w:szCs w:val="22"/>
        </w:rPr>
      </w:pPr>
    </w:p>
    <w:p w:rsidR="0096532E" w:rsidRPr="00CE4F0D" w:rsidRDefault="00345F36">
      <w:pPr>
        <w:pStyle w:val="Titolo1"/>
        <w:ind w:left="2033" w:right="2012"/>
        <w:jc w:val="center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>IL</w:t>
      </w:r>
      <w:r w:rsidRPr="00CE4F0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DIRIGENTE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SCOLASTICO</w:t>
      </w:r>
    </w:p>
    <w:p w:rsidR="0096532E" w:rsidRPr="00CE4F0D" w:rsidRDefault="0096532E">
      <w:pPr>
        <w:pStyle w:val="Corpotesto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503BFC" w:rsidRPr="00CE4F0D" w:rsidRDefault="00345F36" w:rsidP="00503BFC">
      <w:pPr>
        <w:ind w:left="105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b/>
          <w:sz w:val="20"/>
          <w:szCs w:val="20"/>
        </w:rPr>
        <w:t>VISTA</w:t>
      </w:r>
      <w:r w:rsidRPr="00CE4F0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AC5988" w:rsidRPr="00CE4F0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   </w:t>
      </w:r>
      <w:r w:rsidRPr="00CE4F0D">
        <w:rPr>
          <w:rFonts w:asciiTheme="minorHAnsi" w:hAnsiTheme="minorHAnsi" w:cstheme="minorHAnsi"/>
          <w:sz w:val="20"/>
          <w:szCs w:val="20"/>
        </w:rPr>
        <w:t>la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</w:t>
      </w:r>
      <w:r w:rsidR="0030535A" w:rsidRPr="00CE4F0D">
        <w:rPr>
          <w:rFonts w:asciiTheme="minorHAnsi" w:hAnsiTheme="minorHAnsi" w:cstheme="minorHAnsi"/>
          <w:sz w:val="20"/>
          <w:szCs w:val="20"/>
        </w:rPr>
        <w:t xml:space="preserve">ecisione a </w:t>
      </w:r>
      <w:proofErr w:type="gramStart"/>
      <w:r w:rsidR="0030535A" w:rsidRPr="00CE4F0D">
        <w:rPr>
          <w:rFonts w:asciiTheme="minorHAnsi" w:hAnsiTheme="minorHAnsi" w:cstheme="minorHAnsi"/>
          <w:sz w:val="20"/>
          <w:szCs w:val="20"/>
        </w:rPr>
        <w:t xml:space="preserve">Contrarre 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prot</w:t>
      </w:r>
      <w:proofErr w:type="gramEnd"/>
      <w:r w:rsidRPr="00CE4F0D">
        <w:rPr>
          <w:rFonts w:asciiTheme="minorHAnsi" w:hAnsiTheme="minorHAnsi" w:cstheme="minorHAnsi"/>
          <w:sz w:val="20"/>
          <w:szCs w:val="20"/>
        </w:rPr>
        <w:t>.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CE4F0D" w:rsidRPr="00CE4F0D">
        <w:rPr>
          <w:rFonts w:asciiTheme="minorHAnsi" w:hAnsiTheme="minorHAnsi" w:cstheme="minorHAnsi"/>
          <w:sz w:val="20"/>
          <w:szCs w:val="20"/>
        </w:rPr>
        <w:t>0004348</w:t>
      </w:r>
      <w:r w:rsidR="001337D0" w:rsidRPr="00CE4F0D">
        <w:rPr>
          <w:rFonts w:asciiTheme="minorHAnsi" w:hAnsiTheme="minorHAnsi" w:cstheme="minorHAnsi"/>
          <w:sz w:val="20"/>
          <w:szCs w:val="20"/>
        </w:rPr>
        <w:t xml:space="preserve"> del </w:t>
      </w:r>
      <w:r w:rsidR="002B62AB" w:rsidRPr="00CE4F0D">
        <w:rPr>
          <w:rFonts w:asciiTheme="minorHAnsi" w:hAnsiTheme="minorHAnsi" w:cstheme="minorHAnsi"/>
          <w:sz w:val="20"/>
          <w:szCs w:val="20"/>
        </w:rPr>
        <w:t>0</w:t>
      </w:r>
      <w:r w:rsidR="00CE4F0D" w:rsidRPr="00CE4F0D">
        <w:rPr>
          <w:rFonts w:asciiTheme="minorHAnsi" w:hAnsiTheme="minorHAnsi" w:cstheme="minorHAnsi"/>
          <w:sz w:val="20"/>
          <w:szCs w:val="20"/>
        </w:rPr>
        <w:t>3</w:t>
      </w:r>
      <w:r w:rsidR="00A8625B" w:rsidRPr="00CE4F0D">
        <w:rPr>
          <w:rFonts w:asciiTheme="minorHAnsi" w:hAnsiTheme="minorHAnsi" w:cstheme="minorHAnsi"/>
          <w:sz w:val="20"/>
          <w:szCs w:val="20"/>
        </w:rPr>
        <w:t>.</w:t>
      </w:r>
      <w:r w:rsidR="00CE4F0D" w:rsidRPr="00CE4F0D">
        <w:rPr>
          <w:rFonts w:asciiTheme="minorHAnsi" w:hAnsiTheme="minorHAnsi" w:cstheme="minorHAnsi"/>
          <w:sz w:val="20"/>
          <w:szCs w:val="20"/>
        </w:rPr>
        <w:t>06</w:t>
      </w:r>
      <w:r w:rsidR="00A8625B" w:rsidRPr="00CE4F0D">
        <w:rPr>
          <w:rFonts w:asciiTheme="minorHAnsi" w:hAnsiTheme="minorHAnsi" w:cstheme="minorHAnsi"/>
          <w:sz w:val="20"/>
          <w:szCs w:val="20"/>
        </w:rPr>
        <w:t>.202</w:t>
      </w:r>
      <w:r w:rsidR="00CE4F0D" w:rsidRPr="00CE4F0D">
        <w:rPr>
          <w:rFonts w:asciiTheme="minorHAnsi" w:hAnsiTheme="minorHAnsi" w:cstheme="minorHAnsi"/>
          <w:sz w:val="20"/>
          <w:szCs w:val="20"/>
        </w:rPr>
        <w:t>5</w:t>
      </w:r>
      <w:r w:rsidR="00503BFC" w:rsidRPr="00CE4F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con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la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quale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si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dispone</w:t>
      </w:r>
      <w:r w:rsidRPr="00CE4F0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l'acquisto</w:t>
      </w:r>
      <w:r w:rsidRPr="00CE4F0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</w:t>
      </w:r>
      <w:r w:rsidR="00A8625B" w:rsidRPr="00CE4F0D">
        <w:rPr>
          <w:rFonts w:asciiTheme="minorHAnsi" w:hAnsiTheme="minorHAnsi" w:cstheme="minorHAnsi"/>
          <w:sz w:val="20"/>
          <w:szCs w:val="20"/>
        </w:rPr>
        <w:t>el</w:t>
      </w:r>
      <w:r w:rsidR="002B62AB" w:rsidRPr="00CE4F0D">
        <w:rPr>
          <w:rFonts w:asciiTheme="minorHAnsi" w:hAnsiTheme="minorHAnsi" w:cstheme="minorHAnsi"/>
          <w:sz w:val="20"/>
          <w:szCs w:val="20"/>
        </w:rPr>
        <w:t xml:space="preserve"> </w:t>
      </w:r>
      <w:r w:rsidR="00503BFC" w:rsidRPr="00CE4F0D"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96532E" w:rsidRPr="00CE4F0D" w:rsidRDefault="00503BFC" w:rsidP="00503BFC">
      <w:pPr>
        <w:ind w:left="105"/>
        <w:rPr>
          <w:rFonts w:asciiTheme="minorHAnsi" w:hAnsiTheme="minorHAnsi" w:cstheme="minorHAnsi"/>
          <w:b/>
          <w:sz w:val="20"/>
          <w:szCs w:val="20"/>
        </w:rPr>
      </w:pPr>
      <w:r w:rsidRPr="00CE4F0D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proofErr w:type="gramStart"/>
      <w:r w:rsidR="002B62AB" w:rsidRPr="00CE4F0D">
        <w:rPr>
          <w:rFonts w:asciiTheme="minorHAnsi" w:hAnsiTheme="minorHAnsi" w:cstheme="minorHAnsi"/>
          <w:sz w:val="20"/>
          <w:szCs w:val="20"/>
        </w:rPr>
        <w:t xml:space="preserve">materiale </w:t>
      </w:r>
      <w:r w:rsidR="00CE4F0D" w:rsidRPr="00CE4F0D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="00CE4F0D" w:rsidRPr="00CE4F0D">
        <w:rPr>
          <w:rFonts w:asciiTheme="minorHAnsi" w:hAnsiTheme="minorHAnsi" w:cstheme="minorHAnsi"/>
          <w:spacing w:val="-2"/>
          <w:sz w:val="20"/>
          <w:szCs w:val="20"/>
        </w:rPr>
        <w:t>per</w:t>
      </w:r>
      <w:proofErr w:type="gramEnd"/>
      <w:r w:rsidR="00CE4F0D" w:rsidRPr="00CE4F0D">
        <w:rPr>
          <w:rFonts w:asciiTheme="minorHAnsi" w:hAnsiTheme="minorHAnsi" w:cstheme="minorHAnsi"/>
          <w:spacing w:val="-2"/>
          <w:sz w:val="20"/>
          <w:szCs w:val="20"/>
        </w:rPr>
        <w:t xml:space="preserve"> la fornitura  workshop</w:t>
      </w:r>
    </w:p>
    <w:p w:rsidR="00CE4F0D" w:rsidRPr="00CE4F0D" w:rsidRDefault="00AC5988" w:rsidP="00CE4F0D">
      <w:pPr>
        <w:pStyle w:val="Titolo1"/>
        <w:rPr>
          <w:rFonts w:asciiTheme="minorHAnsi" w:eastAsia="Times New Roman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 xml:space="preserve">VISTO   </w:t>
      </w:r>
      <w:r w:rsidR="00503BFC" w:rsidRPr="00CE4F0D">
        <w:rPr>
          <w:rFonts w:asciiTheme="minorHAnsi" w:hAnsiTheme="minorHAnsi" w:cstheme="minorHAnsi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b w:val="0"/>
          <w:sz w:val="20"/>
          <w:szCs w:val="20"/>
        </w:rPr>
        <w:t xml:space="preserve">il </w:t>
      </w:r>
      <w:r w:rsidR="00CE4F0D" w:rsidRPr="00CE4F0D">
        <w:rPr>
          <w:rFonts w:asciiTheme="minorHAnsi" w:hAnsiTheme="minorHAnsi" w:cstheme="minorHAnsi"/>
          <w:b w:val="0"/>
          <w:sz w:val="20"/>
          <w:szCs w:val="20"/>
        </w:rPr>
        <w:t xml:space="preserve">nuovo preventivo della Ditta Giardino Borbonico prot. 0004416 </w:t>
      </w:r>
      <w:proofErr w:type="gramStart"/>
      <w:r w:rsidR="00CE4F0D" w:rsidRPr="00CE4F0D">
        <w:rPr>
          <w:rFonts w:asciiTheme="minorHAnsi" w:hAnsiTheme="minorHAnsi" w:cstheme="minorHAnsi"/>
          <w:b w:val="0"/>
          <w:sz w:val="20"/>
          <w:szCs w:val="20"/>
        </w:rPr>
        <w:t>del  04.06.2025</w:t>
      </w:r>
      <w:proofErr w:type="gramEnd"/>
    </w:p>
    <w:p w:rsidR="002B62AB" w:rsidRPr="00CE4F0D" w:rsidRDefault="002B62AB" w:rsidP="002B62AB">
      <w:pPr>
        <w:pStyle w:val="Corpotesto"/>
        <w:spacing w:before="1" w:line="237" w:lineRule="auto"/>
        <w:ind w:right="154" w:firstLine="105"/>
        <w:rPr>
          <w:rFonts w:asciiTheme="minorHAnsi" w:hAnsiTheme="minorHAnsi" w:cstheme="minorHAnsi"/>
          <w:sz w:val="20"/>
          <w:szCs w:val="20"/>
        </w:rPr>
      </w:pPr>
    </w:p>
    <w:p w:rsidR="00503BFC" w:rsidRPr="00CE4F0D" w:rsidRDefault="00503BFC" w:rsidP="00AC5988">
      <w:pPr>
        <w:pStyle w:val="Corpotesto"/>
        <w:spacing w:before="1" w:line="237" w:lineRule="auto"/>
        <w:ind w:right="154" w:firstLine="105"/>
        <w:rPr>
          <w:rFonts w:asciiTheme="minorHAnsi" w:hAnsiTheme="minorHAnsi" w:cstheme="minorHAnsi"/>
          <w:b/>
          <w:sz w:val="20"/>
          <w:szCs w:val="20"/>
        </w:rPr>
      </w:pPr>
    </w:p>
    <w:p w:rsidR="00CE4F0D" w:rsidRPr="00CE4F0D" w:rsidRDefault="00AC5988" w:rsidP="00CE4F0D">
      <w:pPr>
        <w:pStyle w:val="Corpotesto"/>
        <w:spacing w:before="1" w:line="237" w:lineRule="auto"/>
        <w:ind w:right="154" w:firstLine="105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b/>
          <w:sz w:val="20"/>
          <w:szCs w:val="20"/>
        </w:rPr>
        <w:t>CONSIDERATO</w:t>
      </w:r>
      <w:r w:rsidRPr="00CE4F0D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proofErr w:type="gramStart"/>
      <w:r w:rsidR="00503BFC" w:rsidRPr="00CE4F0D">
        <w:rPr>
          <w:rFonts w:asciiTheme="minorHAnsi" w:hAnsiTheme="minorHAnsi" w:cstheme="minorHAnsi"/>
          <w:spacing w:val="-11"/>
          <w:sz w:val="20"/>
          <w:szCs w:val="20"/>
        </w:rPr>
        <w:t>che</w:t>
      </w:r>
      <w:r w:rsidR="00503BFC" w:rsidRPr="00CE4F0D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 </w:t>
      </w:r>
      <w:r w:rsidRPr="00CE4F0D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CE4F0D">
        <w:rPr>
          <w:rFonts w:asciiTheme="minorHAnsi" w:hAnsiTheme="minorHAnsi" w:cstheme="minorHAnsi"/>
          <w:sz w:val="20"/>
          <w:szCs w:val="20"/>
        </w:rPr>
        <w:t xml:space="preserve"> numero </w:t>
      </w:r>
      <w:r w:rsidR="002B62AB" w:rsidRPr="00CE4F0D">
        <w:rPr>
          <w:rFonts w:asciiTheme="minorHAnsi" w:hAnsiTheme="minorHAnsi" w:cstheme="minorHAnsi"/>
          <w:sz w:val="20"/>
          <w:szCs w:val="20"/>
        </w:rPr>
        <w:t>dei prodotti o</w:t>
      </w:r>
      <w:r w:rsidR="00503BFC" w:rsidRPr="00CE4F0D">
        <w:rPr>
          <w:rFonts w:asciiTheme="minorHAnsi" w:hAnsiTheme="minorHAnsi" w:cstheme="minorHAnsi"/>
          <w:sz w:val="20"/>
          <w:szCs w:val="20"/>
        </w:rPr>
        <w:t xml:space="preserve">rdinati è stato rettificato dalla ditta </w:t>
      </w:r>
      <w:r w:rsidR="00CE4F0D" w:rsidRPr="00CE4F0D">
        <w:rPr>
          <w:rFonts w:asciiTheme="minorHAnsi" w:hAnsiTheme="minorHAnsi" w:cstheme="minorHAnsi"/>
          <w:b/>
          <w:sz w:val="20"/>
          <w:szCs w:val="20"/>
        </w:rPr>
        <w:t>Giardino Borbonico</w:t>
      </w:r>
      <w:r w:rsidR="00CE4F0D">
        <w:rPr>
          <w:rFonts w:asciiTheme="minorHAnsi" w:hAnsiTheme="minorHAnsi" w:cstheme="minorHAnsi"/>
          <w:b/>
          <w:sz w:val="20"/>
          <w:szCs w:val="20"/>
        </w:rPr>
        <w:t xml:space="preserve"> di Russo Francesco</w:t>
      </w:r>
      <w:r w:rsidR="00503BFC" w:rsidRPr="00CE4F0D">
        <w:rPr>
          <w:rFonts w:asciiTheme="minorHAnsi" w:hAnsiTheme="minorHAnsi" w:cstheme="minorHAnsi"/>
          <w:sz w:val="20"/>
          <w:szCs w:val="20"/>
        </w:rPr>
        <w:t xml:space="preserve"> a </w:t>
      </w:r>
      <w:r w:rsidR="00CE4F0D" w:rsidRPr="00CE4F0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C5988" w:rsidRPr="00CE4F0D" w:rsidRDefault="00CE4F0D" w:rsidP="00CE4F0D">
      <w:pPr>
        <w:pStyle w:val="Corpotesto"/>
        <w:spacing w:before="1" w:line="237" w:lineRule="auto"/>
        <w:ind w:right="154" w:firstLine="105"/>
        <w:rPr>
          <w:rFonts w:asciiTheme="minorHAnsi" w:hAnsiTheme="minorHAnsi" w:cstheme="minorHAnsi"/>
          <w:b/>
          <w:spacing w:val="-11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503BFC" w:rsidRPr="00CE4F0D">
        <w:rPr>
          <w:rFonts w:asciiTheme="minorHAnsi" w:hAnsiTheme="minorHAnsi" w:cstheme="minorHAnsi"/>
          <w:sz w:val="20"/>
          <w:szCs w:val="20"/>
        </w:rPr>
        <w:t>seguito  dell’i</w:t>
      </w:r>
      <w:r w:rsidRPr="00CE4F0D">
        <w:rPr>
          <w:rFonts w:asciiTheme="minorHAnsi" w:hAnsiTheme="minorHAnsi" w:cstheme="minorHAnsi"/>
          <w:sz w:val="20"/>
          <w:szCs w:val="20"/>
        </w:rPr>
        <w:t>ntegrazione</w:t>
      </w:r>
      <w:proofErr w:type="gramEnd"/>
      <w:r w:rsidRPr="00CE4F0D">
        <w:rPr>
          <w:rFonts w:asciiTheme="minorHAnsi" w:hAnsiTheme="minorHAnsi" w:cstheme="minorHAnsi"/>
          <w:sz w:val="20"/>
          <w:szCs w:val="20"/>
        </w:rPr>
        <w:t xml:space="preserve"> </w:t>
      </w:r>
      <w:r w:rsidR="00503BFC" w:rsidRPr="00CE4F0D">
        <w:rPr>
          <w:rFonts w:asciiTheme="minorHAnsi" w:hAnsiTheme="minorHAnsi" w:cstheme="minorHAnsi"/>
          <w:sz w:val="20"/>
          <w:szCs w:val="20"/>
        </w:rPr>
        <w:t xml:space="preserve"> degli stessi;</w:t>
      </w:r>
    </w:p>
    <w:p w:rsidR="00503BFC" w:rsidRPr="00CE4F0D" w:rsidRDefault="00503BFC" w:rsidP="00AC5988">
      <w:pPr>
        <w:pStyle w:val="Corpotesto"/>
        <w:ind w:firstLine="105"/>
        <w:rPr>
          <w:rFonts w:asciiTheme="minorHAnsi" w:hAnsiTheme="minorHAnsi" w:cstheme="minorHAnsi"/>
          <w:b/>
          <w:sz w:val="20"/>
          <w:szCs w:val="20"/>
        </w:rPr>
      </w:pPr>
    </w:p>
    <w:p w:rsidR="0096532E" w:rsidRPr="00CE4F0D" w:rsidRDefault="00345F36" w:rsidP="00AC5988">
      <w:pPr>
        <w:pStyle w:val="Corpotesto"/>
        <w:ind w:firstLine="105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b/>
          <w:sz w:val="20"/>
          <w:szCs w:val="20"/>
        </w:rPr>
        <w:t>RITENUTO</w:t>
      </w:r>
      <w:r w:rsidRPr="00CE4F0D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necessario</w:t>
      </w:r>
      <w:r w:rsidRPr="00CE4F0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procedere</w:t>
      </w:r>
      <w:r w:rsidRPr="00CE4F0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alla</w:t>
      </w:r>
      <w:r w:rsidRPr="00CE4F0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rettifica</w:t>
      </w:r>
      <w:r w:rsidRPr="00CE4F0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della</w:t>
      </w:r>
      <w:r w:rsidRPr="00CE4F0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Determina</w:t>
      </w:r>
      <w:r w:rsidRPr="00CE4F0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in</w:t>
      </w:r>
      <w:r w:rsidRPr="00CE4F0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oggetto;</w:t>
      </w:r>
    </w:p>
    <w:p w:rsidR="0096532E" w:rsidRPr="00CE4F0D" w:rsidRDefault="0096532E">
      <w:pPr>
        <w:pStyle w:val="Corpotesto"/>
        <w:spacing w:before="11"/>
        <w:rPr>
          <w:rFonts w:asciiTheme="minorHAnsi" w:hAnsiTheme="minorHAnsi" w:cstheme="minorHAnsi"/>
          <w:sz w:val="20"/>
          <w:szCs w:val="20"/>
        </w:rPr>
      </w:pPr>
    </w:p>
    <w:p w:rsidR="0096532E" w:rsidRPr="00CE4F0D" w:rsidRDefault="0096532E">
      <w:pPr>
        <w:rPr>
          <w:rFonts w:asciiTheme="minorHAnsi" w:hAnsiTheme="minorHAnsi" w:cstheme="minorHAnsi"/>
          <w:sz w:val="20"/>
          <w:szCs w:val="20"/>
        </w:rPr>
        <w:sectPr w:rsidR="0096532E" w:rsidRPr="00CE4F0D" w:rsidSect="00CE4F0D">
          <w:headerReference w:type="default" r:id="rId11"/>
          <w:type w:val="continuous"/>
          <w:pgSz w:w="11920" w:h="16840"/>
          <w:pgMar w:top="709" w:right="860" w:bottom="280" w:left="840" w:header="313" w:footer="720" w:gutter="0"/>
          <w:pgNumType w:start="1"/>
          <w:cols w:space="720"/>
        </w:sectPr>
      </w:pPr>
    </w:p>
    <w:p w:rsidR="0096532E" w:rsidRPr="00CE4F0D" w:rsidRDefault="0096532E">
      <w:pPr>
        <w:pStyle w:val="Corpotesto"/>
        <w:spacing w:before="8"/>
        <w:rPr>
          <w:rFonts w:asciiTheme="minorHAnsi" w:hAnsiTheme="minorHAnsi" w:cstheme="minorHAnsi"/>
          <w:sz w:val="20"/>
          <w:szCs w:val="20"/>
        </w:rPr>
      </w:pPr>
    </w:p>
    <w:p w:rsidR="0096532E" w:rsidRPr="00CE4F0D" w:rsidRDefault="00345F36">
      <w:pPr>
        <w:ind w:left="105"/>
        <w:rPr>
          <w:rFonts w:asciiTheme="minorHAnsi" w:hAnsiTheme="minorHAnsi" w:cstheme="minorHAnsi"/>
          <w:b/>
          <w:sz w:val="20"/>
          <w:szCs w:val="20"/>
        </w:rPr>
      </w:pPr>
      <w:r w:rsidRPr="00CE4F0D">
        <w:rPr>
          <w:rFonts w:asciiTheme="minorHAnsi" w:hAnsiTheme="minorHAnsi" w:cstheme="minorHAnsi"/>
          <w:b/>
          <w:sz w:val="20"/>
          <w:szCs w:val="20"/>
        </w:rPr>
        <w:t>Art.</w:t>
      </w:r>
      <w:r w:rsidRPr="00CE4F0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b/>
          <w:sz w:val="20"/>
          <w:szCs w:val="20"/>
        </w:rPr>
        <w:t>1</w:t>
      </w:r>
    </w:p>
    <w:p w:rsidR="0096532E" w:rsidRPr="00CE4F0D" w:rsidRDefault="00345F36" w:rsidP="0030535A">
      <w:pPr>
        <w:pStyle w:val="Titolo1"/>
        <w:spacing w:before="48"/>
        <w:rPr>
          <w:rFonts w:asciiTheme="minorHAnsi" w:hAnsiTheme="minorHAnsi" w:cstheme="minorHAnsi"/>
          <w:sz w:val="20"/>
          <w:szCs w:val="20"/>
        </w:rPr>
        <w:sectPr w:rsidR="0096532E" w:rsidRPr="00CE4F0D">
          <w:type w:val="continuous"/>
          <w:pgSz w:w="11920" w:h="16840"/>
          <w:pgMar w:top="1740" w:right="860" w:bottom="280" w:left="840" w:header="720" w:footer="720" w:gutter="0"/>
          <w:cols w:num="2" w:space="720" w:equalWidth="0">
            <w:col w:w="653" w:space="3879"/>
            <w:col w:w="5688"/>
          </w:cols>
        </w:sectPr>
      </w:pPr>
      <w:r w:rsidRPr="00CE4F0D">
        <w:rPr>
          <w:rFonts w:asciiTheme="minorHAnsi" w:hAnsiTheme="minorHAnsi" w:cstheme="minorHAnsi"/>
          <w:b w:val="0"/>
          <w:sz w:val="20"/>
          <w:szCs w:val="20"/>
        </w:rPr>
        <w:br w:type="column"/>
      </w:r>
      <w:r w:rsidRPr="00CE4F0D">
        <w:rPr>
          <w:rFonts w:asciiTheme="minorHAnsi" w:hAnsiTheme="minorHAnsi" w:cstheme="minorHAnsi"/>
          <w:sz w:val="20"/>
          <w:szCs w:val="20"/>
        </w:rPr>
        <w:t>DISPON</w:t>
      </w:r>
      <w:r w:rsidR="0030535A" w:rsidRPr="00CE4F0D">
        <w:rPr>
          <w:rFonts w:asciiTheme="minorHAnsi" w:hAnsiTheme="minorHAnsi" w:cstheme="minorHAnsi"/>
          <w:sz w:val="20"/>
          <w:szCs w:val="20"/>
        </w:rPr>
        <w:t>E</w:t>
      </w:r>
    </w:p>
    <w:p w:rsidR="0096532E" w:rsidRPr="00CE4F0D" w:rsidRDefault="00345F36" w:rsidP="0030535A">
      <w:pPr>
        <w:pStyle w:val="Corpotesto"/>
        <w:spacing w:before="38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>Tutto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quanto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in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premessa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indicato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fa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parte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integrante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e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sostanziale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del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presente</w:t>
      </w:r>
      <w:r w:rsidRPr="00CE4F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provvedimento.</w:t>
      </w:r>
    </w:p>
    <w:p w:rsidR="0096532E" w:rsidRPr="00CE4F0D" w:rsidRDefault="0096532E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p w:rsidR="0096532E" w:rsidRPr="00CE4F0D" w:rsidRDefault="00345F36">
      <w:pPr>
        <w:pStyle w:val="Titolo2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>Art.</w:t>
      </w:r>
      <w:r w:rsidRPr="00CE4F0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2</w:t>
      </w:r>
    </w:p>
    <w:p w:rsidR="001337D0" w:rsidRPr="00CE4F0D" w:rsidRDefault="00345F36" w:rsidP="00DA7F57">
      <w:pPr>
        <w:pStyle w:val="Corpotesto"/>
        <w:spacing w:before="32" w:line="256" w:lineRule="auto"/>
        <w:ind w:left="105" w:right="154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>Il</w:t>
      </w:r>
      <w:r w:rsidRPr="00CE4F0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testo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1337D0"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all’art.1 </w:t>
      </w:r>
      <w:r w:rsidRPr="00CE4F0D">
        <w:rPr>
          <w:rFonts w:asciiTheme="minorHAnsi" w:hAnsiTheme="minorHAnsi" w:cstheme="minorHAnsi"/>
          <w:sz w:val="20"/>
          <w:szCs w:val="20"/>
        </w:rPr>
        <w:t>della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Determina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del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Dirigente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Scolastico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prot.</w:t>
      </w:r>
      <w:r w:rsidRPr="00CE4F0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CE4F0D" w:rsidRPr="00CE4F0D">
        <w:rPr>
          <w:rFonts w:asciiTheme="minorHAnsi" w:hAnsiTheme="minorHAnsi" w:cstheme="minorHAnsi"/>
          <w:sz w:val="20"/>
          <w:szCs w:val="20"/>
        </w:rPr>
        <w:t>0004348</w:t>
      </w:r>
      <w:r w:rsidR="002B62AB" w:rsidRPr="00CE4F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B62AB" w:rsidRPr="00CE4F0D">
        <w:rPr>
          <w:rFonts w:asciiTheme="minorHAnsi" w:hAnsiTheme="minorHAnsi" w:cstheme="minorHAnsi"/>
          <w:sz w:val="20"/>
          <w:szCs w:val="20"/>
        </w:rPr>
        <w:t>del 0</w:t>
      </w:r>
      <w:r w:rsidR="00CE4F0D" w:rsidRPr="00CE4F0D">
        <w:rPr>
          <w:rFonts w:asciiTheme="minorHAnsi" w:hAnsiTheme="minorHAnsi" w:cstheme="minorHAnsi"/>
          <w:sz w:val="20"/>
          <w:szCs w:val="20"/>
        </w:rPr>
        <w:t>3</w:t>
      </w:r>
      <w:r w:rsidR="002B62AB" w:rsidRPr="00CE4F0D">
        <w:rPr>
          <w:rFonts w:asciiTheme="minorHAnsi" w:hAnsiTheme="minorHAnsi" w:cstheme="minorHAnsi"/>
          <w:sz w:val="20"/>
          <w:szCs w:val="20"/>
        </w:rPr>
        <w:t>.</w:t>
      </w:r>
      <w:r w:rsidR="00CE4F0D" w:rsidRPr="00CE4F0D">
        <w:rPr>
          <w:rFonts w:asciiTheme="minorHAnsi" w:hAnsiTheme="minorHAnsi" w:cstheme="minorHAnsi"/>
          <w:sz w:val="20"/>
          <w:szCs w:val="20"/>
        </w:rPr>
        <w:t>06</w:t>
      </w:r>
      <w:r w:rsidR="002B62AB" w:rsidRPr="00CE4F0D">
        <w:rPr>
          <w:rFonts w:asciiTheme="minorHAnsi" w:hAnsiTheme="minorHAnsi" w:cstheme="minorHAnsi"/>
          <w:sz w:val="20"/>
          <w:szCs w:val="20"/>
        </w:rPr>
        <w:t>.202</w:t>
      </w:r>
      <w:r w:rsidR="00CE4F0D" w:rsidRPr="00CE4F0D">
        <w:rPr>
          <w:rFonts w:asciiTheme="minorHAnsi" w:hAnsiTheme="minorHAnsi" w:cstheme="minorHAnsi"/>
          <w:sz w:val="20"/>
          <w:szCs w:val="20"/>
        </w:rPr>
        <w:t>5</w:t>
      </w:r>
      <w:r w:rsidR="002B62AB" w:rsidRPr="00CE4F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con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la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quale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si</w:t>
      </w:r>
      <w:r w:rsidRPr="00CE4F0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dispone</w:t>
      </w:r>
      <w:r w:rsidRPr="00CE4F0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 xml:space="preserve">l'acquisto di </w:t>
      </w:r>
      <w:r w:rsidR="00CE4F0D" w:rsidRPr="00CE4F0D">
        <w:rPr>
          <w:rFonts w:asciiTheme="minorHAnsi" w:hAnsiTheme="minorHAnsi" w:cstheme="minorHAnsi"/>
          <w:sz w:val="20"/>
          <w:szCs w:val="20"/>
        </w:rPr>
        <w:t xml:space="preserve">materiale </w:t>
      </w:r>
      <w:r w:rsidR="00CE4F0D" w:rsidRPr="00CE4F0D">
        <w:rPr>
          <w:rFonts w:asciiTheme="minorHAnsi" w:hAnsiTheme="minorHAnsi" w:cstheme="minorHAnsi"/>
          <w:spacing w:val="-2"/>
          <w:sz w:val="20"/>
          <w:szCs w:val="20"/>
        </w:rPr>
        <w:t xml:space="preserve">per la </w:t>
      </w:r>
      <w:proofErr w:type="gramStart"/>
      <w:r w:rsidR="00CE4F0D" w:rsidRPr="00CE4F0D">
        <w:rPr>
          <w:rFonts w:asciiTheme="minorHAnsi" w:hAnsiTheme="minorHAnsi" w:cstheme="minorHAnsi"/>
          <w:spacing w:val="-2"/>
          <w:sz w:val="20"/>
          <w:szCs w:val="20"/>
        </w:rPr>
        <w:t>fornitura  workshop</w:t>
      </w:r>
      <w:proofErr w:type="gramEnd"/>
      <w:r w:rsidR="002B62AB" w:rsidRPr="00CE4F0D">
        <w:rPr>
          <w:rFonts w:asciiTheme="minorHAnsi" w:hAnsiTheme="minorHAnsi" w:cstheme="minorHAnsi"/>
          <w:sz w:val="20"/>
          <w:szCs w:val="20"/>
        </w:rPr>
        <w:t xml:space="preserve"> </w:t>
      </w:r>
      <w:r w:rsidR="00AC5988" w:rsidRPr="00CE4F0D">
        <w:rPr>
          <w:rFonts w:asciiTheme="minorHAnsi" w:hAnsiTheme="minorHAnsi" w:cstheme="minorHAnsi"/>
          <w:sz w:val="20"/>
          <w:szCs w:val="20"/>
        </w:rPr>
        <w:t xml:space="preserve">è </w:t>
      </w:r>
      <w:r w:rsidRPr="00CE4F0D">
        <w:rPr>
          <w:rFonts w:asciiTheme="minorHAnsi" w:hAnsiTheme="minorHAnsi" w:cstheme="minorHAnsi"/>
          <w:sz w:val="20"/>
          <w:szCs w:val="20"/>
        </w:rPr>
        <w:t>modificato</w:t>
      </w:r>
      <w:r w:rsidRPr="00CE4F0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e</w:t>
      </w:r>
      <w:r w:rsidRPr="00CE4F0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sostituito</w:t>
      </w:r>
      <w:r w:rsidRPr="00CE4F0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nel</w:t>
      </w:r>
      <w:r w:rsidRPr="00CE4F0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seguente</w:t>
      </w:r>
      <w:r w:rsidRPr="00CE4F0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E4F0D">
        <w:rPr>
          <w:rFonts w:asciiTheme="minorHAnsi" w:hAnsiTheme="minorHAnsi" w:cstheme="minorHAnsi"/>
          <w:sz w:val="20"/>
          <w:szCs w:val="20"/>
        </w:rPr>
        <w:t>punto:</w:t>
      </w:r>
    </w:p>
    <w:p w:rsidR="00503BFC" w:rsidRPr="00CE4F0D" w:rsidRDefault="00503BFC" w:rsidP="002B62AB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CE4F0D" w:rsidRPr="00CE4F0D" w:rsidRDefault="002B62AB" w:rsidP="00CE4F0D">
      <w:pPr>
        <w:pStyle w:val="Paragrafoelenco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 xml:space="preserve">di affidare ai senti dell’art. 50, co. 1, lett. b), del d.lgs. n. 36 del 2023 alla </w:t>
      </w:r>
      <w:r w:rsidR="00CE4F0D" w:rsidRPr="00CE4F0D">
        <w:rPr>
          <w:rFonts w:asciiTheme="minorHAnsi" w:eastAsiaTheme="minorHAnsi" w:hAnsiTheme="minorHAnsi" w:cstheme="minorHAnsi"/>
          <w:b/>
          <w:sz w:val="20"/>
          <w:szCs w:val="20"/>
        </w:rPr>
        <w:t xml:space="preserve">GIARDINO BORBONICO GARDEN </w:t>
      </w:r>
      <w:proofErr w:type="gramStart"/>
      <w:r w:rsidR="00CE4F0D" w:rsidRPr="00CE4F0D">
        <w:rPr>
          <w:rFonts w:asciiTheme="minorHAnsi" w:eastAsiaTheme="minorHAnsi" w:hAnsiTheme="minorHAnsi" w:cstheme="minorHAnsi"/>
          <w:b/>
          <w:sz w:val="20"/>
          <w:szCs w:val="20"/>
        </w:rPr>
        <w:t>STORE  DI</w:t>
      </w:r>
      <w:proofErr w:type="gramEnd"/>
      <w:r w:rsidR="00CE4F0D" w:rsidRPr="00CE4F0D">
        <w:rPr>
          <w:rFonts w:asciiTheme="minorHAnsi" w:eastAsiaTheme="minorHAnsi" w:hAnsiTheme="minorHAnsi" w:cstheme="minorHAnsi"/>
          <w:b/>
          <w:sz w:val="20"/>
          <w:szCs w:val="20"/>
        </w:rPr>
        <w:t xml:space="preserve"> FRANCESCO RUSSO C.F.  FSCMNL91M02F839</w:t>
      </w:r>
      <w:proofErr w:type="gramStart"/>
      <w:r w:rsidR="00CE4F0D" w:rsidRPr="00CE4F0D">
        <w:rPr>
          <w:rFonts w:asciiTheme="minorHAnsi" w:eastAsiaTheme="minorHAnsi" w:hAnsiTheme="minorHAnsi" w:cstheme="minorHAnsi"/>
          <w:b/>
          <w:sz w:val="20"/>
          <w:szCs w:val="20"/>
        </w:rPr>
        <w:t>Q  C.F.</w:t>
      </w:r>
      <w:proofErr w:type="gramEnd"/>
      <w:r w:rsidR="00CE4F0D" w:rsidRPr="00CE4F0D">
        <w:rPr>
          <w:rFonts w:asciiTheme="minorHAnsi" w:eastAsiaTheme="minorHAnsi" w:hAnsiTheme="minorHAnsi" w:cstheme="minorHAnsi"/>
          <w:b/>
          <w:sz w:val="20"/>
          <w:szCs w:val="20"/>
        </w:rPr>
        <w:t xml:space="preserve"> RSSFNC81A10L259A</w:t>
      </w:r>
      <w:r w:rsidRPr="00CE4F0D">
        <w:rPr>
          <w:rFonts w:asciiTheme="minorHAnsi" w:hAnsiTheme="minorHAnsi" w:cstheme="minorHAnsi"/>
          <w:sz w:val="20"/>
          <w:szCs w:val="20"/>
        </w:rPr>
        <w:t>, (prezzo unitario indicato a margine come da preventivo);</w:t>
      </w:r>
    </w:p>
    <w:tbl>
      <w:tblPr>
        <w:tblW w:w="10080" w:type="dxa"/>
        <w:tblInd w:w="-6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1245"/>
        <w:gridCol w:w="710"/>
        <w:gridCol w:w="6250"/>
        <w:gridCol w:w="1255"/>
      </w:tblGrid>
      <w:tr w:rsidR="00CE4F0D" w:rsidRPr="00CE4F0D" w:rsidTr="00CE4F0D">
        <w:trPr>
          <w:trHeight w:val="11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pStyle w:val="Corpodeltesto3"/>
              <w:jc w:val="both"/>
            </w:pPr>
            <w:r w:rsidRPr="00CE4F0D">
              <w:t>N.</w:t>
            </w:r>
          </w:p>
          <w:p w:rsidR="00CE4F0D" w:rsidRPr="00CE4F0D" w:rsidRDefault="00CE4F0D" w:rsidP="009D483D">
            <w:pPr>
              <w:pStyle w:val="Corpodeltesto3"/>
              <w:jc w:val="both"/>
            </w:pPr>
            <w:proofErr w:type="spellStart"/>
            <w:r w:rsidRPr="00CE4F0D">
              <w:t>ord</w:t>
            </w:r>
            <w:proofErr w:type="spellEnd"/>
            <w:r w:rsidRPr="00CE4F0D">
              <w:t>.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pStyle w:val="Corpodeltesto3"/>
              <w:jc w:val="both"/>
            </w:pPr>
            <w:r w:rsidRPr="00CE4F0D">
              <w:t>Cod.</w:t>
            </w:r>
          </w:p>
          <w:p w:rsidR="00CE4F0D" w:rsidRPr="00CE4F0D" w:rsidRDefault="00CE4F0D" w:rsidP="009D483D">
            <w:pPr>
              <w:pStyle w:val="Corpodeltesto3"/>
              <w:jc w:val="both"/>
            </w:pPr>
            <w:r w:rsidRPr="00CE4F0D">
              <w:t>Art.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pStyle w:val="Corpodeltesto3"/>
              <w:jc w:val="both"/>
            </w:pPr>
            <w:proofErr w:type="gramStart"/>
            <w:r w:rsidRPr="00CE4F0D">
              <w:t>Q.tà</w:t>
            </w:r>
            <w:proofErr w:type="gramEnd"/>
          </w:p>
        </w:tc>
        <w:tc>
          <w:tcPr>
            <w:tcW w:w="6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pStyle w:val="Corpodeltesto3"/>
              <w:jc w:val="both"/>
            </w:pPr>
            <w:r w:rsidRPr="00CE4F0D">
              <w:t xml:space="preserve">                        DESCRIZIONE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4F0D" w:rsidRPr="00CE4F0D" w:rsidRDefault="00CE4F0D" w:rsidP="009D483D">
            <w:pPr>
              <w:pStyle w:val="Corpodeltesto3"/>
              <w:jc w:val="both"/>
            </w:pPr>
            <w:r w:rsidRPr="00CE4F0D">
              <w:t>Prezzo Totale Iva inclusa</w:t>
            </w:r>
          </w:p>
        </w:tc>
      </w:tr>
      <w:tr w:rsidR="00CE4F0D" w:rsidRPr="00CE4F0D" w:rsidTr="00CE4F0D">
        <w:trPr>
          <w:trHeight w:val="1284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pStyle w:val="Corpodeltesto3"/>
              <w:jc w:val="center"/>
            </w:pPr>
            <w:r w:rsidRPr="00CE4F0D"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pStyle w:val="Corpodeltesto3"/>
              <w:jc w:val="both"/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2</w:t>
            </w: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15</w:t>
            </w: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2</w:t>
            </w: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2</w:t>
            </w: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2</w:t>
            </w: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2</w:t>
            </w: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</w:p>
          <w:p w:rsidR="00CE4F0D" w:rsidRPr="00CE4F0D" w:rsidRDefault="00CE4F0D" w:rsidP="009D483D">
            <w:pPr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2</w:t>
            </w:r>
          </w:p>
        </w:tc>
        <w:tc>
          <w:tcPr>
            <w:tcW w:w="62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TERRICCIO UNIVERSALE VIGORPLANT 50LT</w:t>
            </w:r>
          </w:p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VESI IN PLASICA RICICLATA ELHO</w:t>
            </w:r>
          </w:p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CAMOMILLA COMUNE</w:t>
            </w:r>
          </w:p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BORRAGINE</w:t>
            </w:r>
          </w:p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SPINACCIO</w:t>
            </w:r>
          </w:p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PUCOLA SELVATICA</w:t>
            </w:r>
          </w:p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CAROTA</w:t>
            </w:r>
          </w:p>
          <w:p w:rsidR="00CE4F0D" w:rsidRPr="00CE4F0D" w:rsidRDefault="00CE4F0D" w:rsidP="009D483D">
            <w:pPr>
              <w:spacing w:after="120" w:line="276" w:lineRule="auto"/>
              <w:rPr>
                <w:sz w:val="16"/>
                <w:szCs w:val="16"/>
              </w:rPr>
            </w:pPr>
            <w:r w:rsidRPr="00CE4F0D">
              <w:rPr>
                <w:sz w:val="16"/>
                <w:szCs w:val="16"/>
              </w:rPr>
              <w:t>CAPPERO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4F0D" w:rsidRPr="00CE4F0D" w:rsidRDefault="00CE4F0D" w:rsidP="009D483D">
            <w:pPr>
              <w:pStyle w:val="Corpodeltesto3"/>
              <w:jc w:val="both"/>
            </w:pPr>
            <w:r w:rsidRPr="00CE4F0D">
              <w:t>€ 69,00</w:t>
            </w:r>
          </w:p>
        </w:tc>
      </w:tr>
    </w:tbl>
    <w:p w:rsidR="001337D0" w:rsidRPr="00CE4F0D" w:rsidRDefault="001337D0" w:rsidP="002B62AB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CE4F0D" w:rsidRPr="00C76981" w:rsidRDefault="002B62AB" w:rsidP="00C7698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E4F0D">
        <w:rPr>
          <w:rFonts w:asciiTheme="minorHAnsi" w:hAnsiTheme="minorHAnsi" w:cstheme="minorHAnsi"/>
          <w:sz w:val="20"/>
          <w:szCs w:val="20"/>
        </w:rPr>
        <w:t xml:space="preserve">2. di autorizzare la spesa complessiva € </w:t>
      </w:r>
      <w:r w:rsidR="00CE4F0D" w:rsidRPr="00CE4F0D">
        <w:rPr>
          <w:sz w:val="20"/>
          <w:szCs w:val="20"/>
        </w:rPr>
        <w:t>69,00</w:t>
      </w:r>
      <w:r w:rsidRPr="00CE4F0D">
        <w:rPr>
          <w:rFonts w:asciiTheme="minorHAnsi" w:hAnsiTheme="minorHAnsi" w:cstheme="minorHAnsi"/>
          <w:sz w:val="20"/>
          <w:szCs w:val="20"/>
        </w:rPr>
        <w:t xml:space="preserve"> (</w:t>
      </w:r>
      <w:r w:rsidR="00CE4F0D" w:rsidRPr="00CE4F0D">
        <w:rPr>
          <w:rFonts w:asciiTheme="minorHAnsi" w:hAnsiTheme="minorHAnsi" w:cstheme="minorHAnsi"/>
          <w:sz w:val="20"/>
          <w:szCs w:val="20"/>
        </w:rPr>
        <w:t>sessantanove</w:t>
      </w:r>
      <w:r w:rsidRPr="00CE4F0D">
        <w:rPr>
          <w:rFonts w:asciiTheme="minorHAnsi" w:hAnsiTheme="minorHAnsi" w:cstheme="minorHAnsi"/>
          <w:sz w:val="20"/>
          <w:szCs w:val="20"/>
        </w:rPr>
        <w:t>/0</w:t>
      </w:r>
      <w:r w:rsidR="00CE4F0D" w:rsidRPr="00CE4F0D">
        <w:rPr>
          <w:rFonts w:asciiTheme="minorHAnsi" w:hAnsiTheme="minorHAnsi" w:cstheme="minorHAnsi"/>
          <w:sz w:val="20"/>
          <w:szCs w:val="20"/>
        </w:rPr>
        <w:t>0</w:t>
      </w:r>
      <w:r w:rsidRPr="00CE4F0D">
        <w:rPr>
          <w:rFonts w:asciiTheme="minorHAnsi" w:hAnsiTheme="minorHAnsi" w:cstheme="minorHAnsi"/>
          <w:sz w:val="20"/>
          <w:szCs w:val="20"/>
        </w:rPr>
        <w:t>) da imputare sul capitolo A/</w:t>
      </w:r>
      <w:r w:rsidR="00CE4F0D" w:rsidRPr="00CE4F0D">
        <w:rPr>
          <w:rFonts w:asciiTheme="minorHAnsi" w:hAnsiTheme="minorHAnsi" w:cstheme="minorHAnsi"/>
          <w:sz w:val="20"/>
          <w:szCs w:val="20"/>
        </w:rPr>
        <w:t>1</w:t>
      </w:r>
      <w:r w:rsidRPr="00CE4F0D">
        <w:rPr>
          <w:rFonts w:asciiTheme="minorHAnsi" w:hAnsiTheme="minorHAnsi" w:cstheme="minorHAnsi"/>
          <w:sz w:val="20"/>
          <w:szCs w:val="20"/>
        </w:rPr>
        <w:t>/</w:t>
      </w:r>
      <w:r w:rsidR="00CE4F0D" w:rsidRPr="00CE4F0D">
        <w:rPr>
          <w:rFonts w:asciiTheme="minorHAnsi" w:hAnsiTheme="minorHAnsi" w:cstheme="minorHAnsi"/>
          <w:sz w:val="20"/>
          <w:szCs w:val="20"/>
        </w:rPr>
        <w:t>2</w:t>
      </w:r>
      <w:r w:rsidRPr="00CE4F0D">
        <w:rPr>
          <w:rFonts w:asciiTheme="minorHAnsi" w:hAnsiTheme="minorHAnsi" w:cstheme="minorHAnsi"/>
          <w:sz w:val="20"/>
          <w:szCs w:val="20"/>
        </w:rPr>
        <w:t xml:space="preserve"> dell’Esercizio Finanziario 202</w:t>
      </w:r>
      <w:r w:rsidR="00CE4F0D" w:rsidRPr="00CE4F0D">
        <w:rPr>
          <w:rFonts w:asciiTheme="minorHAnsi" w:hAnsiTheme="minorHAnsi" w:cstheme="minorHAnsi"/>
          <w:sz w:val="20"/>
          <w:szCs w:val="20"/>
        </w:rPr>
        <w:t>5</w:t>
      </w:r>
      <w:r w:rsidRPr="00CE4F0D">
        <w:rPr>
          <w:rFonts w:asciiTheme="minorHAnsi" w:hAnsiTheme="minorHAnsi" w:cstheme="minorHAnsi"/>
          <w:sz w:val="20"/>
          <w:szCs w:val="20"/>
        </w:rPr>
        <w:t xml:space="preserve"> </w:t>
      </w:r>
      <w:r w:rsidR="00CE4F0D" w:rsidRPr="00CE4F0D">
        <w:rPr>
          <w:rFonts w:asciiTheme="minorHAnsi" w:hAnsiTheme="minorHAnsi" w:cstheme="minorHAnsi"/>
          <w:sz w:val="20"/>
          <w:szCs w:val="20"/>
        </w:rPr>
        <w:t>–</w:t>
      </w:r>
      <w:r w:rsidRPr="00CE4F0D">
        <w:rPr>
          <w:rFonts w:asciiTheme="minorHAnsi" w:hAnsiTheme="minorHAnsi" w:cstheme="minorHAnsi"/>
          <w:sz w:val="20"/>
          <w:szCs w:val="20"/>
        </w:rPr>
        <w:t xml:space="preserve"> </w:t>
      </w:r>
      <w:r w:rsidR="00CE4F0D" w:rsidRPr="00CE4F0D">
        <w:rPr>
          <w:rFonts w:asciiTheme="minorHAnsi" w:hAnsiTheme="minorHAnsi" w:cstheme="minorHAnsi"/>
          <w:sz w:val="20"/>
          <w:szCs w:val="20"/>
        </w:rPr>
        <w:t>Manutenzione edifici scolastici Fondi del Comune/conto/</w:t>
      </w:r>
      <w:proofErr w:type="spellStart"/>
      <w:r w:rsidR="00CE4F0D" w:rsidRPr="00CE4F0D">
        <w:rPr>
          <w:rFonts w:asciiTheme="minorHAnsi" w:hAnsiTheme="minorHAnsi" w:cstheme="minorHAnsi"/>
          <w:sz w:val="20"/>
          <w:szCs w:val="20"/>
        </w:rPr>
        <w:t>sottoconto</w:t>
      </w:r>
      <w:proofErr w:type="spellEnd"/>
      <w:r w:rsidR="00CE4F0D" w:rsidRPr="00CE4F0D">
        <w:rPr>
          <w:rFonts w:asciiTheme="minorHAnsi" w:hAnsiTheme="minorHAnsi" w:cstheme="minorHAnsi"/>
          <w:sz w:val="20"/>
          <w:szCs w:val="20"/>
        </w:rPr>
        <w:t xml:space="preserve"> 3.6.1</w:t>
      </w:r>
      <w:bookmarkStart w:id="0" w:name="_GoBack"/>
      <w:bookmarkEnd w:id="0"/>
    </w:p>
    <w:p w:rsidR="00CE4F0D" w:rsidRPr="00CE4F0D" w:rsidRDefault="00CE4F0D" w:rsidP="001337D0">
      <w:pPr>
        <w:ind w:left="4248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:rsidR="001337D0" w:rsidRPr="00CE4F0D" w:rsidRDefault="001337D0" w:rsidP="001337D0">
      <w:pPr>
        <w:ind w:left="4248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CE4F0D">
        <w:rPr>
          <w:rFonts w:asciiTheme="minorHAnsi" w:hAnsiTheme="minorHAnsi" w:cstheme="minorHAnsi"/>
          <w:b/>
          <w:bCs/>
          <w:sz w:val="20"/>
          <w:szCs w:val="20"/>
        </w:rPr>
        <w:t>Il Dirigente Scolastico</w:t>
      </w:r>
      <w:r w:rsidRPr="00CE4F0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1337D0" w:rsidRPr="00CE4F0D" w:rsidRDefault="001337D0" w:rsidP="00CE4F0D">
      <w:pPr>
        <w:ind w:left="4248" w:firstLine="708"/>
        <w:rPr>
          <w:rFonts w:asciiTheme="minorHAnsi" w:hAnsiTheme="minorHAnsi" w:cstheme="minorHAnsi"/>
          <w:i/>
          <w:iCs/>
          <w:sz w:val="20"/>
          <w:szCs w:val="20"/>
        </w:rPr>
        <w:sectPr w:rsidR="001337D0" w:rsidRPr="00CE4F0D" w:rsidSect="00CE4F0D">
          <w:type w:val="continuous"/>
          <w:pgSz w:w="11920" w:h="16840"/>
          <w:pgMar w:top="568" w:right="860" w:bottom="280" w:left="840" w:header="720" w:footer="720" w:gutter="0"/>
          <w:cols w:space="720"/>
        </w:sectPr>
      </w:pPr>
      <w:r w:rsidRPr="00CE4F0D">
        <w:rPr>
          <w:rFonts w:asciiTheme="minorHAnsi" w:hAnsiTheme="minorHAnsi" w:cstheme="minorHAnsi"/>
          <w:i/>
          <w:iCs/>
          <w:sz w:val="20"/>
          <w:szCs w:val="20"/>
        </w:rPr>
        <w:t>dott.ssa Debora Minghe</w:t>
      </w:r>
      <w:r w:rsidR="000750B4">
        <w:rPr>
          <w:rFonts w:asciiTheme="minorHAnsi" w:hAnsiTheme="minorHAnsi" w:cstheme="minorHAnsi"/>
          <w:i/>
          <w:iCs/>
          <w:sz w:val="20"/>
          <w:szCs w:val="20"/>
        </w:rPr>
        <w:t>ll</w:t>
      </w:r>
      <w:r w:rsidR="00302F51">
        <w:rPr>
          <w:rFonts w:asciiTheme="minorHAnsi" w:hAnsiTheme="minorHAnsi" w:cstheme="minorHAnsi"/>
          <w:i/>
          <w:iCs/>
          <w:sz w:val="20"/>
          <w:szCs w:val="20"/>
        </w:rPr>
        <w:t>i</w:t>
      </w:r>
    </w:p>
    <w:p w:rsidR="0096532E" w:rsidRPr="00CE4F0D" w:rsidRDefault="0096532E" w:rsidP="00C76981">
      <w:pPr>
        <w:pStyle w:val="Corpotesto"/>
        <w:rPr>
          <w:sz w:val="20"/>
          <w:szCs w:val="20"/>
        </w:rPr>
      </w:pPr>
    </w:p>
    <w:sectPr w:rsidR="0096532E" w:rsidRPr="00CE4F0D" w:rsidSect="00694A02">
      <w:type w:val="continuous"/>
      <w:pgSz w:w="11920" w:h="16840"/>
      <w:pgMar w:top="39" w:right="860" w:bottom="280" w:left="840" w:header="720" w:footer="720" w:gutter="0"/>
      <w:cols w:num="2" w:space="720" w:equalWidth="0">
        <w:col w:w="4140" w:space="1715"/>
        <w:col w:w="43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C8" w:rsidRDefault="00911FC8">
      <w:r>
        <w:separator/>
      </w:r>
    </w:p>
  </w:endnote>
  <w:endnote w:type="continuationSeparator" w:id="0">
    <w:p w:rsidR="00911FC8" w:rsidRDefault="0091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C8" w:rsidRDefault="00911FC8">
      <w:r>
        <w:separator/>
      </w:r>
    </w:p>
  </w:footnote>
  <w:footnote w:type="continuationSeparator" w:id="0">
    <w:p w:rsidR="00911FC8" w:rsidRDefault="0091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32E" w:rsidRDefault="0096532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C4A"/>
    <w:multiLevelType w:val="hybridMultilevel"/>
    <w:tmpl w:val="01CE9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97926"/>
    <w:multiLevelType w:val="hybridMultilevel"/>
    <w:tmpl w:val="17A2F9CC"/>
    <w:lvl w:ilvl="0" w:tplc="CBA03412">
      <w:numFmt w:val="bullet"/>
      <w:lvlText w:val="-"/>
      <w:lvlJc w:val="left"/>
      <w:pPr>
        <w:ind w:left="222" w:hanging="1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FA3C10">
      <w:numFmt w:val="bullet"/>
      <w:lvlText w:val="•"/>
      <w:lvlJc w:val="left"/>
      <w:pPr>
        <w:ind w:left="611" w:hanging="117"/>
      </w:pPr>
      <w:rPr>
        <w:rFonts w:hint="default"/>
        <w:lang w:val="it-IT" w:eastAsia="en-US" w:bidi="ar-SA"/>
      </w:rPr>
    </w:lvl>
    <w:lvl w:ilvl="2" w:tplc="B6B61716">
      <w:numFmt w:val="bullet"/>
      <w:lvlText w:val="•"/>
      <w:lvlJc w:val="left"/>
      <w:pPr>
        <w:ind w:left="1003" w:hanging="117"/>
      </w:pPr>
      <w:rPr>
        <w:rFonts w:hint="default"/>
        <w:lang w:val="it-IT" w:eastAsia="en-US" w:bidi="ar-SA"/>
      </w:rPr>
    </w:lvl>
    <w:lvl w:ilvl="3" w:tplc="19B69DF4">
      <w:numFmt w:val="bullet"/>
      <w:lvlText w:val="•"/>
      <w:lvlJc w:val="left"/>
      <w:pPr>
        <w:ind w:left="1395" w:hanging="117"/>
      </w:pPr>
      <w:rPr>
        <w:rFonts w:hint="default"/>
        <w:lang w:val="it-IT" w:eastAsia="en-US" w:bidi="ar-SA"/>
      </w:rPr>
    </w:lvl>
    <w:lvl w:ilvl="4" w:tplc="3F424866">
      <w:numFmt w:val="bullet"/>
      <w:lvlText w:val="•"/>
      <w:lvlJc w:val="left"/>
      <w:pPr>
        <w:ind w:left="1787" w:hanging="117"/>
      </w:pPr>
      <w:rPr>
        <w:rFonts w:hint="default"/>
        <w:lang w:val="it-IT" w:eastAsia="en-US" w:bidi="ar-SA"/>
      </w:rPr>
    </w:lvl>
    <w:lvl w:ilvl="5" w:tplc="EEFAA384">
      <w:numFmt w:val="bullet"/>
      <w:lvlText w:val="•"/>
      <w:lvlJc w:val="left"/>
      <w:pPr>
        <w:ind w:left="2179" w:hanging="117"/>
      </w:pPr>
      <w:rPr>
        <w:rFonts w:hint="default"/>
        <w:lang w:val="it-IT" w:eastAsia="en-US" w:bidi="ar-SA"/>
      </w:rPr>
    </w:lvl>
    <w:lvl w:ilvl="6" w:tplc="967CABFE">
      <w:numFmt w:val="bullet"/>
      <w:lvlText w:val="•"/>
      <w:lvlJc w:val="left"/>
      <w:pPr>
        <w:ind w:left="2571" w:hanging="117"/>
      </w:pPr>
      <w:rPr>
        <w:rFonts w:hint="default"/>
        <w:lang w:val="it-IT" w:eastAsia="en-US" w:bidi="ar-SA"/>
      </w:rPr>
    </w:lvl>
    <w:lvl w:ilvl="7" w:tplc="9F0ABD9C">
      <w:numFmt w:val="bullet"/>
      <w:lvlText w:val="•"/>
      <w:lvlJc w:val="left"/>
      <w:pPr>
        <w:ind w:left="2963" w:hanging="117"/>
      </w:pPr>
      <w:rPr>
        <w:rFonts w:hint="default"/>
        <w:lang w:val="it-IT" w:eastAsia="en-US" w:bidi="ar-SA"/>
      </w:rPr>
    </w:lvl>
    <w:lvl w:ilvl="8" w:tplc="B23AF402">
      <w:numFmt w:val="bullet"/>
      <w:lvlText w:val="•"/>
      <w:lvlJc w:val="left"/>
      <w:pPr>
        <w:ind w:left="3355" w:hanging="11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2E"/>
    <w:rsid w:val="000750B4"/>
    <w:rsid w:val="001337D0"/>
    <w:rsid w:val="00194555"/>
    <w:rsid w:val="002B62AB"/>
    <w:rsid w:val="00302F51"/>
    <w:rsid w:val="0030535A"/>
    <w:rsid w:val="00322235"/>
    <w:rsid w:val="00345F36"/>
    <w:rsid w:val="004F1A07"/>
    <w:rsid w:val="00503BFC"/>
    <w:rsid w:val="00694A02"/>
    <w:rsid w:val="00841215"/>
    <w:rsid w:val="00911FC8"/>
    <w:rsid w:val="0096532E"/>
    <w:rsid w:val="00A6324D"/>
    <w:rsid w:val="00A8625B"/>
    <w:rsid w:val="00AC5988"/>
    <w:rsid w:val="00B26A4C"/>
    <w:rsid w:val="00C018FD"/>
    <w:rsid w:val="00C76981"/>
    <w:rsid w:val="00CE4F0D"/>
    <w:rsid w:val="00DA7F57"/>
    <w:rsid w:val="00D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4463"/>
  <w15:docId w15:val="{F434D140-64D6-46DE-A9E7-22C23467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37D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5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1"/>
      <w:ind w:left="222" w:hanging="11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3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7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3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7D0"/>
    <w:rPr>
      <w:rFonts w:ascii="Calibri" w:eastAsia="Calibri" w:hAnsi="Calibri" w:cs="Calibri"/>
      <w:lang w:val="it-IT"/>
    </w:rPr>
  </w:style>
  <w:style w:type="character" w:styleId="Enfasigrassetto">
    <w:name w:val="Strong"/>
    <w:uiPriority w:val="22"/>
    <w:qFormat/>
    <w:rsid w:val="001337D0"/>
    <w:rPr>
      <w:b/>
      <w:bCs/>
    </w:rPr>
  </w:style>
  <w:style w:type="character" w:styleId="Collegamentoipertestuale">
    <w:name w:val="Hyperlink"/>
    <w:unhideWhenUsed/>
    <w:rsid w:val="001337D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337D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25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C598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C5988"/>
    <w:rPr>
      <w:rFonts w:ascii="Calibri" w:eastAsia="Calibri" w:hAnsi="Calibri" w:cs="Calibri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598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l008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aic8cl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ERRATA CORRIGE - DETERMINA A CONTRARRE AFFIDAMENTO SPESE GENERALI_CampuStore 5166/2021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CORRIGE - DETERMINA A CONTRARRE AFFIDAMENTO SPESE GENERALI_CampuStore 5166/2021</dc:title>
  <dc:creator>Luca Aliberti</dc:creator>
  <cp:lastModifiedBy>Valentina Vitiello</cp:lastModifiedBy>
  <cp:revision>7</cp:revision>
  <cp:lastPrinted>2024-05-27T05:48:00Z</cp:lastPrinted>
  <dcterms:created xsi:type="dcterms:W3CDTF">2025-06-04T08:19:00Z</dcterms:created>
  <dcterms:modified xsi:type="dcterms:W3CDTF">2025-06-04T08:28:00Z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2023-10-31T00:00:00Z</vt:filetime>
  </property>
</Properties>
</file>