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437" w:rsidRPr="009A6EEC" w:rsidRDefault="009A6EEC">
      <w:pPr>
        <w:rPr>
          <w:sz w:val="24"/>
          <w:szCs w:val="24"/>
        </w:rPr>
      </w:pPr>
      <w:r w:rsidRPr="009A6EEC">
        <w:rPr>
          <w:noProof/>
          <w:sz w:val="24"/>
          <w:szCs w:val="24"/>
        </w:rPr>
        <w:drawing>
          <wp:inline distT="0" distB="0" distL="0" distR="0">
            <wp:extent cx="7465132" cy="7067550"/>
            <wp:effectExtent l="19050" t="0" r="2468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5132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3437" w:rsidRPr="009A6E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>
    <w:useFELayout/>
  </w:compat>
  <w:rsids>
    <w:rsidRoot w:val="009A6EEC"/>
    <w:rsid w:val="00143437"/>
    <w:rsid w:val="009A6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E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</cp:lastModifiedBy>
  <cp:revision>2</cp:revision>
  <dcterms:created xsi:type="dcterms:W3CDTF">2020-03-15T19:39:00Z</dcterms:created>
  <dcterms:modified xsi:type="dcterms:W3CDTF">2020-03-15T19:40:00Z</dcterms:modified>
</cp:coreProperties>
</file>