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04DFF" w14:textId="7F7290A6" w:rsidR="00880DAB" w:rsidRDefault="00880DAB" w:rsidP="00880DAB">
      <w:pPr>
        <w:tabs>
          <w:tab w:val="left" w:pos="4820"/>
          <w:tab w:val="left" w:pos="5103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bookmarkStart w:id="0" w:name="_Hlk156922159"/>
      <w:r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r w:rsidR="0070630E">
        <w:rPr>
          <w:rFonts w:asciiTheme="minorHAnsi" w:hAnsiTheme="minorHAnsi" w:cstheme="minorHAnsi"/>
          <w:b/>
          <w:sz w:val="24"/>
          <w:szCs w:val="24"/>
        </w:rPr>
        <w:t>H</w:t>
      </w:r>
      <w:r>
        <w:rPr>
          <w:rFonts w:asciiTheme="minorHAnsi" w:hAnsiTheme="minorHAnsi" w:cstheme="minorHAnsi"/>
          <w:b/>
          <w:sz w:val="24"/>
          <w:szCs w:val="24"/>
        </w:rPr>
        <w:t xml:space="preserve"> – Dichiarazione </w:t>
      </w:r>
      <w:r w:rsidR="001A2572">
        <w:rPr>
          <w:rFonts w:asciiTheme="minorHAnsi" w:hAnsiTheme="minorHAnsi" w:cstheme="minorHAnsi"/>
          <w:b/>
          <w:sz w:val="24"/>
          <w:szCs w:val="24"/>
        </w:rPr>
        <w:t xml:space="preserve">di Consapevolezza </w:t>
      </w:r>
    </w:p>
    <w:p w14:paraId="34278043" w14:textId="77777777" w:rsidR="00880DAB" w:rsidRDefault="00880DAB" w:rsidP="00880DAB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790ECA6" w14:textId="77777777" w:rsidR="00F23C73" w:rsidRPr="000A3AA9" w:rsidRDefault="00F23C73" w:rsidP="00F23C73">
      <w:pPr>
        <w:widowControl w:val="0"/>
        <w:tabs>
          <w:tab w:val="left" w:pos="0"/>
          <w:tab w:val="right" w:pos="9637"/>
          <w:tab w:val="right" w:pos="14601"/>
        </w:tabs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it-IT"/>
        </w:rPr>
      </w:pPr>
      <w:r w:rsidRPr="000A3AA9"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it-IT"/>
        </w:rPr>
        <w:t>&lt;INTESTAZIONE AZIENDA&gt;</w:t>
      </w:r>
    </w:p>
    <w:p w14:paraId="5DD354B9" w14:textId="77777777" w:rsidR="00F23C73" w:rsidRPr="000A3AA9" w:rsidRDefault="00F23C73" w:rsidP="00F23C73">
      <w:pPr>
        <w:widowControl w:val="0"/>
        <w:tabs>
          <w:tab w:val="left" w:pos="0"/>
          <w:tab w:val="right" w:pos="9637"/>
          <w:tab w:val="right" w:pos="14601"/>
        </w:tabs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it-IT"/>
        </w:rPr>
      </w:pPr>
    </w:p>
    <w:p w14:paraId="75A73460" w14:textId="77777777" w:rsidR="00D82378" w:rsidRPr="00D26AD5" w:rsidRDefault="00F23C73" w:rsidP="00D82378">
      <w:pPr>
        <w:tabs>
          <w:tab w:val="left" w:pos="0"/>
          <w:tab w:val="right" w:pos="9637"/>
          <w:tab w:val="right" w:pos="14601"/>
        </w:tabs>
        <w:spacing w:after="0"/>
        <w:jc w:val="right"/>
        <w:rPr>
          <w:rFonts w:eastAsia="Times New Roman" w:cs="Calibri"/>
          <w:b/>
          <w:lang w:eastAsia="it-IT"/>
        </w:rPr>
      </w:pPr>
      <w:r w:rsidRPr="000A3AA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ab/>
      </w:r>
      <w:bookmarkStart w:id="1" w:name="_Hlk160793317"/>
      <w:bookmarkStart w:id="2" w:name="_Hlk158649084"/>
      <w:bookmarkStart w:id="3" w:name="_Hlk165647568"/>
      <w:r w:rsidR="00D82378" w:rsidRPr="00D26AD5">
        <w:rPr>
          <w:rFonts w:eastAsia="Andale Sans UI" w:cs="Calibri"/>
          <w:b/>
          <w:lang w:eastAsia="it-IT"/>
        </w:rPr>
        <w:t>Al Dirigente Scolastico</w:t>
      </w:r>
    </w:p>
    <w:bookmarkEnd w:id="2"/>
    <w:bookmarkEnd w:id="3"/>
    <w:p w14:paraId="2A91310D" w14:textId="77777777" w:rsidR="00D82378" w:rsidRPr="00D26AD5" w:rsidRDefault="00D82378" w:rsidP="00D82378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Istituto Comprensivo Statale</w:t>
      </w:r>
    </w:p>
    <w:p w14:paraId="1F138209" w14:textId="77777777" w:rsidR="00D82378" w:rsidRPr="00D26AD5" w:rsidRDefault="00D82378" w:rsidP="00D82378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“2° Massaia”</w:t>
      </w:r>
    </w:p>
    <w:p w14:paraId="4A706398" w14:textId="77777777" w:rsidR="00D82378" w:rsidRPr="00D26AD5" w:rsidRDefault="00D82378" w:rsidP="00D82378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Corso Umberto I, 70</w:t>
      </w:r>
    </w:p>
    <w:p w14:paraId="7F7C721B" w14:textId="54A98D44" w:rsidR="00583E2F" w:rsidRDefault="00D82378" w:rsidP="00D82378">
      <w:pPr>
        <w:tabs>
          <w:tab w:val="left" w:pos="0"/>
          <w:tab w:val="right" w:pos="9637"/>
          <w:tab w:val="right" w:pos="14601"/>
        </w:tabs>
        <w:spacing w:after="0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80046 San Giorgio a Cremano (NA</w:t>
      </w:r>
    </w:p>
    <w:p w14:paraId="079D5BBF" w14:textId="77777777" w:rsidR="00D82378" w:rsidRPr="00583E2F" w:rsidRDefault="00D82378" w:rsidP="00D82378">
      <w:pPr>
        <w:tabs>
          <w:tab w:val="left" w:pos="0"/>
          <w:tab w:val="right" w:pos="9637"/>
          <w:tab w:val="right" w:pos="14601"/>
        </w:tabs>
        <w:spacing w:after="0"/>
        <w:jc w:val="right"/>
        <w:rPr>
          <w:rFonts w:ascii="Calibri" w:eastAsia="Andale Sans UI" w:hAnsi="Calibri" w:cs="Calibri"/>
          <w:b/>
          <w:sz w:val="20"/>
          <w:szCs w:val="20"/>
          <w:lang w:eastAsia="it-IT"/>
        </w:rPr>
      </w:pPr>
    </w:p>
    <w:tbl>
      <w:tblPr>
        <w:tblStyle w:val="Grigliatabella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8487"/>
      </w:tblGrid>
      <w:tr w:rsidR="00F25123" w:rsidRPr="00F25123" w14:paraId="65864C5B" w14:textId="77777777" w:rsidTr="00790644">
        <w:tc>
          <w:tcPr>
            <w:tcW w:w="691" w:type="pct"/>
          </w:tcPr>
          <w:bookmarkEnd w:id="1"/>
          <w:p w14:paraId="0D32DA90" w14:textId="77777777" w:rsidR="00F25123" w:rsidRPr="00F25123" w:rsidRDefault="00F25123" w:rsidP="00F25123">
            <w:pPr>
              <w:suppressAutoHyphens w:val="0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/>
                <w:lang w:eastAsia="it-IT"/>
              </w:rPr>
            </w:pPr>
            <w:r w:rsidRPr="00F25123">
              <w:rPr>
                <w:rFonts w:asciiTheme="minorHAnsi" w:eastAsiaTheme="minorHAnsi" w:hAnsiTheme="minorHAnsi" w:cstheme="minorHAnsi"/>
                <w:b/>
                <w:lang w:eastAsia="it-IT"/>
              </w:rPr>
              <w:t>OGGETTO:</w:t>
            </w:r>
          </w:p>
        </w:tc>
        <w:tc>
          <w:tcPr>
            <w:tcW w:w="4309" w:type="pct"/>
          </w:tcPr>
          <w:p w14:paraId="72F784BA" w14:textId="41C3A06C" w:rsidR="00F25123" w:rsidRPr="00F25123" w:rsidRDefault="00F25123" w:rsidP="00E066E8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/>
                <w:b/>
                <w:bCs/>
                <w:lang w:eastAsia="it-IT"/>
              </w:rPr>
            </w:pPr>
            <w:r w:rsidRPr="00F25123">
              <w:rPr>
                <w:rFonts w:asciiTheme="minorHAnsi" w:eastAsiaTheme="minorHAnsi" w:hAnsiTheme="minorHAnsi" w:cstheme="minorHAnsi"/>
                <w:b/>
                <w:szCs w:val="24"/>
                <w:lang w:eastAsia="it-IT"/>
              </w:rPr>
              <w:t>DICHIARAZIONE DI CONSAPEVOLEZZA.</w:t>
            </w:r>
          </w:p>
          <w:p w14:paraId="2E92DA77" w14:textId="740DFB77" w:rsidR="00BC28D9" w:rsidRPr="00D82378" w:rsidRDefault="00EA77C4" w:rsidP="00BC28D9">
            <w:pPr>
              <w:suppressAutoHyphens w:val="0"/>
              <w:spacing w:after="0" w:line="259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</w:pPr>
            <w:r w:rsidRPr="00EA77C4">
              <w:rPr>
                <w:rFonts w:ascii="Calibri" w:eastAsia="Calibri" w:hAnsi="Calibri" w:cs="Calibri"/>
                <w:b/>
                <w:bCs/>
                <w:lang w:eastAsia="it-IT"/>
              </w:rPr>
              <w:t xml:space="preserve">SERVIZIO FORMAZIONE PER IL PROGETTO </w:t>
            </w:r>
            <w:r w:rsidR="00B1152F" w:rsidRPr="00B1152F">
              <w:rPr>
                <w:rFonts w:ascii="Calibri" w:eastAsia="Times New Roman" w:hAnsi="Calibri" w:cs="Calibri"/>
                <w:b/>
                <w:bCs/>
                <w:lang w:eastAsia="en-US"/>
              </w:rPr>
              <w:t>ESO4.6.A4.A-FSEPN-CA-2024-</w:t>
            </w:r>
            <w:r w:rsidR="00D82378" w:rsidRPr="00D82378">
              <w:rPr>
                <w:rFonts w:ascii="Calibri" w:eastAsia="Times New Roman" w:hAnsi="Calibri" w:cs="Calibri"/>
                <w:b/>
                <w:bCs/>
                <w:lang w:eastAsia="en-US"/>
              </w:rPr>
              <w:t>184</w:t>
            </w:r>
          </w:p>
          <w:p w14:paraId="6459D67C" w14:textId="6EFEFF90" w:rsidR="00F25123" w:rsidRPr="00F25123" w:rsidRDefault="00EF4180" w:rsidP="00BC28D9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lang w:eastAsia="it-IT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  <w:t xml:space="preserve">CUP e </w:t>
            </w:r>
            <w:r w:rsidR="00BC28D9" w:rsidRPr="00BC28D9"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  <w:t>CIG</w:t>
            </w:r>
            <w:r w:rsidR="00BC28D9" w:rsidRPr="00BC28D9">
              <w:rPr>
                <w:rFonts w:ascii="Calibri" w:eastAsia="Calibri" w:hAnsi="Calibri" w:cs="Calibri"/>
                <w:szCs w:val="24"/>
                <w:lang w:eastAsia="en-US"/>
              </w:rPr>
              <w:t xml:space="preserve"> </w:t>
            </w:r>
            <w:r w:rsidR="00D4583D">
              <w:rPr>
                <w:rFonts w:ascii="Calibri" w:eastAsia="Calibri" w:hAnsi="Calibri" w:cs="Calibri"/>
                <w:szCs w:val="24"/>
                <w:lang w:eastAsia="en-US"/>
              </w:rPr>
              <w:t>sono</w:t>
            </w:r>
            <w:r w:rsidR="00BC28D9" w:rsidRPr="00BC28D9">
              <w:rPr>
                <w:rFonts w:ascii="Calibri" w:eastAsia="Calibri" w:hAnsi="Calibri" w:cs="Calibri"/>
                <w:szCs w:val="24"/>
                <w:lang w:eastAsia="en-US"/>
              </w:rPr>
              <w:t xml:space="preserve"> indicati nel Riepilogo del</w:t>
            </w:r>
            <w:r w:rsidR="00583E2F">
              <w:rPr>
                <w:rFonts w:ascii="Calibri" w:eastAsia="Calibri" w:hAnsi="Calibri" w:cs="Calibri"/>
                <w:szCs w:val="24"/>
                <w:lang w:eastAsia="en-US"/>
              </w:rPr>
              <w:t>la Trattativa Diretta</w:t>
            </w:r>
          </w:p>
        </w:tc>
      </w:tr>
      <w:bookmarkEnd w:id="0"/>
    </w:tbl>
    <w:p w14:paraId="4BAC04E4" w14:textId="77777777" w:rsidR="00880DAB" w:rsidRDefault="00880DAB" w:rsidP="001F2EA9">
      <w:pPr>
        <w:tabs>
          <w:tab w:val="left" w:pos="4820"/>
          <w:tab w:val="left" w:pos="5103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DCC95FB" w14:textId="753770C9" w:rsidR="006128FE" w:rsidRPr="00323F39" w:rsidRDefault="00F23C73" w:rsidP="00880DAB">
      <w:pPr>
        <w:jc w:val="both"/>
        <w:rPr>
          <w:rFonts w:ascii="Calibri" w:hAnsi="Calibri" w:cs="Calibri"/>
          <w:sz w:val="24"/>
          <w:szCs w:val="24"/>
        </w:rPr>
      </w:pPr>
      <w:bookmarkStart w:id="4" w:name="_Hlk122177482"/>
      <w:r w:rsidRPr="00323F39">
        <w:rPr>
          <w:rFonts w:asciiTheme="minorHAnsi" w:hAnsiTheme="minorHAnsi" w:cstheme="minorHAnsi"/>
          <w:bCs/>
          <w:sz w:val="24"/>
          <w:szCs w:val="24"/>
        </w:rPr>
        <w:t xml:space="preserve">Il sottoscritto </w:t>
      </w:r>
      <w:r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Nome Cognome</w:t>
      </w:r>
      <w:r w:rsidRPr="00323F39">
        <w:rPr>
          <w:rFonts w:asciiTheme="minorHAnsi" w:hAnsiTheme="minorHAnsi" w:cstheme="minorHAnsi"/>
          <w:bCs/>
          <w:sz w:val="24"/>
          <w:szCs w:val="24"/>
        </w:rPr>
        <w:t xml:space="preserve">, nato a </w:t>
      </w:r>
      <w:r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 xml:space="preserve">Città </w:t>
      </w:r>
      <w:r w:rsidRPr="00323F39">
        <w:rPr>
          <w:rFonts w:asciiTheme="minorHAnsi" w:hAnsiTheme="minorHAnsi" w:cstheme="minorHAnsi"/>
          <w:bCs/>
          <w:sz w:val="24"/>
          <w:szCs w:val="24"/>
        </w:rPr>
        <w:t xml:space="preserve">il </w:t>
      </w:r>
      <w:r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00/00/0000</w:t>
      </w:r>
      <w:r w:rsidRPr="00323F39">
        <w:rPr>
          <w:rFonts w:asciiTheme="minorHAnsi" w:hAnsiTheme="minorHAnsi" w:cstheme="minorHAnsi"/>
          <w:bCs/>
          <w:sz w:val="24"/>
          <w:szCs w:val="24"/>
        </w:rPr>
        <w:t xml:space="preserve">, C.F. </w:t>
      </w:r>
      <w:r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XXXXXXXXXXXXX</w:t>
      </w:r>
      <w:r w:rsidRPr="00323F39">
        <w:rPr>
          <w:rFonts w:asciiTheme="minorHAnsi" w:hAnsiTheme="minorHAnsi" w:cstheme="minorHAnsi"/>
          <w:bCs/>
          <w:sz w:val="24"/>
          <w:szCs w:val="24"/>
        </w:rPr>
        <w:t xml:space="preserve">, residente in </w:t>
      </w:r>
      <w:r w:rsidRPr="000A3AA9">
        <w:rPr>
          <w:rFonts w:asciiTheme="minorHAnsi" w:hAnsiTheme="minorHAnsi" w:cstheme="minorHAnsi"/>
          <w:bCs/>
          <w:sz w:val="24"/>
          <w:szCs w:val="24"/>
        </w:rPr>
        <w:t xml:space="preserve">via </w:t>
      </w:r>
      <w:proofErr w:type="spellStart"/>
      <w:r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NomeVia</w:t>
      </w:r>
      <w:proofErr w:type="spellEnd"/>
      <w:r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 xml:space="preserve"> 000</w:t>
      </w:r>
      <w:r w:rsidRPr="00A45ABB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</w:t>
      </w:r>
      <w:r w:rsidRPr="00323F39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 xml:space="preserve">CAP Città </w:t>
      </w:r>
      <w:r w:rsidRPr="00323F39">
        <w:rPr>
          <w:rFonts w:asciiTheme="minorHAnsi" w:hAnsiTheme="minorHAnsi" w:cstheme="minorHAnsi"/>
          <w:bCs/>
          <w:sz w:val="24"/>
          <w:szCs w:val="24"/>
        </w:rPr>
        <w:t>(</w:t>
      </w:r>
      <w:proofErr w:type="spellStart"/>
      <w:r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Prov</w:t>
      </w:r>
      <w:proofErr w:type="spellEnd"/>
      <w:r w:rsidRPr="00323F39">
        <w:rPr>
          <w:rFonts w:asciiTheme="minorHAnsi" w:hAnsiTheme="minorHAnsi" w:cstheme="minorHAnsi"/>
          <w:bCs/>
          <w:sz w:val="24"/>
          <w:szCs w:val="24"/>
        </w:rPr>
        <w:t xml:space="preserve">), in qualità di Legale Rappresentante dell’Operatore Economico </w:t>
      </w:r>
      <w:proofErr w:type="spellStart"/>
      <w:r w:rsidRPr="00F23328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NomeOE</w:t>
      </w:r>
      <w:proofErr w:type="spellEnd"/>
      <w:r w:rsidRPr="009C1799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, </w:t>
      </w:r>
      <w:r w:rsidRPr="00F23328">
        <w:rPr>
          <w:rFonts w:asciiTheme="minorHAnsi" w:hAnsiTheme="minorHAnsi" w:cstheme="minorHAnsi"/>
          <w:bCs/>
          <w:sz w:val="24"/>
          <w:szCs w:val="24"/>
        </w:rPr>
        <w:t xml:space="preserve">con sede in via </w:t>
      </w:r>
      <w:proofErr w:type="spellStart"/>
      <w:r w:rsidRPr="00F23328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NomeVia</w:t>
      </w:r>
      <w:proofErr w:type="spellEnd"/>
      <w:r w:rsidRPr="00F23328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 xml:space="preserve"> 000 </w:t>
      </w:r>
      <w:r w:rsidRPr="009C1799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– </w:t>
      </w:r>
      <w:r w:rsidRPr="00F23328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 xml:space="preserve">CAP Città </w:t>
      </w:r>
      <w:r w:rsidRPr="00F23328">
        <w:rPr>
          <w:rFonts w:asciiTheme="minorHAnsi" w:hAnsiTheme="minorHAnsi" w:cstheme="minorHAnsi"/>
          <w:bCs/>
          <w:sz w:val="24"/>
          <w:szCs w:val="24"/>
        </w:rPr>
        <w:t>(</w:t>
      </w:r>
      <w:proofErr w:type="spellStart"/>
      <w:r w:rsidRPr="00F23328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Prov</w:t>
      </w:r>
      <w:proofErr w:type="spellEnd"/>
      <w:r w:rsidRPr="00F23328">
        <w:rPr>
          <w:rFonts w:asciiTheme="minorHAnsi" w:hAnsiTheme="minorHAnsi" w:cstheme="minorHAnsi"/>
          <w:bCs/>
          <w:sz w:val="24"/>
          <w:szCs w:val="24"/>
        </w:rPr>
        <w:t>)</w:t>
      </w:r>
      <w:r w:rsidRPr="000A3AA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F23328">
        <w:rPr>
          <w:rFonts w:asciiTheme="minorHAnsi" w:hAnsiTheme="minorHAnsi" w:cstheme="minorHAnsi"/>
          <w:bCs/>
          <w:sz w:val="24"/>
          <w:szCs w:val="24"/>
        </w:rPr>
        <w:t xml:space="preserve">P.IVA </w:t>
      </w:r>
      <w:r w:rsidRPr="00F23328">
        <w:rPr>
          <w:rFonts w:ascii="Calibri" w:hAnsi="Calibri" w:cs="Calibri"/>
          <w:color w:val="FF0000"/>
          <w:highlight w:val="yellow"/>
        </w:rPr>
        <w:t>00000000000</w:t>
      </w:r>
      <w:r w:rsidR="00880DAB" w:rsidRPr="00323F39">
        <w:rPr>
          <w:rFonts w:ascii="Calibri" w:hAnsi="Calibri" w:cs="Calibri"/>
          <w:sz w:val="24"/>
          <w:szCs w:val="24"/>
        </w:rPr>
        <w:t>,</w:t>
      </w:r>
      <w:r w:rsidR="001071E4">
        <w:rPr>
          <w:rFonts w:ascii="Calibri" w:hAnsi="Calibri" w:cs="Calibri"/>
          <w:sz w:val="24"/>
          <w:szCs w:val="24"/>
        </w:rPr>
        <w:t xml:space="preserve"> nell’ambito della procedura di affidamento a mezzo </w:t>
      </w:r>
      <w:r w:rsidR="00583E2F">
        <w:rPr>
          <w:rFonts w:ascii="Calibri" w:hAnsi="Calibri" w:cs="Calibri"/>
          <w:sz w:val="24"/>
          <w:szCs w:val="24"/>
        </w:rPr>
        <w:t>Trattativa Diretta</w:t>
      </w:r>
      <w:r w:rsidR="001071E4">
        <w:rPr>
          <w:rFonts w:ascii="Calibri" w:hAnsi="Calibri" w:cs="Calibri"/>
          <w:sz w:val="24"/>
          <w:szCs w:val="24"/>
        </w:rPr>
        <w:t xml:space="preserve"> su MEPA </w:t>
      </w:r>
      <w:r w:rsidR="00BC28D9" w:rsidRPr="00BC28D9">
        <w:rPr>
          <w:rFonts w:ascii="Calibri" w:hAnsi="Calibri" w:cs="Calibri"/>
          <w:sz w:val="24"/>
          <w:szCs w:val="24"/>
        </w:rPr>
        <w:t xml:space="preserve">della fornitura di </w:t>
      </w:r>
      <w:r w:rsidR="00EA77C4" w:rsidRPr="00EA77C4">
        <w:rPr>
          <w:rFonts w:ascii="Calibri" w:hAnsi="Calibri" w:cs="Calibri"/>
          <w:sz w:val="24"/>
          <w:szCs w:val="24"/>
        </w:rPr>
        <w:t xml:space="preserve">servizio formazione per il progetto </w:t>
      </w:r>
      <w:r w:rsidR="00D82378" w:rsidRPr="00B1152F">
        <w:rPr>
          <w:rFonts w:ascii="Calibri" w:eastAsia="Times New Roman" w:hAnsi="Calibri" w:cs="Calibri"/>
          <w:b/>
          <w:bCs/>
          <w:lang w:eastAsia="en-US"/>
        </w:rPr>
        <w:t>ESO4.6.A4.A-FSEPN-CA-2024-</w:t>
      </w:r>
      <w:r w:rsidR="00D82378" w:rsidRPr="00D82378">
        <w:rPr>
          <w:rFonts w:ascii="Calibri" w:eastAsia="Times New Roman" w:hAnsi="Calibri" w:cs="Calibri"/>
          <w:b/>
          <w:bCs/>
          <w:lang w:eastAsia="en-US"/>
        </w:rPr>
        <w:t>184</w:t>
      </w:r>
      <w:bookmarkStart w:id="5" w:name="_GoBack"/>
      <w:bookmarkEnd w:id="5"/>
      <w:r w:rsidR="001071E4">
        <w:rPr>
          <w:rFonts w:ascii="Calibri" w:hAnsi="Calibri" w:cs="Calibri"/>
          <w:sz w:val="24"/>
          <w:szCs w:val="24"/>
        </w:rPr>
        <w:t>,</w:t>
      </w:r>
    </w:p>
    <w:bookmarkEnd w:id="4"/>
    <w:p w14:paraId="04394173" w14:textId="5162D1C0" w:rsidR="00880DAB" w:rsidRPr="00880DAB" w:rsidRDefault="00880DAB" w:rsidP="00880DAB">
      <w:pPr>
        <w:ind w:left="708" w:hanging="70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0486D8DC" w14:textId="7C839342" w:rsidR="001071E4" w:rsidRPr="001071E4" w:rsidRDefault="001A2572" w:rsidP="001A257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A2572">
        <w:rPr>
          <w:rFonts w:asciiTheme="minorHAnsi" w:hAnsiTheme="minorHAnsi" w:cstheme="minorHAnsi"/>
          <w:bCs/>
          <w:sz w:val="24"/>
          <w:szCs w:val="24"/>
        </w:rPr>
        <w:t>ai sensi dell’art 1456 del C.C, di essere a conoscenza che verrà data esecuzione al contratto nelle more della verifica dei requisiti</w:t>
      </w:r>
      <w:r>
        <w:rPr>
          <w:rFonts w:asciiTheme="minorHAnsi" w:hAnsiTheme="minorHAnsi" w:cstheme="minorHAnsi"/>
          <w:bCs/>
          <w:sz w:val="24"/>
          <w:szCs w:val="24"/>
        </w:rPr>
        <w:t xml:space="preserve"> di cui all’</w:t>
      </w:r>
      <w:r w:rsidRPr="001A2572">
        <w:rPr>
          <w:rFonts w:asciiTheme="minorHAnsi" w:hAnsiTheme="minorHAnsi" w:cstheme="minorHAnsi"/>
          <w:bCs/>
          <w:sz w:val="24"/>
          <w:szCs w:val="24"/>
        </w:rPr>
        <w:t xml:space="preserve">art. </w:t>
      </w:r>
      <w:r w:rsidR="00A335AD">
        <w:rPr>
          <w:rFonts w:asciiTheme="minorHAnsi" w:hAnsiTheme="minorHAnsi" w:cstheme="minorHAnsi"/>
          <w:bCs/>
          <w:sz w:val="24"/>
          <w:szCs w:val="24"/>
        </w:rPr>
        <w:t>52</w:t>
      </w:r>
      <w:r w:rsidRPr="001A2572">
        <w:rPr>
          <w:rFonts w:asciiTheme="minorHAnsi" w:hAnsiTheme="minorHAnsi" w:cstheme="minorHAnsi"/>
          <w:bCs/>
          <w:sz w:val="24"/>
          <w:szCs w:val="24"/>
        </w:rPr>
        <w:t xml:space="preserve"> del D</w:t>
      </w:r>
      <w:r>
        <w:rPr>
          <w:rFonts w:asciiTheme="minorHAnsi" w:hAnsiTheme="minorHAnsi" w:cstheme="minorHAnsi"/>
          <w:bCs/>
          <w:sz w:val="24"/>
          <w:szCs w:val="24"/>
        </w:rPr>
        <w:t>. L</w:t>
      </w:r>
      <w:r w:rsidRPr="001A2572">
        <w:rPr>
          <w:rFonts w:asciiTheme="minorHAnsi" w:hAnsiTheme="minorHAnsi" w:cstheme="minorHAnsi"/>
          <w:bCs/>
          <w:sz w:val="24"/>
          <w:szCs w:val="24"/>
        </w:rPr>
        <w:t xml:space="preserve">gs. </w:t>
      </w:r>
      <w:r w:rsidR="00A335AD">
        <w:rPr>
          <w:rFonts w:asciiTheme="minorHAnsi" w:hAnsiTheme="minorHAnsi" w:cstheme="minorHAnsi"/>
          <w:bCs/>
          <w:sz w:val="24"/>
          <w:szCs w:val="24"/>
        </w:rPr>
        <w:t>36/2023</w:t>
      </w:r>
      <w:r w:rsidRPr="001A2572">
        <w:rPr>
          <w:rFonts w:asciiTheme="minorHAnsi" w:hAnsiTheme="minorHAnsi" w:cstheme="minorHAnsi"/>
          <w:bCs/>
          <w:sz w:val="24"/>
          <w:szCs w:val="24"/>
        </w:rPr>
        <w:t xml:space="preserve">. Pertanto la stipula deve intendersi automaticamente risolta, anche in costanza di esecuzione della stessa, nel caso in cui le verifiche sul possesso dei requisiti di ordine generale previsti dall’art. </w:t>
      </w:r>
      <w:r w:rsidR="00583E2F">
        <w:rPr>
          <w:rFonts w:asciiTheme="minorHAnsi" w:hAnsiTheme="minorHAnsi" w:cstheme="minorHAnsi"/>
          <w:bCs/>
          <w:sz w:val="24"/>
          <w:szCs w:val="24"/>
        </w:rPr>
        <w:t>94, 95, 96, 97</w:t>
      </w:r>
      <w:r w:rsidR="00893C0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583E2F">
        <w:rPr>
          <w:rFonts w:asciiTheme="minorHAnsi" w:hAnsiTheme="minorHAnsi" w:cstheme="minorHAnsi"/>
          <w:bCs/>
          <w:sz w:val="24"/>
          <w:szCs w:val="24"/>
        </w:rPr>
        <w:t>98</w:t>
      </w:r>
      <w:r w:rsidR="00893C01">
        <w:rPr>
          <w:rFonts w:asciiTheme="minorHAnsi" w:hAnsiTheme="minorHAnsi" w:cstheme="minorHAnsi"/>
          <w:bCs/>
          <w:sz w:val="24"/>
          <w:szCs w:val="24"/>
        </w:rPr>
        <w:t xml:space="preserve"> e 99</w:t>
      </w:r>
      <w:r w:rsidRPr="001A2572">
        <w:rPr>
          <w:rFonts w:asciiTheme="minorHAnsi" w:hAnsiTheme="minorHAnsi" w:cstheme="minorHAnsi"/>
          <w:bCs/>
          <w:sz w:val="24"/>
          <w:szCs w:val="24"/>
        </w:rPr>
        <w:t xml:space="preserve"> del Dlgs. </w:t>
      </w:r>
      <w:r w:rsidR="00583E2F">
        <w:rPr>
          <w:rFonts w:asciiTheme="minorHAnsi" w:hAnsiTheme="minorHAnsi" w:cstheme="minorHAnsi"/>
          <w:bCs/>
          <w:sz w:val="24"/>
          <w:szCs w:val="24"/>
        </w:rPr>
        <w:t>36/2023</w:t>
      </w:r>
      <w:r w:rsidRPr="001A2572">
        <w:rPr>
          <w:rFonts w:asciiTheme="minorHAnsi" w:hAnsiTheme="minorHAnsi" w:cstheme="minorHAnsi"/>
          <w:bCs/>
          <w:sz w:val="24"/>
          <w:szCs w:val="24"/>
        </w:rPr>
        <w:t xml:space="preserve">, ovvero, se richiesti, sul possesso dei requisiti tecnico professionali ed economico finanziari ai sensi dell’art. </w:t>
      </w:r>
      <w:r w:rsidR="00A335AD">
        <w:rPr>
          <w:rFonts w:asciiTheme="minorHAnsi" w:hAnsiTheme="minorHAnsi" w:cstheme="minorHAnsi"/>
          <w:bCs/>
          <w:sz w:val="24"/>
          <w:szCs w:val="24"/>
        </w:rPr>
        <w:t>100</w:t>
      </w:r>
      <w:r w:rsidRPr="001A2572">
        <w:rPr>
          <w:rFonts w:asciiTheme="minorHAnsi" w:hAnsiTheme="minorHAnsi" w:cstheme="minorHAnsi"/>
          <w:bCs/>
          <w:sz w:val="24"/>
          <w:szCs w:val="24"/>
        </w:rPr>
        <w:t xml:space="preserve"> del Dlgs. </w:t>
      </w:r>
      <w:r w:rsidR="00A335AD">
        <w:rPr>
          <w:rFonts w:asciiTheme="minorHAnsi" w:hAnsiTheme="minorHAnsi" w:cstheme="minorHAnsi"/>
          <w:bCs/>
          <w:sz w:val="24"/>
          <w:szCs w:val="24"/>
        </w:rPr>
        <w:t>36</w:t>
      </w:r>
      <w:r w:rsidRPr="001A2572">
        <w:rPr>
          <w:rFonts w:asciiTheme="minorHAnsi" w:hAnsiTheme="minorHAnsi" w:cstheme="minorHAnsi"/>
          <w:bCs/>
          <w:sz w:val="24"/>
          <w:szCs w:val="24"/>
        </w:rPr>
        <w:t>/</w:t>
      </w:r>
      <w:r w:rsidR="00A335AD">
        <w:rPr>
          <w:rFonts w:asciiTheme="minorHAnsi" w:hAnsiTheme="minorHAnsi" w:cstheme="minorHAnsi"/>
          <w:bCs/>
          <w:sz w:val="24"/>
          <w:szCs w:val="24"/>
        </w:rPr>
        <w:t>2023</w:t>
      </w:r>
      <w:r w:rsidRPr="001A2572">
        <w:rPr>
          <w:rFonts w:asciiTheme="minorHAnsi" w:hAnsiTheme="minorHAnsi" w:cstheme="minorHAnsi"/>
          <w:bCs/>
          <w:sz w:val="24"/>
          <w:szCs w:val="24"/>
        </w:rPr>
        <w:t xml:space="preserve">, risultassero negative anche in una sola delle verifiche stesse. </w:t>
      </w:r>
    </w:p>
    <w:p w14:paraId="1A019E26" w14:textId="64F51E0A" w:rsidR="004D2374" w:rsidRPr="00CF7A89" w:rsidRDefault="001071E4" w:rsidP="00CF7A89">
      <w:pPr>
        <w:jc w:val="both"/>
        <w:rPr>
          <w:rFonts w:asciiTheme="minorHAnsi" w:hAnsiTheme="minorHAnsi" w:cstheme="minorHAnsi"/>
          <w:sz w:val="24"/>
          <w:szCs w:val="24"/>
        </w:rPr>
      </w:pPr>
      <w:r w:rsidRPr="001071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D2374" w:rsidRPr="006128FE">
        <w:rPr>
          <w:rFonts w:asciiTheme="minorHAnsi" w:hAnsiTheme="minorHAnsi" w:cstheme="minorHAnsi"/>
          <w:bCs/>
          <w:sz w:val="24"/>
          <w:szCs w:val="24"/>
        </w:rPr>
        <w:t>Luogo e data</w:t>
      </w:r>
      <w:r w:rsidR="004D2374" w:rsidRPr="00CF7A89">
        <w:rPr>
          <w:rFonts w:asciiTheme="minorHAnsi" w:hAnsiTheme="minorHAnsi" w:cstheme="minorHAnsi"/>
          <w:sz w:val="24"/>
          <w:szCs w:val="24"/>
        </w:rPr>
        <w:tab/>
      </w:r>
      <w:r w:rsidR="004D2374" w:rsidRPr="00CF7A89">
        <w:rPr>
          <w:rFonts w:asciiTheme="minorHAnsi" w:hAnsiTheme="minorHAnsi" w:cstheme="minorHAnsi"/>
          <w:sz w:val="24"/>
          <w:szCs w:val="24"/>
        </w:rPr>
        <w:tab/>
      </w:r>
      <w:r w:rsidR="004D2374" w:rsidRPr="00CF7A89">
        <w:rPr>
          <w:rFonts w:asciiTheme="minorHAnsi" w:hAnsiTheme="minorHAnsi" w:cstheme="minorHAnsi"/>
          <w:sz w:val="24"/>
          <w:szCs w:val="24"/>
        </w:rPr>
        <w:tab/>
      </w:r>
      <w:r w:rsidR="004D2374" w:rsidRPr="00CF7A89">
        <w:rPr>
          <w:rFonts w:asciiTheme="minorHAnsi" w:hAnsiTheme="minorHAnsi" w:cstheme="minorHAnsi"/>
          <w:sz w:val="24"/>
          <w:szCs w:val="24"/>
        </w:rPr>
        <w:tab/>
      </w:r>
      <w:r w:rsidR="004D2374" w:rsidRPr="00CF7A89">
        <w:rPr>
          <w:rFonts w:asciiTheme="minorHAnsi" w:hAnsiTheme="minorHAnsi" w:cstheme="minorHAnsi"/>
          <w:sz w:val="24"/>
          <w:szCs w:val="24"/>
        </w:rPr>
        <w:tab/>
      </w:r>
      <w:r w:rsidR="004D2374" w:rsidRPr="00CF7A89">
        <w:rPr>
          <w:rFonts w:asciiTheme="minorHAnsi" w:hAnsiTheme="minorHAnsi" w:cstheme="minorHAnsi"/>
          <w:sz w:val="24"/>
          <w:szCs w:val="24"/>
        </w:rPr>
        <w:tab/>
      </w:r>
      <w:r w:rsidR="004D2374" w:rsidRPr="00CF7A89">
        <w:rPr>
          <w:rFonts w:asciiTheme="minorHAnsi" w:hAnsiTheme="minorHAnsi" w:cstheme="minorHAnsi"/>
          <w:sz w:val="24"/>
          <w:szCs w:val="24"/>
        </w:rPr>
        <w:tab/>
      </w:r>
      <w:r w:rsidR="004D2374" w:rsidRPr="00CF7A89">
        <w:rPr>
          <w:rFonts w:asciiTheme="minorHAnsi" w:hAnsiTheme="minorHAnsi" w:cstheme="minorHAnsi"/>
          <w:sz w:val="24"/>
          <w:szCs w:val="24"/>
        </w:rPr>
        <w:tab/>
      </w:r>
      <w:r w:rsidR="004D2374" w:rsidRPr="00CF7A89">
        <w:rPr>
          <w:rFonts w:asciiTheme="minorHAnsi" w:hAnsiTheme="minorHAnsi" w:cstheme="minorHAnsi"/>
          <w:sz w:val="24"/>
          <w:szCs w:val="24"/>
        </w:rPr>
        <w:tab/>
      </w:r>
      <w:r w:rsidR="004D2374" w:rsidRPr="00CF7A89">
        <w:rPr>
          <w:rFonts w:asciiTheme="minorHAnsi" w:hAnsiTheme="minorHAnsi" w:cstheme="minorHAnsi"/>
          <w:sz w:val="24"/>
          <w:szCs w:val="24"/>
        </w:rPr>
        <w:tab/>
      </w:r>
      <w:r w:rsidR="004D2374" w:rsidRPr="00CF7A89">
        <w:rPr>
          <w:rFonts w:asciiTheme="minorHAnsi" w:hAnsiTheme="minorHAnsi" w:cstheme="minorHAnsi"/>
          <w:b/>
          <w:sz w:val="24"/>
          <w:szCs w:val="24"/>
        </w:rPr>
        <w:t>Firma</w:t>
      </w:r>
    </w:p>
    <w:sectPr w:rsidR="004D2374" w:rsidRPr="00CF7A89" w:rsidSect="006128FE">
      <w:headerReference w:type="default" r:id="rId8"/>
      <w:footerReference w:type="default" r:id="rId9"/>
      <w:pgSz w:w="11900" w:h="16837"/>
      <w:pgMar w:top="993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DC37A" w14:textId="77777777" w:rsidR="0008242C" w:rsidRDefault="0008242C">
      <w:r>
        <w:separator/>
      </w:r>
    </w:p>
  </w:endnote>
  <w:endnote w:type="continuationSeparator" w:id="0">
    <w:p w14:paraId="36AE4950" w14:textId="77777777" w:rsidR="0008242C" w:rsidRDefault="0008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964878"/>
      <w:docPartObj>
        <w:docPartGallery w:val="Page Numbers (Bottom of Page)"/>
        <w:docPartUnique/>
      </w:docPartObj>
    </w:sdtPr>
    <w:sdtEndPr/>
    <w:sdtContent>
      <w:p w14:paraId="3447C4D2" w14:textId="15044085" w:rsidR="002A41CF" w:rsidRDefault="002A41CF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82378">
          <w:rPr>
            <w:noProof/>
          </w:rPr>
          <w:t>1</w:t>
        </w:r>
        <w:r>
          <w:fldChar w:fldCharType="end"/>
        </w:r>
      </w:p>
    </w:sdtContent>
  </w:sdt>
  <w:p w14:paraId="07ABDE24" w14:textId="77777777" w:rsidR="002A41CF" w:rsidRDefault="002A41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08673" w14:textId="77777777" w:rsidR="0008242C" w:rsidRDefault="0008242C">
      <w:r>
        <w:separator/>
      </w:r>
    </w:p>
  </w:footnote>
  <w:footnote w:type="continuationSeparator" w:id="0">
    <w:p w14:paraId="16EA5527" w14:textId="77777777" w:rsidR="0008242C" w:rsidRDefault="00082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DB77D" w14:textId="4EBA4A55" w:rsidR="00161344" w:rsidRDefault="00D82378">
    <w:pPr>
      <w:pStyle w:val="Intestazione"/>
    </w:pPr>
    <w:r>
      <w:rPr>
        <w:noProof/>
        <w:bdr w:val="single" w:sz="4" w:space="0" w:color="auto"/>
        <w:lang w:eastAsia="it-IT"/>
      </w:rPr>
      <w:drawing>
        <wp:inline distT="0" distB="0" distL="0" distR="0" wp14:anchorId="5BC27F29" wp14:editId="3877514E">
          <wp:extent cx="6116320" cy="527206"/>
          <wp:effectExtent l="0" t="0" r="0" b="6350"/>
          <wp:docPr id="11" name="Immagine 11" descr="Programma Nazionale Scuola e competenze 2021-2027 - Istituto Comprensivo  Statale del Galluz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gramma Nazionale Scuola e competenze 2021-2027 - Istituto Comprensivo  Statale del Galluz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52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76DF7F" w14:textId="6F68F3E2" w:rsidR="00D82378" w:rsidRDefault="00D82378">
    <w:pPr>
      <w:pStyle w:val="Intestazione"/>
    </w:pPr>
    <w:r>
      <w:t>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7668A8"/>
    <w:multiLevelType w:val="hybridMultilevel"/>
    <w:tmpl w:val="74346A86"/>
    <w:lvl w:ilvl="0" w:tplc="05A628A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A5A1B"/>
    <w:multiLevelType w:val="hybridMultilevel"/>
    <w:tmpl w:val="EA80EA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71A1F"/>
    <w:multiLevelType w:val="hybridMultilevel"/>
    <w:tmpl w:val="6AF0E26C"/>
    <w:lvl w:ilvl="0" w:tplc="2ED6121E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D3459"/>
    <w:multiLevelType w:val="hybridMultilevel"/>
    <w:tmpl w:val="045A562E"/>
    <w:lvl w:ilvl="0" w:tplc="7696C34E">
      <w:numFmt w:val="bullet"/>
      <w:lvlText w:val="•"/>
      <w:lvlJc w:val="left"/>
      <w:pPr>
        <w:ind w:left="1070" w:hanging="71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A39FE"/>
    <w:multiLevelType w:val="hybridMultilevel"/>
    <w:tmpl w:val="F57C2DF4"/>
    <w:lvl w:ilvl="0" w:tplc="04100005">
      <w:start w:val="1"/>
      <w:numFmt w:val="bullet"/>
      <w:lvlText w:val=""/>
      <w:lvlJc w:val="left"/>
      <w:pPr>
        <w:ind w:left="1070" w:hanging="71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875D5"/>
    <w:multiLevelType w:val="hybridMultilevel"/>
    <w:tmpl w:val="9F5C0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D6E63"/>
    <w:multiLevelType w:val="hybridMultilevel"/>
    <w:tmpl w:val="A868162E"/>
    <w:lvl w:ilvl="0" w:tplc="7696C34E">
      <w:numFmt w:val="bullet"/>
      <w:lvlText w:val="•"/>
      <w:lvlJc w:val="left"/>
      <w:pPr>
        <w:ind w:left="1070" w:hanging="71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E29E6"/>
    <w:multiLevelType w:val="hybridMultilevel"/>
    <w:tmpl w:val="1062CC74"/>
    <w:lvl w:ilvl="0" w:tplc="1C485DEE">
      <w:numFmt w:val="bullet"/>
      <w:lvlText w:val="•"/>
      <w:lvlJc w:val="left"/>
      <w:pPr>
        <w:ind w:left="1070" w:hanging="71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678BC"/>
    <w:multiLevelType w:val="hybridMultilevel"/>
    <w:tmpl w:val="1158E0AA"/>
    <w:lvl w:ilvl="0" w:tplc="7696C34E">
      <w:numFmt w:val="bullet"/>
      <w:lvlText w:val="•"/>
      <w:lvlJc w:val="left"/>
      <w:pPr>
        <w:ind w:left="1070" w:hanging="71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8514E"/>
    <w:multiLevelType w:val="hybridMultilevel"/>
    <w:tmpl w:val="B846D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66023"/>
    <w:multiLevelType w:val="hybridMultilevel"/>
    <w:tmpl w:val="BF2EE9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74"/>
    <w:rsid w:val="00020D0F"/>
    <w:rsid w:val="00042A9F"/>
    <w:rsid w:val="00054FAD"/>
    <w:rsid w:val="0008242C"/>
    <w:rsid w:val="000B37B3"/>
    <w:rsid w:val="000B7A70"/>
    <w:rsid w:val="000C214C"/>
    <w:rsid w:val="000D1068"/>
    <w:rsid w:val="000D7A82"/>
    <w:rsid w:val="001071E4"/>
    <w:rsid w:val="00112280"/>
    <w:rsid w:val="001406C0"/>
    <w:rsid w:val="00161344"/>
    <w:rsid w:val="0018555D"/>
    <w:rsid w:val="001A2572"/>
    <w:rsid w:val="001D0E76"/>
    <w:rsid w:val="001E38DD"/>
    <w:rsid w:val="001F1ABF"/>
    <w:rsid w:val="001F2EA9"/>
    <w:rsid w:val="002669FF"/>
    <w:rsid w:val="0027004E"/>
    <w:rsid w:val="0028127F"/>
    <w:rsid w:val="00283C79"/>
    <w:rsid w:val="00295905"/>
    <w:rsid w:val="002A41CF"/>
    <w:rsid w:val="002B3275"/>
    <w:rsid w:val="002B77C4"/>
    <w:rsid w:val="002C2447"/>
    <w:rsid w:val="002C5620"/>
    <w:rsid w:val="002E0D3D"/>
    <w:rsid w:val="00323F39"/>
    <w:rsid w:val="00390B91"/>
    <w:rsid w:val="003A3A56"/>
    <w:rsid w:val="003F549C"/>
    <w:rsid w:val="00401624"/>
    <w:rsid w:val="00422D5A"/>
    <w:rsid w:val="00424B50"/>
    <w:rsid w:val="00445B70"/>
    <w:rsid w:val="004B29EC"/>
    <w:rsid w:val="004D2374"/>
    <w:rsid w:val="004F41E8"/>
    <w:rsid w:val="00503356"/>
    <w:rsid w:val="00506555"/>
    <w:rsid w:val="005147FA"/>
    <w:rsid w:val="00583E2F"/>
    <w:rsid w:val="00592068"/>
    <w:rsid w:val="005B5DD3"/>
    <w:rsid w:val="005B783F"/>
    <w:rsid w:val="006128FE"/>
    <w:rsid w:val="006155A2"/>
    <w:rsid w:val="00654CC0"/>
    <w:rsid w:val="00667EE7"/>
    <w:rsid w:val="00670F31"/>
    <w:rsid w:val="00695463"/>
    <w:rsid w:val="006A06A8"/>
    <w:rsid w:val="006B1390"/>
    <w:rsid w:val="007012FF"/>
    <w:rsid w:val="00704046"/>
    <w:rsid w:val="0070630E"/>
    <w:rsid w:val="0073680F"/>
    <w:rsid w:val="007550BD"/>
    <w:rsid w:val="00774CFC"/>
    <w:rsid w:val="00791EEC"/>
    <w:rsid w:val="00795C9E"/>
    <w:rsid w:val="007A20AB"/>
    <w:rsid w:val="007B0E86"/>
    <w:rsid w:val="007D3E1F"/>
    <w:rsid w:val="00806BC9"/>
    <w:rsid w:val="00865341"/>
    <w:rsid w:val="00880DAB"/>
    <w:rsid w:val="00893C01"/>
    <w:rsid w:val="008C348A"/>
    <w:rsid w:val="0091349C"/>
    <w:rsid w:val="00973E61"/>
    <w:rsid w:val="009A0EAF"/>
    <w:rsid w:val="009B36EC"/>
    <w:rsid w:val="009E3CE6"/>
    <w:rsid w:val="009F708D"/>
    <w:rsid w:val="00A335AD"/>
    <w:rsid w:val="00A341B7"/>
    <w:rsid w:val="00A4447C"/>
    <w:rsid w:val="00A5393F"/>
    <w:rsid w:val="00A639D8"/>
    <w:rsid w:val="00A6747D"/>
    <w:rsid w:val="00A71160"/>
    <w:rsid w:val="00A874B8"/>
    <w:rsid w:val="00A96584"/>
    <w:rsid w:val="00AC33D0"/>
    <w:rsid w:val="00AC564F"/>
    <w:rsid w:val="00AE61B0"/>
    <w:rsid w:val="00AF6764"/>
    <w:rsid w:val="00B1152F"/>
    <w:rsid w:val="00B278BB"/>
    <w:rsid w:val="00B3120A"/>
    <w:rsid w:val="00B43EAC"/>
    <w:rsid w:val="00B46E55"/>
    <w:rsid w:val="00B549D6"/>
    <w:rsid w:val="00B55183"/>
    <w:rsid w:val="00BA322B"/>
    <w:rsid w:val="00BB1217"/>
    <w:rsid w:val="00BC23F5"/>
    <w:rsid w:val="00BC28D9"/>
    <w:rsid w:val="00C15B61"/>
    <w:rsid w:val="00C36E66"/>
    <w:rsid w:val="00C846A5"/>
    <w:rsid w:val="00C963F0"/>
    <w:rsid w:val="00CC1514"/>
    <w:rsid w:val="00CF7A89"/>
    <w:rsid w:val="00CF7C8A"/>
    <w:rsid w:val="00D40237"/>
    <w:rsid w:val="00D4583D"/>
    <w:rsid w:val="00D47637"/>
    <w:rsid w:val="00D82378"/>
    <w:rsid w:val="00D83818"/>
    <w:rsid w:val="00DA467A"/>
    <w:rsid w:val="00DB58F4"/>
    <w:rsid w:val="00DD0913"/>
    <w:rsid w:val="00DE403C"/>
    <w:rsid w:val="00E066E8"/>
    <w:rsid w:val="00EA4B70"/>
    <w:rsid w:val="00EA77C4"/>
    <w:rsid w:val="00ED0F3C"/>
    <w:rsid w:val="00ED2249"/>
    <w:rsid w:val="00EE36B3"/>
    <w:rsid w:val="00EF4180"/>
    <w:rsid w:val="00F23C73"/>
    <w:rsid w:val="00F25123"/>
    <w:rsid w:val="00F31F2E"/>
    <w:rsid w:val="00F5161F"/>
    <w:rsid w:val="00FB214D"/>
    <w:rsid w:val="00F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26D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mbria" w:eastAsia="Cambria" w:hAnsi="Cambria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Cambria" w:hAnsi="Cambria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Cambria" w:eastAsia="Cambria" w:hAnsi="Cambria" w:cs="Times New Roman"/>
    </w:rPr>
  </w:style>
  <w:style w:type="character" w:customStyle="1" w:styleId="PidipaginaCarattere">
    <w:name w:val="Piè di pagina Carattere"/>
    <w:basedOn w:val="Carpredefinitoparagrafo1"/>
    <w:uiPriority w:val="99"/>
    <w:rPr>
      <w:rFonts w:ascii="Cambria" w:eastAsia="Cambria" w:hAnsi="Cambria"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character" w:styleId="Rimandocommento">
    <w:name w:val="annotation reference"/>
    <w:basedOn w:val="Carpredefinitoparagrafo"/>
    <w:semiHidden/>
    <w:rsid w:val="002C2447"/>
    <w:rPr>
      <w:sz w:val="16"/>
      <w:szCs w:val="16"/>
    </w:rPr>
  </w:style>
  <w:style w:type="paragraph" w:styleId="Testocommento">
    <w:name w:val="annotation text"/>
    <w:basedOn w:val="Normale"/>
    <w:semiHidden/>
    <w:rsid w:val="002C244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2C2447"/>
    <w:rPr>
      <w:b/>
      <w:bCs/>
    </w:rPr>
  </w:style>
  <w:style w:type="paragraph" w:styleId="Testofumetto">
    <w:name w:val="Balloon Text"/>
    <w:basedOn w:val="Normale"/>
    <w:semiHidden/>
    <w:rsid w:val="002C2447"/>
    <w:rPr>
      <w:rFonts w:ascii="Tahoma" w:hAnsi="Tahoma"/>
      <w:sz w:val="16"/>
      <w:szCs w:val="16"/>
    </w:rPr>
  </w:style>
  <w:style w:type="paragraph" w:styleId="Testonotaapidipagina">
    <w:name w:val="footnote text"/>
    <w:basedOn w:val="Normale"/>
    <w:semiHidden/>
    <w:rsid w:val="002C244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C244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7A8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6128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612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F2512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mbria" w:eastAsia="Cambria" w:hAnsi="Cambria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Cambria" w:hAnsi="Cambria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Cambria" w:eastAsia="Cambria" w:hAnsi="Cambria" w:cs="Times New Roman"/>
    </w:rPr>
  </w:style>
  <w:style w:type="character" w:customStyle="1" w:styleId="PidipaginaCarattere">
    <w:name w:val="Piè di pagina Carattere"/>
    <w:basedOn w:val="Carpredefinitoparagrafo1"/>
    <w:uiPriority w:val="99"/>
    <w:rPr>
      <w:rFonts w:ascii="Cambria" w:eastAsia="Cambria" w:hAnsi="Cambria"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character" w:styleId="Rimandocommento">
    <w:name w:val="annotation reference"/>
    <w:basedOn w:val="Carpredefinitoparagrafo"/>
    <w:semiHidden/>
    <w:rsid w:val="002C2447"/>
    <w:rPr>
      <w:sz w:val="16"/>
      <w:szCs w:val="16"/>
    </w:rPr>
  </w:style>
  <w:style w:type="paragraph" w:styleId="Testocommento">
    <w:name w:val="annotation text"/>
    <w:basedOn w:val="Normale"/>
    <w:semiHidden/>
    <w:rsid w:val="002C244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2C2447"/>
    <w:rPr>
      <w:b/>
      <w:bCs/>
    </w:rPr>
  </w:style>
  <w:style w:type="paragraph" w:styleId="Testofumetto">
    <w:name w:val="Balloon Text"/>
    <w:basedOn w:val="Normale"/>
    <w:semiHidden/>
    <w:rsid w:val="002C2447"/>
    <w:rPr>
      <w:rFonts w:ascii="Tahoma" w:hAnsi="Tahoma"/>
      <w:sz w:val="16"/>
      <w:szCs w:val="16"/>
    </w:rPr>
  </w:style>
  <w:style w:type="paragraph" w:styleId="Testonotaapidipagina">
    <w:name w:val="footnote text"/>
    <w:basedOn w:val="Normale"/>
    <w:semiHidden/>
    <w:rsid w:val="002C244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C244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7A8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6128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612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F2512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comunicazione del conto corrente dedicato del terzo - All. d circolare n. 5/2011</vt:lpstr>
    </vt:vector>
  </TitlesOfParts>
  <Company>.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comunicazione del conto corrente dedicato del terzo - All. d circolare n. 5/2011</dc:title>
  <dc:subject/>
  <dc:creator>sanci</dc:creator>
  <cp:keywords/>
  <cp:lastModifiedBy>admin</cp:lastModifiedBy>
  <cp:revision>84</cp:revision>
  <cp:lastPrinted>1900-12-31T23:00:00Z</cp:lastPrinted>
  <dcterms:created xsi:type="dcterms:W3CDTF">2018-11-04T16:08:00Z</dcterms:created>
  <dcterms:modified xsi:type="dcterms:W3CDTF">2024-12-09T22:47:00Z</dcterms:modified>
</cp:coreProperties>
</file>