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BF" w:rsidRDefault="00B82CBF">
      <w:pPr>
        <w:pStyle w:val="Corpotesto"/>
        <w:spacing w:before="7"/>
        <w:rPr>
          <w:rFonts w:ascii="Times New Roman"/>
          <w:sz w:val="18"/>
        </w:rPr>
      </w:pPr>
      <w:bookmarkStart w:id="0" w:name="_GoBack"/>
      <w:bookmarkEnd w:id="0"/>
    </w:p>
    <w:p w:rsidR="00B82CBF" w:rsidRDefault="00FB2A8F">
      <w:pPr>
        <w:pStyle w:val="Corpotesto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876290" cy="8255"/>
                <wp:effectExtent l="9525" t="0" r="635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8255"/>
                          <a:chOff x="0" y="0"/>
                          <a:chExt cx="587629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10"/>
                            <a:ext cx="587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>
                                <a:moveTo>
                                  <a:pt x="0" y="0"/>
                                </a:moveTo>
                                <a:lnTo>
                                  <a:pt x="5875812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F6923" id="Group 4" o:spid="_x0000_s1026" style="width:462.7pt;height:.65pt;mso-position-horizontal-relative:char;mso-position-vertical-relative:line" coordsize="587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">
                <v:shape id="Graphic 5" o:spid="_x0000_s1027" style="position:absolute;top:41;width:58762;height:12;visibility:visible;mso-wrap-style:square;v-text-anchor:top" coordsize="587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" path="m,l5875812,e" filled="f" strokeweight=".22836mm">
                  <v:path arrowok="t"/>
                </v:shape>
                <w10:anchorlock/>
              </v:group>
            </w:pict>
          </mc:Fallback>
        </mc:AlternateContent>
      </w:r>
    </w:p>
    <w:p w:rsidR="00B82CBF" w:rsidRDefault="00B82CBF">
      <w:pPr>
        <w:pStyle w:val="Corpotesto"/>
        <w:spacing w:before="44"/>
        <w:rPr>
          <w:rFonts w:ascii="Times New Roman"/>
        </w:rPr>
      </w:pPr>
    </w:p>
    <w:p w:rsidR="00B82CBF" w:rsidRDefault="00FB2A8F">
      <w:pPr>
        <w:ind w:left="14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B82CBF" w:rsidRDefault="00FB2A8F">
      <w:pPr>
        <w:spacing w:before="243"/>
        <w:ind w:left="140"/>
        <w:rPr>
          <w:b/>
          <w:sz w:val="20"/>
        </w:rPr>
      </w:pPr>
      <w:r>
        <w:rPr>
          <w:b/>
          <w:sz w:val="20"/>
        </w:rPr>
        <w:t>Schema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</w:p>
    <w:p w:rsidR="00B82CBF" w:rsidRDefault="00FB2A8F">
      <w:pPr>
        <w:spacing w:before="190"/>
        <w:ind w:left="2522" w:hanging="164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 ORIENTAMENTO CON IL COINVOLGIMENTO DELLE FAMIGLIE</w:t>
      </w:r>
    </w:p>
    <w:p w:rsidR="00B82CBF" w:rsidRDefault="00B82CBF">
      <w:pPr>
        <w:pStyle w:val="Corpotesto"/>
        <w:spacing w:before="84"/>
        <w:rPr>
          <w:b/>
        </w:rPr>
      </w:pPr>
    </w:p>
    <w:p w:rsidR="00B82CBF" w:rsidRDefault="00FB2A8F">
      <w:pPr>
        <w:pStyle w:val="Corpotesto"/>
        <w:ind w:left="832"/>
        <w:jc w:val="both"/>
      </w:pPr>
      <w:r>
        <w:t>PIANO</w:t>
      </w:r>
      <w:r>
        <w:rPr>
          <w:spacing w:val="-12"/>
        </w:rPr>
        <w:t xml:space="preserve"> </w:t>
      </w:r>
      <w:r>
        <w:t>NAZIONALE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RIPRESA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RESILIENZA</w:t>
      </w:r>
      <w:r>
        <w:rPr>
          <w:spacing w:val="-6"/>
        </w:rPr>
        <w:t xml:space="preserve"> </w:t>
      </w:r>
      <w:r>
        <w:t>MISSIONE</w:t>
      </w:r>
      <w:r>
        <w:rPr>
          <w:spacing w:val="-9"/>
        </w:rPr>
        <w:t xml:space="preserve"> </w:t>
      </w:r>
      <w:r>
        <w:t>4:</w:t>
      </w:r>
      <w:r>
        <w:rPr>
          <w:spacing w:val="-11"/>
        </w:rPr>
        <w:t xml:space="preserve"> </w:t>
      </w:r>
      <w:r>
        <w:t>ISTRUZIONE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RICERCA</w:t>
      </w:r>
    </w:p>
    <w:p w:rsidR="00B82CBF" w:rsidRDefault="00FB2A8F">
      <w:pPr>
        <w:pStyle w:val="Corpotesto"/>
        <w:spacing w:before="46" w:line="283" w:lineRule="auto"/>
        <w:ind w:left="832" w:right="138"/>
        <w:jc w:val="both"/>
      </w:pPr>
      <w:r>
        <w:t>Componente 1 – Potenziamento dell’offerta dei servizi di istruzione: dagli asili nido alle Università, Investimento 1.4: Intervento straordinario finalizzato alla riduzione dei divari territoriali nelle</w:t>
      </w:r>
      <w:r>
        <w:rPr>
          <w:spacing w:val="40"/>
        </w:rPr>
        <w:t xml:space="preserve"> </w:t>
      </w:r>
      <w:r>
        <w:t>scuole secondarie di primo e di secondo gra</w:t>
      </w:r>
      <w:r>
        <w:t>do e alla lotta alla dispersione scolastica</w:t>
      </w:r>
    </w:p>
    <w:p w:rsidR="00B82CBF" w:rsidRDefault="00FB2A8F">
      <w:pPr>
        <w:pStyle w:val="Corpotesto"/>
        <w:spacing w:line="208" w:lineRule="exact"/>
        <w:ind w:left="832"/>
        <w:jc w:val="both"/>
      </w:pPr>
      <w:r>
        <w:rPr>
          <w:spacing w:val="-2"/>
        </w:rPr>
        <w:t>Azioni di</w:t>
      </w:r>
      <w:r>
        <w:rPr>
          <w:spacing w:val="-3"/>
        </w:rPr>
        <w:t xml:space="preserve"> </w:t>
      </w:r>
      <w:r>
        <w:rPr>
          <w:spacing w:val="-2"/>
        </w:rPr>
        <w:t>prevenzione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contrasto</w:t>
      </w:r>
      <w:r>
        <w:rPr>
          <w:spacing w:val="3"/>
        </w:rPr>
        <w:t xml:space="preserve"> </w:t>
      </w:r>
      <w:r>
        <w:rPr>
          <w:spacing w:val="-2"/>
        </w:rPr>
        <w:t>della</w:t>
      </w:r>
      <w:r>
        <w:rPr>
          <w:spacing w:val="-1"/>
        </w:rPr>
        <w:t xml:space="preserve"> </w:t>
      </w:r>
      <w:r>
        <w:rPr>
          <w:spacing w:val="-2"/>
        </w:rPr>
        <w:t>dispersione</w:t>
      </w:r>
      <w:r>
        <w:rPr>
          <w:spacing w:val="1"/>
        </w:rPr>
        <w:t xml:space="preserve"> </w:t>
      </w:r>
      <w:r>
        <w:rPr>
          <w:spacing w:val="-2"/>
        </w:rPr>
        <w:t>scolastica</w:t>
      </w:r>
      <w:r>
        <w:rPr>
          <w:spacing w:val="7"/>
        </w:rPr>
        <w:t xml:space="preserve"> </w:t>
      </w:r>
      <w:r>
        <w:rPr>
          <w:spacing w:val="-2"/>
        </w:rPr>
        <w:t>(D.M.</w:t>
      </w:r>
      <w:r>
        <w:rPr>
          <w:spacing w:val="2"/>
        </w:rPr>
        <w:t xml:space="preserve"> </w:t>
      </w:r>
      <w:r>
        <w:rPr>
          <w:spacing w:val="-2"/>
        </w:rPr>
        <w:t>170/2022)</w:t>
      </w:r>
    </w:p>
    <w:p w:rsidR="00B82CBF" w:rsidRDefault="00FB2A8F">
      <w:pPr>
        <w:spacing w:line="243" w:lineRule="exact"/>
        <w:ind w:left="832"/>
        <w:jc w:val="both"/>
        <w:rPr>
          <w:sz w:val="20"/>
        </w:rPr>
      </w:pPr>
      <w:r>
        <w:rPr>
          <w:b/>
          <w:sz w:val="20"/>
        </w:rPr>
        <w:t>Linea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investimento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1.4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-Riduzione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divari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territoriali</w:t>
      </w:r>
    </w:p>
    <w:p w:rsidR="00B82CBF" w:rsidRDefault="00FB2A8F">
      <w:pPr>
        <w:spacing w:before="1"/>
        <w:ind w:left="832" w:right="4880"/>
        <w:jc w:val="both"/>
        <w:rPr>
          <w:b/>
          <w:sz w:val="20"/>
        </w:rPr>
      </w:pP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M4C1I1.4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981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15714 CUP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C64D22003760006</w:t>
      </w:r>
    </w:p>
    <w:p w:rsidR="00B82CBF" w:rsidRDefault="00B82CBF">
      <w:pPr>
        <w:pStyle w:val="Corpotesto"/>
        <w:rPr>
          <w:b/>
        </w:rPr>
      </w:pPr>
    </w:p>
    <w:p w:rsidR="00B82CBF" w:rsidRDefault="00B82CBF">
      <w:pPr>
        <w:pStyle w:val="Corpotesto"/>
        <w:rPr>
          <w:b/>
        </w:rPr>
      </w:pPr>
    </w:p>
    <w:p w:rsidR="00B82CBF" w:rsidRDefault="00B82CBF">
      <w:pPr>
        <w:pStyle w:val="Corpotesto"/>
        <w:spacing w:before="29"/>
        <w:rPr>
          <w:b/>
        </w:rPr>
      </w:pPr>
    </w:p>
    <w:p w:rsidR="00B82CBF" w:rsidRDefault="00FB2A8F">
      <w:pPr>
        <w:ind w:left="139" w:right="689"/>
        <w:jc w:val="center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dell’Istituto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Statale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"2°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Massaia"</w:t>
      </w:r>
    </w:p>
    <w:p w:rsidR="00B82CBF" w:rsidRDefault="00B82CBF">
      <w:pPr>
        <w:pStyle w:val="Corpotesto"/>
        <w:spacing w:before="198"/>
        <w:rPr>
          <w:b/>
        </w:rPr>
      </w:pPr>
    </w:p>
    <w:p w:rsidR="00B82CBF" w:rsidRDefault="00FB2A8F">
      <w:pPr>
        <w:pStyle w:val="Corpotesto"/>
        <w:tabs>
          <w:tab w:val="left" w:pos="2917"/>
          <w:tab w:val="left" w:pos="6021"/>
          <w:tab w:val="left" w:pos="6576"/>
          <w:tab w:val="left" w:pos="6871"/>
          <w:tab w:val="left" w:pos="9198"/>
          <w:tab w:val="left" w:pos="9262"/>
        </w:tabs>
        <w:spacing w:before="1" w:line="280" w:lineRule="auto"/>
        <w:ind w:left="832" w:right="658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Provincia di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</w:p>
    <w:p w:rsidR="00B82CBF" w:rsidRDefault="00FB2A8F">
      <w:pPr>
        <w:pStyle w:val="Corpotesto"/>
        <w:tabs>
          <w:tab w:val="left" w:pos="5564"/>
        </w:tabs>
        <w:spacing w:before="2"/>
        <w:ind w:left="832"/>
      </w:pPr>
      <w:r>
        <w:t>Codice</w:t>
      </w:r>
      <w:r>
        <w:rPr>
          <w:spacing w:val="69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rPr>
          <w:spacing w:val="-10"/>
        </w:rPr>
        <w:t>;</w:t>
      </w:r>
    </w:p>
    <w:p w:rsidR="00B82CBF" w:rsidRDefault="00FB2A8F">
      <w:pPr>
        <w:tabs>
          <w:tab w:val="left" w:pos="6021"/>
        </w:tabs>
        <w:spacing w:before="44" w:line="276" w:lineRule="auto"/>
        <w:ind w:left="832" w:right="644"/>
        <w:jc w:val="both"/>
        <w:rPr>
          <w:sz w:val="20"/>
        </w:rPr>
      </w:pP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[</w:t>
      </w:r>
      <w:r>
        <w:rPr>
          <w:i/>
          <w:sz w:val="20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sz w:val="20"/>
        </w:rPr>
        <w:t>]</w:t>
      </w:r>
    </w:p>
    <w:p w:rsidR="00B82CBF" w:rsidRDefault="00FB2A8F">
      <w:pPr>
        <w:pStyle w:val="Corpotesto"/>
        <w:spacing w:line="276" w:lineRule="auto"/>
        <w:ind w:left="832" w:right="690"/>
        <w:jc w:val="both"/>
      </w:pP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</w:t>
      </w:r>
      <w:r>
        <w:t>daci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 xml:space="preserve">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</w:t>
      </w:r>
      <w:r>
        <w:t>8 dicembre</w:t>
      </w:r>
      <w:r>
        <w:rPr>
          <w:spacing w:val="-6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l’applicazione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legge,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predetta qualità,</w:t>
      </w:r>
      <w:r>
        <w:rPr>
          <w:spacing w:val="-3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 xml:space="preserve">sensi e per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B82CBF" w:rsidRDefault="00FB2A8F">
      <w:pPr>
        <w:spacing w:before="118"/>
        <w:ind w:left="139" w:right="770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:rsidR="00B82CBF" w:rsidRDefault="00FB2A8F">
      <w:pPr>
        <w:spacing w:before="190"/>
        <w:ind w:left="832" w:right="658"/>
        <w:rPr>
          <w:b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ammesso/a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reclutamento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ESPERTI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 Percorsi di orientamento con il coinvolgimento delle famiglie”</w:t>
      </w:r>
    </w:p>
    <w:p w:rsidR="00B82CBF" w:rsidRDefault="00FB2A8F">
      <w:pPr>
        <w:spacing w:line="241" w:lineRule="exact"/>
        <w:ind w:left="832"/>
        <w:rPr>
          <w:sz w:val="20"/>
        </w:rPr>
      </w:pPr>
      <w:r>
        <w:rPr>
          <w:b/>
          <w:sz w:val="20"/>
        </w:rPr>
        <w:t>Linea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investimento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1.4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Riduzione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divari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territoriali</w:t>
      </w:r>
    </w:p>
    <w:p w:rsidR="00B82CBF" w:rsidRDefault="00FB2A8F">
      <w:pPr>
        <w:spacing w:before="1"/>
        <w:ind w:left="832" w:right="4603"/>
        <w:rPr>
          <w:b/>
          <w:sz w:val="20"/>
        </w:rPr>
      </w:pP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M4C1I1.4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981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15714 CUP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C64D22003760006</w:t>
      </w:r>
    </w:p>
    <w:p w:rsidR="00B82CBF" w:rsidRDefault="00B82CBF">
      <w:pPr>
        <w:pStyle w:val="Corpotesto"/>
        <w:rPr>
          <w:b/>
        </w:rPr>
      </w:pPr>
    </w:p>
    <w:p w:rsidR="00B82CBF" w:rsidRDefault="00B82CBF">
      <w:pPr>
        <w:pStyle w:val="Corpotesto"/>
        <w:spacing w:before="1"/>
        <w:rPr>
          <w:b/>
        </w:rPr>
      </w:pPr>
    </w:p>
    <w:p w:rsidR="00B82CBF" w:rsidRDefault="00FB2A8F">
      <w:pPr>
        <w:pStyle w:val="Corpotesto"/>
        <w:ind w:left="832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7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responsabilità:</w:t>
      </w:r>
    </w:p>
    <w:p w:rsidR="00B82CBF" w:rsidRDefault="00FB2A8F">
      <w:pPr>
        <w:pStyle w:val="Corpotesto"/>
        <w:spacing w:before="243"/>
        <w:ind w:left="1262"/>
      </w:pP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recapiti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seguenti:</w:t>
      </w:r>
    </w:p>
    <w:p w:rsidR="00B82CBF" w:rsidRDefault="00B82CBF">
      <w:pPr>
        <w:pStyle w:val="Corpotesto"/>
        <w:spacing w:before="2"/>
      </w:pPr>
    </w:p>
    <w:p w:rsidR="00B82CBF" w:rsidRDefault="00FB2A8F">
      <w:pPr>
        <w:pStyle w:val="Paragrafoelenco"/>
        <w:numPr>
          <w:ilvl w:val="0"/>
          <w:numId w:val="4"/>
        </w:numPr>
        <w:tabs>
          <w:tab w:val="left" w:pos="1542"/>
          <w:tab w:val="left" w:pos="7985"/>
        </w:tabs>
        <w:spacing w:line="269" w:lineRule="exact"/>
        <w:ind w:hanging="280"/>
        <w:rPr>
          <w:sz w:val="20"/>
        </w:rPr>
      </w:pPr>
      <w:r>
        <w:rPr>
          <w:spacing w:val="-2"/>
          <w:sz w:val="20"/>
        </w:rPr>
        <w:t>residenza:</w:t>
      </w:r>
      <w:r>
        <w:rPr>
          <w:sz w:val="20"/>
          <w:u w:val="single"/>
        </w:rPr>
        <w:tab/>
      </w:r>
    </w:p>
    <w:p w:rsidR="00B82CBF" w:rsidRDefault="00FB2A8F">
      <w:pPr>
        <w:pStyle w:val="Paragrafoelenco"/>
        <w:numPr>
          <w:ilvl w:val="0"/>
          <w:numId w:val="4"/>
        </w:numPr>
        <w:tabs>
          <w:tab w:val="left" w:pos="1542"/>
          <w:tab w:val="left" w:pos="8525"/>
        </w:tabs>
        <w:spacing w:line="269" w:lineRule="exact"/>
        <w:ind w:hanging="280"/>
        <w:rPr>
          <w:sz w:val="20"/>
        </w:rPr>
      </w:pPr>
      <w:r>
        <w:rPr>
          <w:sz w:val="20"/>
        </w:rPr>
        <w:t>indirizzo</w:t>
      </w:r>
      <w:r>
        <w:rPr>
          <w:spacing w:val="-4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4"/>
          <w:sz w:val="20"/>
        </w:rPr>
        <w:t xml:space="preserve"> </w:t>
      </w:r>
      <w:r>
        <w:rPr>
          <w:sz w:val="20"/>
        </w:rPr>
        <w:t>ordinaria: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:rsidR="00B82CBF" w:rsidRDefault="00B82CBF">
      <w:pPr>
        <w:pStyle w:val="Paragrafoelenco"/>
        <w:spacing w:line="269" w:lineRule="exact"/>
        <w:rPr>
          <w:sz w:val="20"/>
        </w:rPr>
        <w:sectPr w:rsidR="00B82CBF">
          <w:headerReference w:type="default" r:id="rId7"/>
          <w:type w:val="continuous"/>
          <w:pgSz w:w="11910" w:h="16840"/>
          <w:pgMar w:top="2480" w:right="992" w:bottom="280" w:left="992" w:header="485" w:footer="0" w:gutter="0"/>
          <w:pgNumType w:start="1"/>
          <w:cols w:space="720"/>
        </w:sectPr>
      </w:pPr>
    </w:p>
    <w:p w:rsidR="00B82CBF" w:rsidRDefault="00B82CBF">
      <w:pPr>
        <w:pStyle w:val="Corpotesto"/>
        <w:spacing w:before="6"/>
        <w:rPr>
          <w:sz w:val="17"/>
        </w:rPr>
      </w:pPr>
    </w:p>
    <w:p w:rsidR="00B82CBF" w:rsidRDefault="00FB2A8F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876290" cy="8255"/>
                <wp:effectExtent l="9525" t="0" r="635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8255"/>
                          <a:chOff x="0" y="0"/>
                          <a:chExt cx="5876290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110"/>
                            <a:ext cx="587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>
                                <a:moveTo>
                                  <a:pt x="0" y="0"/>
                                </a:moveTo>
                                <a:lnTo>
                                  <a:pt x="5875812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0FBC0" id="Group 6" o:spid="_x0000_s1026" style="width:462.7pt;height:.65pt;mso-position-horizontal-relative:char;mso-position-vertical-relative:line" coordsize="587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">
                <v:shape id="Graphic 7" o:spid="_x0000_s1027" style="position:absolute;top:41;width:58762;height:12;visibility:visible;mso-wrap-style:square;v-text-anchor:top" coordsize="587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" path="m,l5875812,e" filled="f" strokeweight=".22836mm">
                  <v:path arrowok="t"/>
                </v:shape>
                <w10:anchorlock/>
              </v:group>
            </w:pict>
          </mc:Fallback>
        </mc:AlternateContent>
      </w:r>
    </w:p>
    <w:p w:rsidR="00B82CBF" w:rsidRDefault="00FB2A8F">
      <w:pPr>
        <w:pStyle w:val="Paragrafoelenco"/>
        <w:numPr>
          <w:ilvl w:val="0"/>
          <w:numId w:val="4"/>
        </w:numPr>
        <w:tabs>
          <w:tab w:val="left" w:pos="1542"/>
          <w:tab w:val="left" w:pos="8636"/>
        </w:tabs>
        <w:spacing w:before="6" w:line="269" w:lineRule="exact"/>
        <w:ind w:hanging="280"/>
        <w:rPr>
          <w:sz w:val="20"/>
        </w:rPr>
      </w:pPr>
      <w:r>
        <w:rPr>
          <w:sz w:val="20"/>
        </w:rPr>
        <w:t>indirizzo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>
        <w:rPr>
          <w:spacing w:val="-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5"/>
          <w:sz w:val="20"/>
        </w:rPr>
        <w:t xml:space="preserve"> </w:t>
      </w:r>
      <w:r>
        <w:rPr>
          <w:sz w:val="20"/>
        </w:rPr>
        <w:t>(PEC):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B82CBF" w:rsidRDefault="00FB2A8F">
      <w:pPr>
        <w:pStyle w:val="Paragrafoelenco"/>
        <w:numPr>
          <w:ilvl w:val="0"/>
          <w:numId w:val="3"/>
        </w:numPr>
        <w:tabs>
          <w:tab w:val="left" w:pos="1513"/>
          <w:tab w:val="left" w:pos="8405"/>
        </w:tabs>
        <w:spacing w:line="243" w:lineRule="exact"/>
        <w:ind w:left="1513" w:hanging="251"/>
        <w:rPr>
          <w:sz w:val="20"/>
        </w:rPr>
      </w:pPr>
      <w:r>
        <w:rPr>
          <w:sz w:val="20"/>
        </w:rPr>
        <w:t>numero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telefono:</w:t>
      </w:r>
      <w:r>
        <w:rPr>
          <w:sz w:val="20"/>
          <w:u w:val="single"/>
        </w:rPr>
        <w:tab/>
      </w:r>
    </w:p>
    <w:p w:rsidR="00B82CBF" w:rsidRDefault="00B82CBF">
      <w:pPr>
        <w:pStyle w:val="Corpotesto"/>
        <w:spacing w:before="1"/>
      </w:pPr>
    </w:p>
    <w:p w:rsidR="00B82CBF" w:rsidRDefault="00FB2A8F">
      <w:pPr>
        <w:pStyle w:val="Corpotesto"/>
        <w:spacing w:line="276" w:lineRule="auto"/>
        <w:ind w:left="1262" w:right="701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:rsidR="00B82CBF" w:rsidRDefault="00FB2A8F">
      <w:pPr>
        <w:pStyle w:val="Paragrafoelenco"/>
        <w:numPr>
          <w:ilvl w:val="0"/>
          <w:numId w:val="2"/>
        </w:numPr>
        <w:tabs>
          <w:tab w:val="left" w:pos="1262"/>
        </w:tabs>
        <w:spacing w:before="1" w:line="276" w:lineRule="auto"/>
        <w:ind w:right="688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dispersione di comunicazioni</w:t>
      </w:r>
      <w:r>
        <w:rPr>
          <w:spacing w:val="-10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mancata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inesatta</w:t>
      </w:r>
      <w:r>
        <w:rPr>
          <w:spacing w:val="-9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recapiti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oppure da mancata o tardiva comunicazione del cambiamento degli stessi;</w:t>
      </w:r>
    </w:p>
    <w:p w:rsidR="00B82CBF" w:rsidRDefault="00FB2A8F">
      <w:pPr>
        <w:pStyle w:val="Paragrafoelenco"/>
        <w:numPr>
          <w:ilvl w:val="0"/>
          <w:numId w:val="2"/>
        </w:numPr>
        <w:tabs>
          <w:tab w:val="left" w:pos="1261"/>
        </w:tabs>
        <w:spacing w:line="242" w:lineRule="exact"/>
        <w:ind w:left="1261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accettare</w:t>
      </w:r>
      <w:r>
        <w:rPr>
          <w:spacing w:val="-7"/>
          <w:sz w:val="20"/>
        </w:rPr>
        <w:t xml:space="preserve"> </w:t>
      </w:r>
      <w:r>
        <w:rPr>
          <w:sz w:val="20"/>
        </w:rPr>
        <w:t>tutte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ivi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contenute;</w:t>
      </w:r>
    </w:p>
    <w:p w:rsidR="00B82CBF" w:rsidRDefault="00FB2A8F">
      <w:pPr>
        <w:pStyle w:val="Paragrafoelenco"/>
        <w:numPr>
          <w:ilvl w:val="0"/>
          <w:numId w:val="2"/>
        </w:numPr>
        <w:tabs>
          <w:tab w:val="left" w:pos="1261"/>
        </w:tabs>
        <w:ind w:left="1261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6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9"/>
          <w:sz w:val="20"/>
        </w:rPr>
        <w:t xml:space="preserve"> </w:t>
      </w:r>
      <w:r>
        <w:rPr>
          <w:sz w:val="20"/>
        </w:rPr>
        <w:t>relativa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privacy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nell’avviso;</w:t>
      </w:r>
    </w:p>
    <w:p w:rsidR="00B82CBF" w:rsidRDefault="00FB2A8F">
      <w:pPr>
        <w:pStyle w:val="Paragrafoelenco"/>
        <w:numPr>
          <w:ilvl w:val="0"/>
          <w:numId w:val="2"/>
        </w:numPr>
        <w:tabs>
          <w:tab w:val="left" w:pos="1257"/>
          <w:tab w:val="left" w:pos="1259"/>
        </w:tabs>
        <w:spacing w:before="1" w:line="276" w:lineRule="auto"/>
        <w:ind w:left="1259" w:right="693" w:hanging="428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prestare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proprio</w:t>
      </w:r>
      <w:r>
        <w:rPr>
          <w:spacing w:val="-8"/>
          <w:sz w:val="20"/>
        </w:rPr>
        <w:t xml:space="preserve"> </w:t>
      </w:r>
      <w:r>
        <w:rPr>
          <w:sz w:val="20"/>
        </w:rPr>
        <w:t>consenso,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fini</w:t>
      </w:r>
      <w:r>
        <w:rPr>
          <w:spacing w:val="-10"/>
          <w:sz w:val="20"/>
        </w:rPr>
        <w:t xml:space="preserve"> </w:t>
      </w:r>
      <w:r>
        <w:rPr>
          <w:sz w:val="20"/>
        </w:rPr>
        <w:t>dell’espletamento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procedura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successivo conferimento dell’incarico, al trattamento dei propri dati personali ai sensi dell’art. 13 del Regolamento (UE) 2016/679 e del d.lgs. 30 giugno 2003, n. 196.</w:t>
      </w:r>
    </w:p>
    <w:p w:rsidR="00B82CBF" w:rsidRDefault="00B82CBF">
      <w:pPr>
        <w:pStyle w:val="Corpotesto"/>
        <w:spacing w:before="3"/>
      </w:pPr>
    </w:p>
    <w:p w:rsidR="00B82CBF" w:rsidRDefault="00FB2A8F">
      <w:pPr>
        <w:pStyle w:val="Corpotesto"/>
        <w:spacing w:before="1"/>
        <w:ind w:left="832"/>
      </w:pP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oggetto,</w:t>
      </w:r>
      <w:r>
        <w:rPr>
          <w:spacing w:val="-7"/>
        </w:rPr>
        <w:t xml:space="preserve"> </w:t>
      </w:r>
      <w: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</w:p>
    <w:p w:rsidR="00B82CBF" w:rsidRDefault="00FB2A8F">
      <w:pPr>
        <w:pStyle w:val="Corpotesto"/>
        <w:spacing w:before="161"/>
        <w:ind w:left="770" w:right="631"/>
        <w:jc w:val="center"/>
      </w:pPr>
      <w:r>
        <w:rPr>
          <w:spacing w:val="-2"/>
        </w:rPr>
        <w:t>DICHIARA</w:t>
      </w:r>
    </w:p>
    <w:p w:rsidR="00B82CBF" w:rsidRDefault="00FB2A8F">
      <w:pPr>
        <w:pStyle w:val="Corpotesto"/>
        <w:spacing w:before="164"/>
        <w:ind w:left="832"/>
      </w:pP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nello</w:t>
      </w:r>
      <w:r>
        <w:rPr>
          <w:spacing w:val="-8"/>
        </w:rPr>
        <w:t xml:space="preserve"> </w:t>
      </w:r>
      <w:r>
        <w:t>specifico,</w:t>
      </w:r>
      <w:r>
        <w:rPr>
          <w:spacing w:val="-9"/>
        </w:rPr>
        <w:t xml:space="preserve"> </w:t>
      </w:r>
      <w:r>
        <w:rPr>
          <w:spacing w:val="-5"/>
        </w:rPr>
        <w:t>di: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before="1"/>
        <w:ind w:left="1189" w:hanging="357"/>
        <w:rPr>
          <w:sz w:val="20"/>
        </w:rPr>
      </w:pP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9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uno</w:t>
      </w:r>
      <w:r>
        <w:rPr>
          <w:spacing w:val="-10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Stati</w:t>
      </w:r>
      <w:r>
        <w:rPr>
          <w:spacing w:val="-12"/>
          <w:sz w:val="20"/>
        </w:rPr>
        <w:t xml:space="preserve"> </w:t>
      </w:r>
      <w:r>
        <w:rPr>
          <w:sz w:val="20"/>
        </w:rPr>
        <w:t>membri</w:t>
      </w:r>
      <w:r>
        <w:rPr>
          <w:spacing w:val="-9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europea;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ind w:left="1189" w:hanging="357"/>
        <w:rPr>
          <w:sz w:val="20"/>
        </w:rPr>
      </w:pP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godimento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politici;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before="1" w:line="243" w:lineRule="exact"/>
        <w:ind w:left="1189" w:hanging="357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stato</w:t>
      </w:r>
      <w:r>
        <w:rPr>
          <w:spacing w:val="-9"/>
          <w:sz w:val="20"/>
        </w:rPr>
        <w:t xml:space="preserve"> </w:t>
      </w:r>
      <w:r>
        <w:rPr>
          <w:sz w:val="20"/>
        </w:rPr>
        <w:t>escluso/a</w:t>
      </w:r>
      <w:r>
        <w:rPr>
          <w:spacing w:val="-10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11"/>
          <w:sz w:val="20"/>
        </w:rPr>
        <w:t xml:space="preserve"> </w:t>
      </w:r>
      <w:r>
        <w:rPr>
          <w:sz w:val="20"/>
        </w:rPr>
        <w:t>politico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attivo;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line="276" w:lineRule="auto"/>
        <w:ind w:left="1189" w:right="820"/>
        <w:rPr>
          <w:sz w:val="20"/>
        </w:rPr>
      </w:pP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3"/>
          <w:sz w:val="20"/>
        </w:rPr>
        <w:t xml:space="preserve"> </w:t>
      </w:r>
      <w:r>
        <w:rPr>
          <w:sz w:val="20"/>
        </w:rPr>
        <w:t>fisica</w:t>
      </w:r>
      <w:r>
        <w:rPr>
          <w:spacing w:val="-3"/>
          <w:sz w:val="20"/>
        </w:rPr>
        <w:t xml:space="preserve"> </w:t>
      </w:r>
      <w:r>
        <w:rPr>
          <w:sz w:val="20"/>
        </w:rPr>
        <w:t>allo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funzioni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si </w:t>
      </w:r>
      <w:r>
        <w:rPr>
          <w:spacing w:val="-2"/>
          <w:sz w:val="20"/>
        </w:rPr>
        <w:t>riferisce;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line="276" w:lineRule="auto"/>
        <w:ind w:left="1189" w:right="1596"/>
        <w:jc w:val="both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1"/>
          <w:sz w:val="20"/>
        </w:rPr>
        <w:t xml:space="preserve"> </w:t>
      </w:r>
      <w:r>
        <w:rPr>
          <w:sz w:val="20"/>
        </w:rPr>
        <w:t>condanne penali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essere</w:t>
      </w:r>
      <w:r>
        <w:rPr>
          <w:spacing w:val="-4"/>
          <w:sz w:val="20"/>
        </w:rPr>
        <w:t xml:space="preserve"> </w:t>
      </w:r>
      <w:r>
        <w:rPr>
          <w:sz w:val="20"/>
        </w:rPr>
        <w:t>destinatario/a 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2"/>
          <w:sz w:val="20"/>
        </w:rPr>
        <w:t xml:space="preserve"> </w:t>
      </w:r>
      <w:r>
        <w:rPr>
          <w:sz w:val="20"/>
        </w:rPr>
        <w:t>che riguardano l’applicazione di misure di prevenzione, di decisioni civili e di provvedimenti amministrativi iscritti nel casellario giudiziale;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  <w:tab w:val="left" w:leader="dot" w:pos="9169"/>
        </w:tabs>
        <w:ind w:left="1189" w:hanging="357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sottoposto/a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sì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quali</w:t>
      </w:r>
      <w:r>
        <w:rPr>
          <w:spacing w:val="-2"/>
          <w:sz w:val="20"/>
        </w:rPr>
        <w:t>]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ind w:left="1189" w:hanging="357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stato/a</w:t>
      </w:r>
      <w:r>
        <w:rPr>
          <w:spacing w:val="-11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11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z w:val="20"/>
        </w:rPr>
        <w:t>Pubblica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before="1"/>
        <w:ind w:left="1189" w:hanging="357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stato/</w:t>
      </w:r>
      <w:proofErr w:type="spellStart"/>
      <w:r>
        <w:rPr>
          <w:sz w:val="20"/>
        </w:rPr>
        <w:t>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9"/>
          <w:sz w:val="20"/>
        </w:rPr>
        <w:t xml:space="preserve"> </w:t>
      </w:r>
      <w:r>
        <w:rPr>
          <w:sz w:val="20"/>
        </w:rPr>
        <w:t>decaduto/a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impiego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statale;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  <w:tab w:val="left" w:leader="dot" w:pos="7293"/>
        </w:tabs>
        <w:spacing w:before="1" w:line="276" w:lineRule="auto"/>
        <w:ind w:left="1189" w:right="728"/>
        <w:rPr>
          <w:sz w:val="20"/>
        </w:rPr>
      </w:pP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trovarsi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situazione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28"/>
          <w:sz w:val="20"/>
        </w:rPr>
        <w:t xml:space="preserve"> </w:t>
      </w:r>
      <w:r>
        <w:rPr>
          <w:sz w:val="20"/>
        </w:rPr>
        <w:t>ai</w:t>
      </w:r>
      <w:r>
        <w:rPr>
          <w:spacing w:val="25"/>
          <w:sz w:val="20"/>
        </w:rPr>
        <w:t xml:space="preserve"> </w:t>
      </w:r>
      <w:r>
        <w:rPr>
          <w:sz w:val="20"/>
        </w:rPr>
        <w:t>sensi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previsto</w:t>
      </w:r>
      <w:r>
        <w:rPr>
          <w:spacing w:val="25"/>
          <w:sz w:val="20"/>
        </w:rPr>
        <w:t xml:space="preserve"> </w:t>
      </w:r>
      <w:r>
        <w:rPr>
          <w:sz w:val="20"/>
        </w:rPr>
        <w:t>dal</w:t>
      </w:r>
      <w:r>
        <w:rPr>
          <w:spacing w:val="26"/>
          <w:sz w:val="20"/>
        </w:rPr>
        <w:t xml:space="preserve"> </w:t>
      </w:r>
      <w:r>
        <w:rPr>
          <w:sz w:val="20"/>
        </w:rPr>
        <w:t>d.lgs.</w:t>
      </w:r>
      <w:r>
        <w:rPr>
          <w:spacing w:val="26"/>
          <w:sz w:val="20"/>
        </w:rPr>
        <w:t xml:space="preserve"> </w:t>
      </w:r>
      <w:r>
        <w:rPr>
          <w:sz w:val="20"/>
        </w:rPr>
        <w:t>n.</w:t>
      </w:r>
      <w:r>
        <w:rPr>
          <w:spacing w:val="26"/>
          <w:sz w:val="20"/>
        </w:rPr>
        <w:t xml:space="preserve"> </w:t>
      </w:r>
      <w:r>
        <w:rPr>
          <w:sz w:val="20"/>
        </w:rPr>
        <w:t>39/2013</w:t>
      </w:r>
      <w:r>
        <w:rPr>
          <w:spacing w:val="28"/>
          <w:sz w:val="20"/>
        </w:rPr>
        <w:t xml:space="preserve"> </w:t>
      </w:r>
      <w:r>
        <w:rPr>
          <w:sz w:val="20"/>
        </w:rPr>
        <w:t>e dall’art. 53, del d.lgs. n. 165/2001; (</w:t>
      </w:r>
      <w:r>
        <w:rPr>
          <w:i/>
          <w:sz w:val="20"/>
        </w:rPr>
        <w:t>o se sì in quali</w:t>
      </w:r>
      <w:r>
        <w:rPr>
          <w:i/>
          <w:sz w:val="20"/>
        </w:rPr>
        <w:tab/>
      </w:r>
      <w:r>
        <w:rPr>
          <w:spacing w:val="-6"/>
          <w:sz w:val="20"/>
        </w:rPr>
        <w:t>);</w:t>
      </w:r>
    </w:p>
    <w:p w:rsidR="00B82CBF" w:rsidRDefault="00FB2A8F">
      <w:pPr>
        <w:pStyle w:val="Paragrafoelenco"/>
        <w:numPr>
          <w:ilvl w:val="0"/>
          <w:numId w:val="1"/>
        </w:numPr>
        <w:tabs>
          <w:tab w:val="left" w:pos="1189"/>
        </w:tabs>
        <w:spacing w:line="273" w:lineRule="auto"/>
        <w:ind w:left="1189" w:right="794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situazioni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potenziale,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53,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14, del d.lgs. n. 165/2001, che possano interferire con l’esercizio dell’incarico;</w:t>
      </w:r>
    </w:p>
    <w:p w:rsidR="00B82CBF" w:rsidRDefault="00B82CBF">
      <w:pPr>
        <w:pStyle w:val="Corpotesto"/>
      </w:pPr>
    </w:p>
    <w:p w:rsidR="00B82CBF" w:rsidRDefault="00B82CBF">
      <w:pPr>
        <w:pStyle w:val="Corpotesto"/>
        <w:spacing w:before="3"/>
      </w:pPr>
    </w:p>
    <w:p w:rsidR="00B82CBF" w:rsidRDefault="00FB2A8F">
      <w:pPr>
        <w:tabs>
          <w:tab w:val="left" w:pos="6259"/>
        </w:tabs>
        <w:spacing w:before="1"/>
        <w:ind w:left="640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</w:rPr>
        <w:tab/>
        <w:t>Firma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partecipante</w:t>
      </w:r>
    </w:p>
    <w:p w:rsidR="00B82CBF" w:rsidRDefault="00FB2A8F">
      <w:pPr>
        <w:tabs>
          <w:tab w:val="left" w:pos="1135"/>
          <w:tab w:val="left" w:pos="2879"/>
        </w:tabs>
        <w:spacing w:before="243"/>
        <w:ind w:left="1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291970</wp:posOffset>
                </wp:positionV>
                <wp:extent cx="208533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>
                              <a:moveTo>
                                <a:pt x="0" y="0"/>
                              </a:moveTo>
                              <a:lnTo>
                                <a:pt x="2084847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EAFC7" id="Graphic 8" o:spid="_x0000_s1026" style="position:absolute;margin-left:339.9pt;margin-top:23pt;width:164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" path="m,l2084847,e" filled="f" strokeweight=".31972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,</w:t>
      </w:r>
      <w:r>
        <w:rPr>
          <w:b/>
          <w:sz w:val="20"/>
          <w:u w:val="single"/>
        </w:rPr>
        <w:tab/>
      </w:r>
    </w:p>
    <w:sectPr w:rsidR="00B82CBF">
      <w:pgSz w:w="11910" w:h="16840"/>
      <w:pgMar w:top="2480" w:right="992" w:bottom="280" w:left="992" w:header="4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8F" w:rsidRDefault="00FB2A8F">
      <w:r>
        <w:separator/>
      </w:r>
    </w:p>
  </w:endnote>
  <w:endnote w:type="continuationSeparator" w:id="0">
    <w:p w:rsidR="00FB2A8F" w:rsidRDefault="00FB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8F" w:rsidRDefault="00FB2A8F">
      <w:r>
        <w:separator/>
      </w:r>
    </w:p>
  </w:footnote>
  <w:footnote w:type="continuationSeparator" w:id="0">
    <w:p w:rsidR="00FB2A8F" w:rsidRDefault="00FB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BF" w:rsidRDefault="00FB2A8F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760507</wp:posOffset>
          </wp:positionH>
          <wp:positionV relativeFrom="page">
            <wp:posOffset>308053</wp:posOffset>
          </wp:positionV>
          <wp:extent cx="5975541" cy="7402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5541" cy="7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25888" behindDoc="1" locked="0" layoutInCell="1" allowOverlap="1">
          <wp:simplePos x="0" y="0"/>
          <wp:positionH relativeFrom="page">
            <wp:posOffset>725423</wp:posOffset>
          </wp:positionH>
          <wp:positionV relativeFrom="page">
            <wp:posOffset>1110995</wp:posOffset>
          </wp:positionV>
          <wp:extent cx="571500" cy="4754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1455166</wp:posOffset>
              </wp:positionH>
              <wp:positionV relativeFrom="page">
                <wp:posOffset>1074936</wp:posOffset>
              </wp:positionV>
              <wp:extent cx="4646930" cy="520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6930" cy="520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2CBF" w:rsidRDefault="00FB2A8F">
                          <w:pPr>
                            <w:spacing w:before="21"/>
                            <w:jc w:val="center"/>
                            <w:rPr>
                              <w:rFonts w:ascii="Verdana"/>
                              <w:b/>
                            </w:rPr>
                          </w:pPr>
                          <w:r>
                            <w:rPr>
                              <w:rFonts w:ascii="Verdana"/>
                              <w:b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2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</w:rPr>
                            <w:t>MASSAIA</w:t>
                          </w:r>
                        </w:p>
                        <w:p w:rsidR="00B82CBF" w:rsidRDefault="00FB2A8F">
                          <w:pPr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Corso</w:t>
                          </w:r>
                          <w:r>
                            <w:rPr>
                              <w:rFonts w:asci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Umberto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I,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70</w:t>
                          </w:r>
                          <w:r>
                            <w:rPr>
                              <w:rFonts w:ascii="Verdana"/>
                              <w:spacing w:val="70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68"/>
                              <w:w w:val="150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/>
                              <w:sz w:val="14"/>
                            </w:rPr>
                            <w:t>80046</w:t>
                          </w:r>
                          <w:r>
                            <w:rPr>
                              <w:rFonts w:ascii="Verdana"/>
                              <w:spacing w:val="45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Giorgio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Verdan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Cremano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>(NA)</w:t>
                          </w:r>
                        </w:p>
                        <w:p w:rsidR="00B82CBF" w:rsidRDefault="00FB2A8F">
                          <w:pPr>
                            <w:ind w:left="20" w:right="18" w:hanging="1"/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Ufficio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Segreteria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081472383 –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Mail: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color w:val="0000FF"/>
                                <w:sz w:val="14"/>
                                <w:u w:val="single" w:color="0000FF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 w:hAnsi="Verdana"/>
                                <w:sz w:val="14"/>
                              </w:rPr>
                              <w:t>naic8fe00q@pec.istruzione.it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</w:rPr>
                            <w:t xml:space="preserve"> Codice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Fiscale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95186700639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Meccanografico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NAIC8FE00Q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Sito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web: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spacing w:val="-2"/>
                                <w:sz w:val="14"/>
                              </w:rPr>
                              <w:t>www.ic2massaia.edu.it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4.6pt;margin-top:84.65pt;width:365.9pt;height:4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" filled="f" stroked="f">
              <v:path arrowok="t"/>
              <v:textbox inset="0,0,0,0">
                <w:txbxContent>
                  <w:p w:rsidR="00B82CBF" w:rsidRDefault="00FB2A8F">
                    <w:pPr>
                      <w:spacing w:before="21"/>
                      <w:jc w:val="center"/>
                      <w:rPr>
                        <w:rFonts w:ascii="Verdana"/>
                        <w:b/>
                      </w:rPr>
                    </w:pPr>
                    <w:r>
                      <w:rPr>
                        <w:rFonts w:ascii="Verdana"/>
                        <w:b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2</w:t>
                    </w:r>
                    <w:r>
                      <w:rPr>
                        <w:rFonts w:ascii="Verdana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</w:rPr>
                      <w:t>MASSAIA</w:t>
                    </w:r>
                  </w:p>
                  <w:p w:rsidR="00B82CBF" w:rsidRDefault="00FB2A8F">
                    <w:pPr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Corso</w:t>
                    </w:r>
                    <w:r>
                      <w:rPr>
                        <w:rFonts w:asci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Umberto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I,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70</w:t>
                    </w:r>
                    <w:r>
                      <w:rPr>
                        <w:rFonts w:ascii="Verdana"/>
                        <w:spacing w:val="70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-</w:t>
                    </w:r>
                    <w:r>
                      <w:rPr>
                        <w:rFonts w:ascii="Verdana"/>
                        <w:spacing w:val="68"/>
                        <w:w w:val="15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Verdana"/>
                        <w:sz w:val="14"/>
                      </w:rPr>
                      <w:t>80046</w:t>
                    </w:r>
                    <w:r>
                      <w:rPr>
                        <w:rFonts w:ascii="Verdana"/>
                        <w:spacing w:val="45"/>
                        <w:sz w:val="14"/>
                      </w:rPr>
                      <w:t xml:space="preserve">  </w:t>
                    </w:r>
                    <w:r>
                      <w:rPr>
                        <w:rFonts w:ascii="Verdana"/>
                        <w:sz w:val="14"/>
                      </w:rPr>
                      <w:t>San</w:t>
                    </w:r>
                    <w:proofErr w:type="gramEnd"/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Giorgio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a</w:t>
                    </w:r>
                    <w:r>
                      <w:rPr>
                        <w:rFonts w:ascii="Verdan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Cremano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>(NA)</w:t>
                    </w:r>
                  </w:p>
                  <w:p w:rsidR="00B82CBF" w:rsidRDefault="00FB2A8F">
                    <w:pPr>
                      <w:ind w:left="20" w:right="18" w:hanging="1"/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Ufficio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Segreteria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Tel.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081472383 –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Mail: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Verdana" w:hAnsi="Verdana"/>
                          <w:color w:val="0000FF"/>
                          <w:sz w:val="14"/>
                          <w:u w:val="single" w:color="0000FF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</w:rPr>
                      <w:t>: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hyperlink r:id="rId7">
                      <w:r>
                        <w:rPr>
                          <w:rFonts w:ascii="Verdana" w:hAnsi="Verdana"/>
                          <w:sz w:val="14"/>
                        </w:rPr>
                        <w:t>naic8fe00q@pec.istruzione.it</w:t>
                      </w:r>
                    </w:hyperlink>
                    <w:r>
                      <w:rPr>
                        <w:rFonts w:ascii="Verdana" w:hAnsi="Verdana"/>
                        <w:sz w:val="14"/>
                      </w:rPr>
                      <w:t xml:space="preserve"> Codice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Fiscale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95186700639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Codice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Meccanografico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NAIC8FE00Q</w:t>
                    </w:r>
                    <w:r>
                      <w:rPr>
                        <w:rFonts w:ascii="Verdana" w:hAns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Sito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web: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rFonts w:ascii="Verdana" w:hAnsi="Verdana"/>
                          <w:spacing w:val="-2"/>
                          <w:sz w:val="14"/>
                        </w:rPr>
                        <w:t>www.ic2massaia.edu.it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093"/>
    <w:multiLevelType w:val="hybridMultilevel"/>
    <w:tmpl w:val="01009CDC"/>
    <w:lvl w:ilvl="0" w:tplc="1A6622C2">
      <w:start w:val="1"/>
      <w:numFmt w:val="decimal"/>
      <w:lvlText w:val="%1."/>
      <w:lvlJc w:val="left"/>
      <w:pPr>
        <w:ind w:left="1190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31A5DC2">
      <w:numFmt w:val="bullet"/>
      <w:lvlText w:val="•"/>
      <w:lvlJc w:val="left"/>
      <w:pPr>
        <w:ind w:left="2054" w:hanging="358"/>
      </w:pPr>
      <w:rPr>
        <w:rFonts w:hint="default"/>
        <w:lang w:val="it-IT" w:eastAsia="en-US" w:bidi="ar-SA"/>
      </w:rPr>
    </w:lvl>
    <w:lvl w:ilvl="2" w:tplc="4F025F0E"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3" w:tplc="19DC59E6">
      <w:numFmt w:val="bullet"/>
      <w:lvlText w:val="•"/>
      <w:lvlJc w:val="left"/>
      <w:pPr>
        <w:ind w:left="3802" w:hanging="358"/>
      </w:pPr>
      <w:rPr>
        <w:rFonts w:hint="default"/>
        <w:lang w:val="it-IT" w:eastAsia="en-US" w:bidi="ar-SA"/>
      </w:rPr>
    </w:lvl>
    <w:lvl w:ilvl="4" w:tplc="67B4D40E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C9AA3670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6" w:tplc="E7E25A82">
      <w:numFmt w:val="bullet"/>
      <w:lvlText w:val="•"/>
      <w:lvlJc w:val="left"/>
      <w:pPr>
        <w:ind w:left="6425" w:hanging="358"/>
      </w:pPr>
      <w:rPr>
        <w:rFonts w:hint="default"/>
        <w:lang w:val="it-IT" w:eastAsia="en-US" w:bidi="ar-SA"/>
      </w:rPr>
    </w:lvl>
    <w:lvl w:ilvl="7" w:tplc="B3404618">
      <w:numFmt w:val="bullet"/>
      <w:lvlText w:val="•"/>
      <w:lvlJc w:val="left"/>
      <w:pPr>
        <w:ind w:left="7299" w:hanging="358"/>
      </w:pPr>
      <w:rPr>
        <w:rFonts w:hint="default"/>
        <w:lang w:val="it-IT" w:eastAsia="en-US" w:bidi="ar-SA"/>
      </w:rPr>
    </w:lvl>
    <w:lvl w:ilvl="8" w:tplc="6C8A652A">
      <w:numFmt w:val="bullet"/>
      <w:lvlText w:val="•"/>
      <w:lvlJc w:val="left"/>
      <w:pPr>
        <w:ind w:left="8173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8F677D3"/>
    <w:multiLevelType w:val="hybridMultilevel"/>
    <w:tmpl w:val="54B61BB2"/>
    <w:lvl w:ilvl="0" w:tplc="0434BC8C">
      <w:numFmt w:val="bullet"/>
      <w:lvlText w:val=""/>
      <w:lvlJc w:val="left"/>
      <w:pPr>
        <w:ind w:left="154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52CF7E">
      <w:numFmt w:val="bullet"/>
      <w:lvlText w:val="•"/>
      <w:lvlJc w:val="left"/>
      <w:pPr>
        <w:ind w:left="2378" w:hanging="281"/>
      </w:pPr>
      <w:rPr>
        <w:rFonts w:hint="default"/>
        <w:lang w:val="it-IT" w:eastAsia="en-US" w:bidi="ar-SA"/>
      </w:rPr>
    </w:lvl>
    <w:lvl w:ilvl="2" w:tplc="B266A3C0">
      <w:numFmt w:val="bullet"/>
      <w:lvlText w:val="•"/>
      <w:lvlJc w:val="left"/>
      <w:pPr>
        <w:ind w:left="3216" w:hanging="281"/>
      </w:pPr>
      <w:rPr>
        <w:rFonts w:hint="default"/>
        <w:lang w:val="it-IT" w:eastAsia="en-US" w:bidi="ar-SA"/>
      </w:rPr>
    </w:lvl>
    <w:lvl w:ilvl="3" w:tplc="8E389914">
      <w:numFmt w:val="bullet"/>
      <w:lvlText w:val="•"/>
      <w:lvlJc w:val="left"/>
      <w:pPr>
        <w:ind w:left="4054" w:hanging="281"/>
      </w:pPr>
      <w:rPr>
        <w:rFonts w:hint="default"/>
        <w:lang w:val="it-IT" w:eastAsia="en-US" w:bidi="ar-SA"/>
      </w:rPr>
    </w:lvl>
    <w:lvl w:ilvl="4" w:tplc="169CBC76">
      <w:numFmt w:val="bullet"/>
      <w:lvlText w:val="•"/>
      <w:lvlJc w:val="left"/>
      <w:pPr>
        <w:ind w:left="4892" w:hanging="281"/>
      </w:pPr>
      <w:rPr>
        <w:rFonts w:hint="default"/>
        <w:lang w:val="it-IT" w:eastAsia="en-US" w:bidi="ar-SA"/>
      </w:rPr>
    </w:lvl>
    <w:lvl w:ilvl="5" w:tplc="B5D07E32">
      <w:numFmt w:val="bullet"/>
      <w:lvlText w:val="•"/>
      <w:lvlJc w:val="left"/>
      <w:pPr>
        <w:ind w:left="5731" w:hanging="281"/>
      </w:pPr>
      <w:rPr>
        <w:rFonts w:hint="default"/>
        <w:lang w:val="it-IT" w:eastAsia="en-US" w:bidi="ar-SA"/>
      </w:rPr>
    </w:lvl>
    <w:lvl w:ilvl="6" w:tplc="EBC0DB40">
      <w:numFmt w:val="bullet"/>
      <w:lvlText w:val="•"/>
      <w:lvlJc w:val="left"/>
      <w:pPr>
        <w:ind w:left="6569" w:hanging="281"/>
      </w:pPr>
      <w:rPr>
        <w:rFonts w:hint="default"/>
        <w:lang w:val="it-IT" w:eastAsia="en-US" w:bidi="ar-SA"/>
      </w:rPr>
    </w:lvl>
    <w:lvl w:ilvl="7" w:tplc="C902FF94">
      <w:numFmt w:val="bullet"/>
      <w:lvlText w:val="•"/>
      <w:lvlJc w:val="left"/>
      <w:pPr>
        <w:ind w:left="7407" w:hanging="281"/>
      </w:pPr>
      <w:rPr>
        <w:rFonts w:hint="default"/>
        <w:lang w:val="it-IT" w:eastAsia="en-US" w:bidi="ar-SA"/>
      </w:rPr>
    </w:lvl>
    <w:lvl w:ilvl="8" w:tplc="8F24DA34">
      <w:numFmt w:val="bullet"/>
      <w:lvlText w:val="•"/>
      <w:lvlJc w:val="left"/>
      <w:pPr>
        <w:ind w:left="8245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CF55494"/>
    <w:multiLevelType w:val="hybridMultilevel"/>
    <w:tmpl w:val="D4987200"/>
    <w:lvl w:ilvl="0" w:tplc="D8F858EE">
      <w:start w:val="2"/>
      <w:numFmt w:val="decimal"/>
      <w:lvlText w:val="%1."/>
      <w:lvlJc w:val="left"/>
      <w:pPr>
        <w:ind w:left="1262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E08ABDE">
      <w:numFmt w:val="bullet"/>
      <w:lvlText w:val="•"/>
      <w:lvlJc w:val="left"/>
      <w:pPr>
        <w:ind w:left="2126" w:hanging="430"/>
      </w:pPr>
      <w:rPr>
        <w:rFonts w:hint="default"/>
        <w:lang w:val="it-IT" w:eastAsia="en-US" w:bidi="ar-SA"/>
      </w:rPr>
    </w:lvl>
    <w:lvl w:ilvl="2" w:tplc="DE2829F2">
      <w:numFmt w:val="bullet"/>
      <w:lvlText w:val="•"/>
      <w:lvlJc w:val="left"/>
      <w:pPr>
        <w:ind w:left="2992" w:hanging="430"/>
      </w:pPr>
      <w:rPr>
        <w:rFonts w:hint="default"/>
        <w:lang w:val="it-IT" w:eastAsia="en-US" w:bidi="ar-SA"/>
      </w:rPr>
    </w:lvl>
    <w:lvl w:ilvl="3" w:tplc="9998FB14">
      <w:numFmt w:val="bullet"/>
      <w:lvlText w:val="•"/>
      <w:lvlJc w:val="left"/>
      <w:pPr>
        <w:ind w:left="3858" w:hanging="430"/>
      </w:pPr>
      <w:rPr>
        <w:rFonts w:hint="default"/>
        <w:lang w:val="it-IT" w:eastAsia="en-US" w:bidi="ar-SA"/>
      </w:rPr>
    </w:lvl>
    <w:lvl w:ilvl="4" w:tplc="C3BE0A28">
      <w:numFmt w:val="bullet"/>
      <w:lvlText w:val="•"/>
      <w:lvlJc w:val="left"/>
      <w:pPr>
        <w:ind w:left="4724" w:hanging="430"/>
      </w:pPr>
      <w:rPr>
        <w:rFonts w:hint="default"/>
        <w:lang w:val="it-IT" w:eastAsia="en-US" w:bidi="ar-SA"/>
      </w:rPr>
    </w:lvl>
    <w:lvl w:ilvl="5" w:tplc="1EEA4D06">
      <w:numFmt w:val="bullet"/>
      <w:lvlText w:val="•"/>
      <w:lvlJc w:val="left"/>
      <w:pPr>
        <w:ind w:left="5591" w:hanging="430"/>
      </w:pPr>
      <w:rPr>
        <w:rFonts w:hint="default"/>
        <w:lang w:val="it-IT" w:eastAsia="en-US" w:bidi="ar-SA"/>
      </w:rPr>
    </w:lvl>
    <w:lvl w:ilvl="6" w:tplc="30FEF3A2">
      <w:numFmt w:val="bullet"/>
      <w:lvlText w:val="•"/>
      <w:lvlJc w:val="left"/>
      <w:pPr>
        <w:ind w:left="6457" w:hanging="430"/>
      </w:pPr>
      <w:rPr>
        <w:rFonts w:hint="default"/>
        <w:lang w:val="it-IT" w:eastAsia="en-US" w:bidi="ar-SA"/>
      </w:rPr>
    </w:lvl>
    <w:lvl w:ilvl="7" w:tplc="2430887A">
      <w:numFmt w:val="bullet"/>
      <w:lvlText w:val="•"/>
      <w:lvlJc w:val="left"/>
      <w:pPr>
        <w:ind w:left="7323" w:hanging="430"/>
      </w:pPr>
      <w:rPr>
        <w:rFonts w:hint="default"/>
        <w:lang w:val="it-IT" w:eastAsia="en-US" w:bidi="ar-SA"/>
      </w:rPr>
    </w:lvl>
    <w:lvl w:ilvl="8" w:tplc="50C88952">
      <w:numFmt w:val="bullet"/>
      <w:lvlText w:val="•"/>
      <w:lvlJc w:val="left"/>
      <w:pPr>
        <w:ind w:left="8189" w:hanging="430"/>
      </w:pPr>
      <w:rPr>
        <w:rFonts w:hint="default"/>
        <w:lang w:val="it-IT" w:eastAsia="en-US" w:bidi="ar-SA"/>
      </w:rPr>
    </w:lvl>
  </w:abstractNum>
  <w:abstractNum w:abstractNumId="3" w15:restartNumberingAfterBreak="0">
    <w:nsid w:val="437106A7"/>
    <w:multiLevelType w:val="hybridMultilevel"/>
    <w:tmpl w:val="DE06459C"/>
    <w:lvl w:ilvl="0" w:tplc="E7D454A8">
      <w:numFmt w:val="bullet"/>
      <w:lvlText w:val="▪"/>
      <w:lvlJc w:val="left"/>
      <w:pPr>
        <w:ind w:left="151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F01E78">
      <w:numFmt w:val="bullet"/>
      <w:lvlText w:val="•"/>
      <w:lvlJc w:val="left"/>
      <w:pPr>
        <w:ind w:left="2360" w:hanging="252"/>
      </w:pPr>
      <w:rPr>
        <w:rFonts w:hint="default"/>
        <w:lang w:val="it-IT" w:eastAsia="en-US" w:bidi="ar-SA"/>
      </w:rPr>
    </w:lvl>
    <w:lvl w:ilvl="2" w:tplc="3FF04CBE">
      <w:numFmt w:val="bullet"/>
      <w:lvlText w:val="•"/>
      <w:lvlJc w:val="left"/>
      <w:pPr>
        <w:ind w:left="3200" w:hanging="252"/>
      </w:pPr>
      <w:rPr>
        <w:rFonts w:hint="default"/>
        <w:lang w:val="it-IT" w:eastAsia="en-US" w:bidi="ar-SA"/>
      </w:rPr>
    </w:lvl>
    <w:lvl w:ilvl="3" w:tplc="903E2B3E">
      <w:numFmt w:val="bullet"/>
      <w:lvlText w:val="•"/>
      <w:lvlJc w:val="left"/>
      <w:pPr>
        <w:ind w:left="4040" w:hanging="252"/>
      </w:pPr>
      <w:rPr>
        <w:rFonts w:hint="default"/>
        <w:lang w:val="it-IT" w:eastAsia="en-US" w:bidi="ar-SA"/>
      </w:rPr>
    </w:lvl>
    <w:lvl w:ilvl="4" w:tplc="54D8763C">
      <w:numFmt w:val="bullet"/>
      <w:lvlText w:val="•"/>
      <w:lvlJc w:val="left"/>
      <w:pPr>
        <w:ind w:left="4880" w:hanging="252"/>
      </w:pPr>
      <w:rPr>
        <w:rFonts w:hint="default"/>
        <w:lang w:val="it-IT" w:eastAsia="en-US" w:bidi="ar-SA"/>
      </w:rPr>
    </w:lvl>
    <w:lvl w:ilvl="5" w:tplc="4D68F9EA">
      <w:numFmt w:val="bullet"/>
      <w:lvlText w:val="•"/>
      <w:lvlJc w:val="left"/>
      <w:pPr>
        <w:ind w:left="5721" w:hanging="252"/>
      </w:pPr>
      <w:rPr>
        <w:rFonts w:hint="default"/>
        <w:lang w:val="it-IT" w:eastAsia="en-US" w:bidi="ar-SA"/>
      </w:rPr>
    </w:lvl>
    <w:lvl w:ilvl="6" w:tplc="09DCBA90">
      <w:numFmt w:val="bullet"/>
      <w:lvlText w:val="•"/>
      <w:lvlJc w:val="left"/>
      <w:pPr>
        <w:ind w:left="6561" w:hanging="252"/>
      </w:pPr>
      <w:rPr>
        <w:rFonts w:hint="default"/>
        <w:lang w:val="it-IT" w:eastAsia="en-US" w:bidi="ar-SA"/>
      </w:rPr>
    </w:lvl>
    <w:lvl w:ilvl="7" w:tplc="B48283F2">
      <w:numFmt w:val="bullet"/>
      <w:lvlText w:val="•"/>
      <w:lvlJc w:val="left"/>
      <w:pPr>
        <w:ind w:left="7401" w:hanging="252"/>
      </w:pPr>
      <w:rPr>
        <w:rFonts w:hint="default"/>
        <w:lang w:val="it-IT" w:eastAsia="en-US" w:bidi="ar-SA"/>
      </w:rPr>
    </w:lvl>
    <w:lvl w:ilvl="8" w:tplc="6B40E338">
      <w:numFmt w:val="bullet"/>
      <w:lvlText w:val="•"/>
      <w:lvlJc w:val="left"/>
      <w:pPr>
        <w:ind w:left="8241" w:hanging="2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BF"/>
    <w:rsid w:val="00A7510E"/>
    <w:rsid w:val="00B82CBF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CE77-203A-4CD5-B106-E759D0BD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1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pPr>
      <w:ind w:left="1189" w:hanging="3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massaia.edu.it/" TargetMode="External"/><Relationship Id="rId3" Type="http://schemas.openxmlformats.org/officeDocument/2006/relationships/hyperlink" Target="mailto:naic8fe00q@istruzione.it" TargetMode="External"/><Relationship Id="rId7" Type="http://schemas.openxmlformats.org/officeDocument/2006/relationships/hyperlink" Target="mailto:naic8fe00q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ic8fe00q@istruzione.it" TargetMode="External"/><Relationship Id="rId5" Type="http://schemas.openxmlformats.org/officeDocument/2006/relationships/hyperlink" Target="http://www.ic2massaia.edu.it/" TargetMode="External"/><Relationship Id="rId4" Type="http://schemas.openxmlformats.org/officeDocument/2006/relationships/hyperlink" Target="mailto:naic8fe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2025-01-20T09:30:00Z</dcterms:created>
  <dcterms:modified xsi:type="dcterms:W3CDTF">2025-01-20T09:30:00Z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iLovePDF</vt:lpwstr>
  </property>
</Properties>
</file>