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C516F" w14:textId="77777777" w:rsidR="004A317D" w:rsidRPr="0061220D" w:rsidRDefault="004A317D" w:rsidP="0061220D">
      <w:pPr>
        <w:jc w:val="center"/>
        <w:rPr>
          <w:rFonts w:asciiTheme="minorHAnsi" w:hAnsiTheme="minorHAnsi" w:cs="Calibri"/>
          <w:b/>
          <w:sz w:val="24"/>
        </w:rPr>
      </w:pPr>
      <w:r>
        <w:rPr>
          <w:rFonts w:asciiTheme="minorHAnsi" w:hAnsiTheme="minorHAnsi" w:cs="Calibri"/>
          <w:b/>
          <w:sz w:val="24"/>
        </w:rPr>
        <w:t>ALLEGARE LA FOTOCOPIA LEGGIBILE DEL DOCUMENTO DI IDENTITA’ DEL LEGALE RAPPRESENTANTE (VIAGGI DI ISTRUZIONE)</w:t>
      </w:r>
    </w:p>
    <w:p w14:paraId="7B9CC99D" w14:textId="77777777" w:rsidR="004A317D" w:rsidRPr="0061220D" w:rsidRDefault="004A317D" w:rsidP="0061220D">
      <w:pPr>
        <w:rPr>
          <w:rFonts w:asciiTheme="minorHAnsi" w:hAnsiTheme="minorHAnsi" w:cs="Calibri"/>
          <w:sz w:val="24"/>
        </w:rPr>
      </w:pPr>
    </w:p>
    <w:p w14:paraId="48EF9860" w14:textId="77777777" w:rsidR="004A317D" w:rsidRPr="0061220D" w:rsidRDefault="001E5AD7" w:rsidP="0061220D">
      <w:pPr>
        <w:spacing w:line="360" w:lineRule="auto"/>
        <w:jc w:val="both"/>
        <w:rPr>
          <w:rFonts w:asciiTheme="minorHAnsi" w:hAnsiTheme="minorHAnsi" w:cs="Calibri"/>
          <w:sz w:val="24"/>
        </w:rPr>
      </w:pPr>
      <w:r>
        <w:rPr>
          <w:rFonts w:asciiTheme="minorHAnsi" w:hAnsiTheme="minorHAnsi" w:cs="Calibri"/>
          <w:sz w:val="24"/>
        </w:rPr>
        <w:t>Il/La sottoscritto/a  _________________________________________________, nato/a  il______________________  a ________________________________________ residente a _________________________________________ in Via ______________________________  n.  ___ in qualità del Rappresentante legale dell’Operatore Economico _______________________________________________________</w:t>
      </w:r>
    </w:p>
    <w:p w14:paraId="2AB57CF5" w14:textId="1620EB41" w:rsidR="001E5AD7" w:rsidRPr="0061220D" w:rsidRDefault="001E5AD7" w:rsidP="0061220D">
      <w:pPr>
        <w:pStyle w:val="Corpotesto"/>
        <w:spacing w:line="240" w:lineRule="auto"/>
        <w:rPr>
          <w:rFonts w:asciiTheme="minorHAnsi" w:hAnsiTheme="minorHAnsi" w:cs="Calibri"/>
          <w:sz w:val="24"/>
        </w:rPr>
      </w:pPr>
      <w:r>
        <w:rPr>
          <w:rFonts w:asciiTheme="minorHAnsi" w:hAnsiTheme="minorHAnsi" w:cs="Calibri"/>
          <w:sz w:val="24"/>
        </w:rPr>
        <w:t>consapevole delle sanzioni penali previste dall’art. 76 del D.</w:t>
      </w:r>
      <w:r w:rsidR="00437C45">
        <w:rPr>
          <w:rFonts w:asciiTheme="minorHAnsi" w:hAnsiTheme="minorHAnsi" w:cs="Calibri"/>
          <w:sz w:val="24"/>
        </w:rPr>
        <w:t>P.R.</w:t>
      </w:r>
      <w:r>
        <w:rPr>
          <w:rFonts w:asciiTheme="minorHAnsi" w:hAnsiTheme="minorHAnsi" w:cs="Calibri"/>
          <w:sz w:val="24"/>
        </w:rPr>
        <w:t xml:space="preserve"> 445/2000, nel caso di mendaci dichiarazioni, falsità negli atti, uso o esibizione di atti falsi, contenenti dati non più rispondenti a verità</w:t>
      </w:r>
    </w:p>
    <w:p w14:paraId="0F8793EE" w14:textId="77777777" w:rsidR="001E5AD7" w:rsidRPr="0061220D" w:rsidRDefault="001E5AD7" w:rsidP="0061220D">
      <w:pPr>
        <w:jc w:val="center"/>
        <w:rPr>
          <w:rFonts w:asciiTheme="minorHAnsi" w:hAnsiTheme="minorHAnsi" w:cs="Calibri"/>
          <w:sz w:val="28"/>
        </w:rPr>
      </w:pPr>
      <w:r>
        <w:rPr>
          <w:rFonts w:asciiTheme="minorHAnsi" w:hAnsiTheme="minorHAnsi" w:cs="Calibri"/>
          <w:b/>
          <w:bCs/>
          <w:sz w:val="28"/>
        </w:rPr>
        <w:t>DICHIARA</w:t>
      </w:r>
    </w:p>
    <w:p w14:paraId="5F42CB87" w14:textId="77777777" w:rsidR="004A317D" w:rsidRPr="0061220D" w:rsidRDefault="004A317D" w:rsidP="0061220D">
      <w:pPr>
        <w:numPr>
          <w:ilvl w:val="0"/>
          <w:numId w:val="3"/>
        </w:numPr>
        <w:jc w:val="both"/>
        <w:rPr>
          <w:rFonts w:asciiTheme="minorHAnsi" w:hAnsiTheme="minorHAnsi" w:cs="Calibri"/>
          <w:sz w:val="24"/>
        </w:rPr>
      </w:pPr>
      <w:r>
        <w:rPr>
          <w:rFonts w:asciiTheme="minorHAnsi" w:hAnsiTheme="minorHAnsi" w:cs="Calibri"/>
          <w:sz w:val="24"/>
        </w:rPr>
        <w:t xml:space="preserve">di essere in possesso dell'autorizzazione all'esercizio dell'attività di noleggio autobus con conducente (copia conforme dell’autorizzazione è sempre a bordo del mezzo di trasporto); </w:t>
      </w:r>
    </w:p>
    <w:p w14:paraId="2086F17B" w14:textId="77777777" w:rsidR="004A317D" w:rsidRPr="0061220D" w:rsidRDefault="004A317D" w:rsidP="0061220D">
      <w:pPr>
        <w:numPr>
          <w:ilvl w:val="0"/>
          <w:numId w:val="3"/>
        </w:numPr>
        <w:jc w:val="both"/>
        <w:rPr>
          <w:rFonts w:asciiTheme="minorHAnsi" w:hAnsiTheme="minorHAnsi" w:cs="Calibri"/>
          <w:sz w:val="24"/>
        </w:rPr>
      </w:pPr>
      <w:r>
        <w:rPr>
          <w:rFonts w:asciiTheme="minorHAnsi" w:hAnsiTheme="minorHAnsi" w:cs="Calibri"/>
          <w:sz w:val="24"/>
        </w:rPr>
        <w:t xml:space="preserve">di essere in regola con la normativa sulla sicurezza sul lavoro; </w:t>
      </w:r>
    </w:p>
    <w:p w14:paraId="73EAC3B0" w14:textId="77777777" w:rsidR="004A317D" w:rsidRPr="0061220D" w:rsidRDefault="004A317D" w:rsidP="0061220D">
      <w:pPr>
        <w:numPr>
          <w:ilvl w:val="0"/>
          <w:numId w:val="3"/>
        </w:numPr>
        <w:jc w:val="both"/>
        <w:rPr>
          <w:rFonts w:asciiTheme="minorHAnsi" w:hAnsiTheme="minorHAnsi" w:cs="Calibri"/>
          <w:sz w:val="24"/>
        </w:rPr>
      </w:pPr>
      <w:r>
        <w:rPr>
          <w:rFonts w:asciiTheme="minorHAnsi" w:hAnsiTheme="minorHAnsi" w:cs="Calibri"/>
          <w:sz w:val="24"/>
        </w:rPr>
        <w:t>di aver provveduto alla redazione del Documento di Valutazione dei Rischi;</w:t>
      </w:r>
    </w:p>
    <w:p w14:paraId="10622622" w14:textId="77777777" w:rsidR="004A317D" w:rsidRPr="0061220D" w:rsidRDefault="004A317D" w:rsidP="0061220D">
      <w:pPr>
        <w:numPr>
          <w:ilvl w:val="0"/>
          <w:numId w:val="3"/>
        </w:numPr>
        <w:jc w:val="both"/>
        <w:rPr>
          <w:rFonts w:asciiTheme="minorHAnsi" w:hAnsiTheme="minorHAnsi" w:cs="Calibri"/>
          <w:sz w:val="24"/>
        </w:rPr>
      </w:pPr>
      <w:r>
        <w:rPr>
          <w:rFonts w:asciiTheme="minorHAnsi" w:hAnsiTheme="minorHAnsi" w:cs="Calibri"/>
          <w:sz w:val="24"/>
        </w:rPr>
        <w:t xml:space="preserve">di essere autorizzata all'esercizio della professione (AEP); </w:t>
      </w:r>
    </w:p>
    <w:p w14:paraId="205DAF1C" w14:textId="77777777" w:rsidR="004A317D" w:rsidRPr="0061220D" w:rsidRDefault="004A317D" w:rsidP="0061220D">
      <w:pPr>
        <w:numPr>
          <w:ilvl w:val="0"/>
          <w:numId w:val="3"/>
        </w:numPr>
        <w:jc w:val="both"/>
        <w:rPr>
          <w:rFonts w:asciiTheme="minorHAnsi" w:hAnsiTheme="minorHAnsi" w:cs="Calibri"/>
          <w:sz w:val="24"/>
        </w:rPr>
      </w:pPr>
      <w:r>
        <w:rPr>
          <w:rFonts w:asciiTheme="minorHAnsi" w:hAnsiTheme="minorHAnsi" w:cs="Calibri"/>
          <w:sz w:val="24"/>
        </w:rPr>
        <w:t xml:space="preserve">di essere iscritta al Registro Elettronico Nazionale (REN) del Ministero delle Infrastrutture e Trasporti; </w:t>
      </w:r>
    </w:p>
    <w:p w14:paraId="451386F5" w14:textId="77777777" w:rsidR="004A317D" w:rsidRPr="0061220D" w:rsidRDefault="004A317D" w:rsidP="0061220D">
      <w:pPr>
        <w:numPr>
          <w:ilvl w:val="0"/>
          <w:numId w:val="3"/>
        </w:numPr>
        <w:jc w:val="both"/>
        <w:rPr>
          <w:rFonts w:asciiTheme="minorHAnsi" w:hAnsiTheme="minorHAnsi" w:cs="Calibri"/>
          <w:sz w:val="24"/>
        </w:rPr>
      </w:pPr>
      <w:r>
        <w:rPr>
          <w:rFonts w:asciiTheme="minorHAnsi" w:hAnsiTheme="minorHAnsi" w:cs="Calibri"/>
          <w:sz w:val="24"/>
        </w:rPr>
        <w:t>di avvalersi di conducenti in possesso dei prescritti titoli abilitativi e di mezzi idonei;</w:t>
      </w:r>
    </w:p>
    <w:p w14:paraId="192D5147" w14:textId="77777777" w:rsidR="004A317D" w:rsidRPr="0061220D" w:rsidRDefault="004A317D" w:rsidP="0061220D">
      <w:pPr>
        <w:numPr>
          <w:ilvl w:val="0"/>
          <w:numId w:val="3"/>
        </w:numPr>
        <w:jc w:val="both"/>
        <w:rPr>
          <w:rFonts w:asciiTheme="minorHAnsi" w:hAnsiTheme="minorHAnsi" w:cs="Calibri"/>
          <w:sz w:val="24"/>
        </w:rPr>
      </w:pPr>
      <w:r>
        <w:rPr>
          <w:rFonts w:asciiTheme="minorHAnsi" w:hAnsiTheme="minorHAnsi" w:cs="Calibri"/>
          <w:sz w:val="24"/>
        </w:rPr>
        <w:t>che il mezzo di trasporto utilizzato è regolarmente dotato dello strumento di controllo dei tempi di guida e di riposo del conducente (cronotachigrafo o tachigrafo digitale);</w:t>
      </w:r>
    </w:p>
    <w:p w14:paraId="7A93D653" w14:textId="77777777" w:rsidR="004A317D" w:rsidRPr="0061220D" w:rsidRDefault="004A317D" w:rsidP="0061220D">
      <w:pPr>
        <w:numPr>
          <w:ilvl w:val="0"/>
          <w:numId w:val="3"/>
        </w:numPr>
        <w:jc w:val="both"/>
        <w:rPr>
          <w:rFonts w:asciiTheme="minorHAnsi" w:hAnsiTheme="minorHAnsi" w:cs="Calibri"/>
          <w:sz w:val="24"/>
        </w:rPr>
      </w:pPr>
      <w:r>
        <w:rPr>
          <w:rFonts w:asciiTheme="minorHAnsi" w:hAnsiTheme="minorHAnsi" w:cs="Calibri"/>
          <w:sz w:val="24"/>
        </w:rPr>
        <w:t>che il mezzo di trasporto utilizzato è coperto da polizza assicurativa RCA;</w:t>
      </w:r>
    </w:p>
    <w:p w14:paraId="14921D93" w14:textId="77777777" w:rsidR="004A317D" w:rsidRPr="0061220D" w:rsidRDefault="004A317D" w:rsidP="0061220D">
      <w:pPr>
        <w:numPr>
          <w:ilvl w:val="0"/>
          <w:numId w:val="3"/>
        </w:numPr>
        <w:jc w:val="both"/>
        <w:rPr>
          <w:rFonts w:asciiTheme="minorHAnsi" w:hAnsiTheme="minorHAnsi" w:cs="Calibri"/>
          <w:sz w:val="24"/>
        </w:rPr>
      </w:pPr>
      <w:r>
        <w:rPr>
          <w:rFonts w:asciiTheme="minorHAnsi" w:hAnsiTheme="minorHAnsi" w:cs="Calibri"/>
          <w:sz w:val="24"/>
        </w:rPr>
        <w:t xml:space="preserve">che il personale addetto alla guida è titolare di rapporto di lavoro dipendente ovvero è titolare, socio o collaboratore dell'impresa stessa, in regola con i versamenti contributivi obbligatori INPS e INAIL. </w:t>
      </w:r>
    </w:p>
    <w:p w14:paraId="448547C6" w14:textId="77777777" w:rsidR="006F3873" w:rsidRPr="006F3873" w:rsidRDefault="006F3873" w:rsidP="006F3873">
      <w:pPr>
        <w:ind w:left="360"/>
        <w:jc w:val="center"/>
        <w:rPr>
          <w:rFonts w:ascii="Calibri" w:hAnsi="Calibri" w:cs="Calibri"/>
          <w:sz w:val="28"/>
        </w:rPr>
      </w:pPr>
      <w:r>
        <w:rPr>
          <w:rFonts w:ascii="Calibri" w:hAnsi="Calibri" w:cs="Calibri"/>
          <w:bCs/>
          <w:sz w:val="28"/>
        </w:rPr>
        <w:t>Inoltre,</w:t>
      </w:r>
      <w:r>
        <w:rPr>
          <w:rFonts w:ascii="Calibri" w:hAnsi="Calibri" w:cs="Calibri"/>
          <w:b/>
          <w:bCs/>
          <w:sz w:val="28"/>
        </w:rPr>
        <w:t xml:space="preserve"> DICHIARA</w:t>
      </w:r>
    </w:p>
    <w:p w14:paraId="481F59AF" w14:textId="77777777" w:rsidR="004A317D" w:rsidRDefault="004A317D" w:rsidP="0061220D">
      <w:pPr>
        <w:jc w:val="both"/>
        <w:rPr>
          <w:rFonts w:asciiTheme="minorHAnsi" w:hAnsiTheme="minorHAnsi" w:cs="Calibri"/>
          <w:sz w:val="24"/>
        </w:rPr>
      </w:pPr>
    </w:p>
    <w:p w14:paraId="75C077D8" w14:textId="0ADCCB72" w:rsidR="006F3873" w:rsidRPr="006F3873" w:rsidRDefault="006F3873" w:rsidP="00416675">
      <w:pPr>
        <w:numPr>
          <w:ilvl w:val="0"/>
          <w:numId w:val="4"/>
        </w:numPr>
        <w:adjustRightInd w:val="0"/>
        <w:jc w:val="both"/>
        <w:rPr>
          <w:rFonts w:asciiTheme="minorHAnsi" w:hAnsiTheme="minorHAnsi" w:cs="Calibri"/>
          <w:sz w:val="24"/>
          <w:lang w:eastAsia="en-US"/>
        </w:rPr>
      </w:pPr>
      <w:r>
        <w:rPr>
          <w:rFonts w:asciiTheme="minorHAnsi" w:hAnsiTheme="minorHAnsi" w:cs="Calibri"/>
          <w:sz w:val="24"/>
          <w:lang w:eastAsia="en-US"/>
        </w:rPr>
        <w:t>di impegnarsi a rispettare le prescrizioni delle Circolari Ministeriali n. 291/1992 e n. 623/1996</w:t>
      </w:r>
      <w:r w:rsidR="009B4CAC">
        <w:rPr>
          <w:rFonts w:asciiTheme="minorHAnsi" w:hAnsiTheme="minorHAnsi" w:cs="Calibri"/>
          <w:sz w:val="24"/>
          <w:lang w:eastAsia="en-US"/>
        </w:rPr>
        <w:t xml:space="preserve"> e </w:t>
      </w:r>
      <w:proofErr w:type="spellStart"/>
      <w:r w:rsidR="009B4CAC">
        <w:rPr>
          <w:rFonts w:asciiTheme="minorHAnsi" w:hAnsiTheme="minorHAnsi" w:cs="Calibri"/>
          <w:sz w:val="24"/>
          <w:lang w:eastAsia="en-US"/>
        </w:rPr>
        <w:t>ss.mm.ii</w:t>
      </w:r>
      <w:proofErr w:type="spellEnd"/>
      <w:r w:rsidR="009B4CAC">
        <w:rPr>
          <w:rFonts w:asciiTheme="minorHAnsi" w:hAnsiTheme="minorHAnsi" w:cs="Calibri"/>
          <w:sz w:val="24"/>
          <w:lang w:eastAsia="en-US"/>
        </w:rPr>
        <w:t>.</w:t>
      </w:r>
      <w:r>
        <w:rPr>
          <w:rFonts w:asciiTheme="minorHAnsi" w:hAnsiTheme="minorHAnsi" w:cs="Calibri"/>
          <w:sz w:val="24"/>
          <w:lang w:eastAsia="en-US"/>
        </w:rPr>
        <w:t xml:space="preserve"> in materia di visite guidate e viaggi di istruzione fornendo, su richiesta dell'Istituzione scolastica, tutte le certificazioni previste nelle circolari stesse, in particolare all'art. 9 della C.M. 291/1992, anche mediante autocertificazione del rappresentante legale dell'azienda;</w:t>
      </w:r>
    </w:p>
    <w:p w14:paraId="73C2A189" w14:textId="77777777" w:rsidR="006F3873" w:rsidRPr="005A0FAC" w:rsidRDefault="006F3873" w:rsidP="00B665D1">
      <w:pPr>
        <w:numPr>
          <w:ilvl w:val="0"/>
          <w:numId w:val="4"/>
        </w:numPr>
        <w:adjustRightInd w:val="0"/>
        <w:jc w:val="both"/>
        <w:rPr>
          <w:rFonts w:asciiTheme="minorHAnsi" w:hAnsiTheme="minorHAnsi" w:cs="Calibri"/>
          <w:b/>
          <w:bCs/>
          <w:sz w:val="24"/>
          <w:lang w:eastAsia="en-US"/>
        </w:rPr>
      </w:pPr>
      <w:r>
        <w:rPr>
          <w:rFonts w:asciiTheme="minorHAnsi" w:hAnsiTheme="minorHAnsi" w:cs="Calibri"/>
          <w:b/>
          <w:bCs/>
          <w:sz w:val="24"/>
          <w:lang w:eastAsia="en-US"/>
        </w:rPr>
        <w:t>di mantenere fermi i prezzi offerti, in caso di affidamento, per almeno n. 10 (dieci) mesi;</w:t>
      </w:r>
    </w:p>
    <w:p w14:paraId="0CBBFF95" w14:textId="77777777" w:rsidR="006F3873" w:rsidRDefault="006F3873" w:rsidP="007F0071">
      <w:pPr>
        <w:numPr>
          <w:ilvl w:val="0"/>
          <w:numId w:val="4"/>
        </w:numPr>
        <w:adjustRightInd w:val="0"/>
        <w:jc w:val="both"/>
        <w:rPr>
          <w:rFonts w:asciiTheme="minorHAnsi" w:hAnsiTheme="minorHAnsi" w:cs="Calibri"/>
          <w:sz w:val="24"/>
          <w:lang w:eastAsia="en-US"/>
        </w:rPr>
      </w:pPr>
      <w:r>
        <w:rPr>
          <w:rFonts w:asciiTheme="minorHAnsi" w:hAnsiTheme="minorHAnsi" w:cs="Calibri"/>
          <w:sz w:val="24"/>
          <w:lang w:eastAsia="en-US"/>
        </w:rPr>
        <w:t>di rendersi responsabile in toto dell'osservanza delle norme di legge nell'organizzazione del viaggio e delle visite, assumendosi la piena responsabilità in ordine ad eventuali omissioni o inadempienze;</w:t>
      </w:r>
    </w:p>
    <w:p w14:paraId="23489F84" w14:textId="77777777" w:rsidR="006F3873" w:rsidRPr="006F3873" w:rsidRDefault="006F3873" w:rsidP="007F0071">
      <w:pPr>
        <w:numPr>
          <w:ilvl w:val="0"/>
          <w:numId w:val="4"/>
        </w:numPr>
        <w:adjustRightInd w:val="0"/>
        <w:jc w:val="both"/>
        <w:rPr>
          <w:rFonts w:asciiTheme="minorHAnsi" w:hAnsiTheme="minorHAnsi" w:cs="Calibri"/>
          <w:sz w:val="24"/>
          <w:lang w:eastAsia="en-US"/>
        </w:rPr>
      </w:pPr>
      <w:r>
        <w:rPr>
          <w:rFonts w:asciiTheme="minorHAnsi" w:hAnsiTheme="minorHAnsi" w:cs="Calibri"/>
          <w:sz w:val="24"/>
          <w:lang w:eastAsia="en-US"/>
        </w:rPr>
        <w:t>di essere in possesso di tutti i requisiti di sicurezza contemplati dalle disposizioni vigenti in materia di circolazione di autoveicoli;</w:t>
      </w:r>
    </w:p>
    <w:p w14:paraId="341C611F" w14:textId="77777777" w:rsidR="006F3873" w:rsidRPr="006F3873" w:rsidRDefault="006F3873" w:rsidP="006F3873">
      <w:pPr>
        <w:numPr>
          <w:ilvl w:val="0"/>
          <w:numId w:val="4"/>
        </w:numPr>
        <w:adjustRightInd w:val="0"/>
        <w:jc w:val="both"/>
        <w:rPr>
          <w:rFonts w:asciiTheme="minorHAnsi" w:hAnsiTheme="minorHAnsi" w:cs="Calibri"/>
          <w:sz w:val="24"/>
          <w:lang w:eastAsia="en-US"/>
        </w:rPr>
      </w:pPr>
      <w:r>
        <w:rPr>
          <w:rFonts w:asciiTheme="minorHAnsi" w:hAnsiTheme="minorHAnsi" w:cs="Calibri"/>
          <w:sz w:val="24"/>
          <w:lang w:eastAsia="en-US"/>
        </w:rPr>
        <w:t>che il personale impiegato è dipendente della ditta di trasporti e che avrà rispettato le norme in vigore per quanto concerne i periodi di guida e i periodi di riposo nella settimana precedente il giorno di partenza;</w:t>
      </w:r>
    </w:p>
    <w:p w14:paraId="3FC6B7C1" w14:textId="77777777" w:rsidR="006F3873" w:rsidRPr="006F3873" w:rsidRDefault="006F3873" w:rsidP="006F3873">
      <w:pPr>
        <w:numPr>
          <w:ilvl w:val="0"/>
          <w:numId w:val="4"/>
        </w:numPr>
        <w:adjustRightInd w:val="0"/>
        <w:jc w:val="both"/>
        <w:rPr>
          <w:rFonts w:asciiTheme="minorHAnsi" w:hAnsiTheme="minorHAnsi" w:cs="Calibri"/>
          <w:sz w:val="24"/>
          <w:lang w:eastAsia="en-US"/>
        </w:rPr>
      </w:pPr>
      <w:r>
        <w:rPr>
          <w:rFonts w:asciiTheme="minorHAnsi" w:hAnsiTheme="minorHAnsi" w:cs="Calibri"/>
          <w:sz w:val="24"/>
          <w:lang w:eastAsia="en-US"/>
        </w:rPr>
        <w:t>che per le visite guidate e per il viaggio di istruzione saranno utilizzati autopullman Gran Turismo con le seguenti caratteristiche:</w:t>
      </w:r>
    </w:p>
    <w:p w14:paraId="45844A9E" w14:textId="4C805FCE" w:rsidR="006F3873" w:rsidRPr="001100AD" w:rsidRDefault="006F3873" w:rsidP="005A0FAC">
      <w:pPr>
        <w:numPr>
          <w:ilvl w:val="1"/>
          <w:numId w:val="6"/>
        </w:numPr>
        <w:adjustRightInd w:val="0"/>
        <w:jc w:val="both"/>
        <w:rPr>
          <w:rFonts w:asciiTheme="minorHAnsi" w:hAnsiTheme="minorHAnsi" w:cs="Calibri"/>
          <w:b/>
          <w:bCs/>
          <w:sz w:val="24"/>
          <w:lang w:eastAsia="en-US"/>
        </w:rPr>
      </w:pPr>
      <w:r>
        <w:rPr>
          <w:rFonts w:asciiTheme="minorHAnsi" w:hAnsiTheme="minorHAnsi" w:cs="Calibri"/>
          <w:b/>
          <w:bCs/>
          <w:sz w:val="24"/>
          <w:lang w:eastAsia="en-US"/>
        </w:rPr>
        <w:lastRenderedPageBreak/>
        <w:t>immatricolati per la prima volta da non oltre nove anni</w:t>
      </w:r>
      <w:r w:rsidR="009B4CAC">
        <w:rPr>
          <w:rFonts w:asciiTheme="minorHAnsi" w:hAnsiTheme="minorHAnsi" w:cs="Calibri"/>
          <w:b/>
          <w:bCs/>
          <w:sz w:val="24"/>
          <w:lang w:eastAsia="en-US"/>
        </w:rPr>
        <w:t xml:space="preserve"> e comunque nel rispetto delle disposizioni del </w:t>
      </w:r>
      <w:r w:rsidR="009B4CAC">
        <w:rPr>
          <w:rStyle w:val="Enfasigrassetto"/>
          <w:rFonts w:ascii="Helvetica Neue" w:hAnsi="Helvetica Neue"/>
          <w:color w:val="0A0A0A"/>
        </w:rPr>
        <w:t>Decreto-legge 9 settembre 2025, n. 127</w:t>
      </w:r>
      <w:r w:rsidR="009B4CAC">
        <w:rPr>
          <w:rStyle w:val="apple-converted-space"/>
          <w:rFonts w:ascii="Helvetica Neue" w:hAnsi="Helvetica Neue"/>
          <w:color w:val="0A0A0A"/>
          <w:shd w:val="clear" w:color="auto" w:fill="FFFFFF"/>
        </w:rPr>
        <w:t> </w:t>
      </w:r>
      <w:r w:rsidR="009B4CAC">
        <w:rPr>
          <w:rFonts w:ascii="Helvetica Neue" w:hAnsi="Helvetica Neue"/>
          <w:color w:val="0A0A0A"/>
          <w:shd w:val="clear" w:color="auto" w:fill="FFFFFF"/>
        </w:rPr>
        <w:t>convertito con modifiche nella</w:t>
      </w:r>
      <w:r w:rsidR="009B4CAC">
        <w:rPr>
          <w:rStyle w:val="apple-converted-space"/>
          <w:rFonts w:ascii="Helvetica Neue" w:hAnsi="Helvetica Neue"/>
          <w:color w:val="0A0A0A"/>
          <w:shd w:val="clear" w:color="auto" w:fill="FFFFFF"/>
        </w:rPr>
        <w:t> </w:t>
      </w:r>
      <w:r w:rsidR="009B4CAC">
        <w:rPr>
          <w:rStyle w:val="Enfasigrassetto"/>
          <w:rFonts w:ascii="Helvetica Neue" w:hAnsi="Helvetica Neue"/>
          <w:color w:val="0A0A0A"/>
        </w:rPr>
        <w:t>Legge n. 164 del 30/10/2025</w:t>
      </w:r>
      <w:r w:rsidR="009B4CAC">
        <w:rPr>
          <w:rFonts w:ascii="Helvetica Neue" w:hAnsi="Helvetica Neue"/>
          <w:color w:val="0A0A0A"/>
          <w:shd w:val="clear" w:color="auto" w:fill="FFFFFF"/>
        </w:rPr>
        <w:t>,</w:t>
      </w:r>
      <w:r w:rsidR="009B4CAC">
        <w:rPr>
          <w:rStyle w:val="apple-converted-space"/>
          <w:rFonts w:ascii="Helvetica Neue" w:hAnsi="Helvetica Neue"/>
          <w:color w:val="0A0A0A"/>
          <w:shd w:val="clear" w:color="auto" w:fill="FFFFFF"/>
        </w:rPr>
        <w:t> </w:t>
      </w:r>
    </w:p>
    <w:p w14:paraId="7F2F71A0" w14:textId="77777777" w:rsidR="006F3873" w:rsidRPr="006F3873" w:rsidRDefault="006F3873" w:rsidP="005A0FAC">
      <w:pPr>
        <w:numPr>
          <w:ilvl w:val="1"/>
          <w:numId w:val="6"/>
        </w:numPr>
        <w:adjustRightInd w:val="0"/>
        <w:jc w:val="both"/>
        <w:rPr>
          <w:rFonts w:asciiTheme="minorHAnsi" w:hAnsiTheme="minorHAnsi" w:cs="Calibri"/>
          <w:sz w:val="24"/>
          <w:lang w:eastAsia="en-US"/>
        </w:rPr>
      </w:pPr>
      <w:r>
        <w:rPr>
          <w:rFonts w:asciiTheme="minorHAnsi" w:hAnsiTheme="minorHAnsi" w:cs="Calibri"/>
          <w:sz w:val="24"/>
          <w:lang w:eastAsia="en-US"/>
        </w:rPr>
        <w:t>regolarmente forniti di cronotachigrafo;</w:t>
      </w:r>
    </w:p>
    <w:p w14:paraId="5A270C59" w14:textId="77777777" w:rsidR="006F3873" w:rsidRPr="006F3873" w:rsidRDefault="006F3873" w:rsidP="005A0FAC">
      <w:pPr>
        <w:numPr>
          <w:ilvl w:val="1"/>
          <w:numId w:val="6"/>
        </w:numPr>
        <w:adjustRightInd w:val="0"/>
        <w:jc w:val="both"/>
        <w:rPr>
          <w:rFonts w:asciiTheme="minorHAnsi" w:hAnsiTheme="minorHAnsi" w:cs="Calibri"/>
          <w:sz w:val="24"/>
          <w:lang w:eastAsia="en-US"/>
        </w:rPr>
      </w:pPr>
      <w:r>
        <w:rPr>
          <w:rFonts w:asciiTheme="minorHAnsi" w:hAnsiTheme="minorHAnsi" w:cs="Calibri"/>
          <w:sz w:val="24"/>
          <w:lang w:eastAsia="en-US"/>
        </w:rPr>
        <w:t>perfettamente efficienti dal punto di vista della ricettività, in proporzione al numero dei partecipanti e dal punto di vista meccanico e muniti del visto di revisione tecnica annuale rilasciato dalla M.C.T.C.;</w:t>
      </w:r>
    </w:p>
    <w:p w14:paraId="27118A86" w14:textId="77777777" w:rsidR="006F3873" w:rsidRPr="005A0FAC" w:rsidRDefault="006F3873" w:rsidP="005A0FAC">
      <w:pPr>
        <w:numPr>
          <w:ilvl w:val="0"/>
          <w:numId w:val="4"/>
        </w:numPr>
        <w:adjustRightInd w:val="0"/>
        <w:jc w:val="both"/>
        <w:rPr>
          <w:rFonts w:asciiTheme="minorHAnsi" w:hAnsiTheme="minorHAnsi" w:cs="Calibri"/>
          <w:sz w:val="24"/>
          <w:lang w:eastAsia="en-US"/>
        </w:rPr>
      </w:pPr>
      <w:r>
        <w:rPr>
          <w:rFonts w:asciiTheme="minorHAnsi" w:hAnsiTheme="minorHAnsi" w:cs="Calibri"/>
          <w:sz w:val="24"/>
          <w:lang w:eastAsia="en-US"/>
        </w:rPr>
        <w:t>di essere in grado di esibire alle autorità competenti, prima dell'inizio del viaggio d'istruzione o della visita guidata, la carta di circolazione dell'automezzo da cui poter desumere il proprietario, l'effettuata revisione annuale, la</w:t>
      </w:r>
    </w:p>
    <w:p w14:paraId="66FC0880" w14:textId="77777777" w:rsidR="006F3873" w:rsidRPr="006F3873" w:rsidRDefault="006F3873" w:rsidP="005A0FAC">
      <w:pPr>
        <w:numPr>
          <w:ilvl w:val="0"/>
          <w:numId w:val="4"/>
        </w:numPr>
        <w:adjustRightInd w:val="0"/>
        <w:jc w:val="both"/>
        <w:rPr>
          <w:rFonts w:asciiTheme="minorHAnsi" w:hAnsiTheme="minorHAnsi" w:cs="Calibri"/>
          <w:sz w:val="24"/>
          <w:lang w:eastAsia="en-US"/>
        </w:rPr>
      </w:pPr>
      <w:r>
        <w:rPr>
          <w:rFonts w:asciiTheme="minorHAnsi" w:hAnsiTheme="minorHAnsi" w:cs="Calibri"/>
          <w:sz w:val="24"/>
          <w:lang w:eastAsia="en-US"/>
        </w:rPr>
        <w:t>categoria del veicolo (da noleggio con conducente, oppure di linea);</w:t>
      </w:r>
    </w:p>
    <w:p w14:paraId="6DDEFDD3" w14:textId="77777777" w:rsidR="006F3873" w:rsidRPr="006F3873" w:rsidRDefault="006F3873" w:rsidP="006F3873">
      <w:pPr>
        <w:numPr>
          <w:ilvl w:val="1"/>
          <w:numId w:val="4"/>
        </w:numPr>
        <w:adjustRightInd w:val="0"/>
        <w:jc w:val="both"/>
        <w:rPr>
          <w:rFonts w:asciiTheme="minorHAnsi" w:hAnsiTheme="minorHAnsi" w:cs="Calibri"/>
          <w:sz w:val="24"/>
          <w:lang w:eastAsia="en-US"/>
        </w:rPr>
      </w:pPr>
      <w:r>
        <w:rPr>
          <w:rFonts w:asciiTheme="minorHAnsi" w:hAnsiTheme="minorHAnsi" w:cs="Calibri"/>
          <w:sz w:val="24"/>
          <w:lang w:eastAsia="en-US"/>
        </w:rPr>
        <w:t>patente "D" e certificato di abilitazione professionale "KD" del o dei conducenti;</w:t>
      </w:r>
    </w:p>
    <w:p w14:paraId="1EBC7400" w14:textId="77777777" w:rsidR="006F3873" w:rsidRPr="006F3873" w:rsidRDefault="006F3873" w:rsidP="006F3873">
      <w:pPr>
        <w:numPr>
          <w:ilvl w:val="1"/>
          <w:numId w:val="4"/>
        </w:numPr>
        <w:adjustRightInd w:val="0"/>
        <w:jc w:val="both"/>
        <w:rPr>
          <w:rFonts w:asciiTheme="minorHAnsi" w:hAnsiTheme="minorHAnsi" w:cs="Calibri"/>
          <w:sz w:val="24"/>
          <w:lang w:eastAsia="en-US"/>
        </w:rPr>
      </w:pPr>
      <w:r>
        <w:rPr>
          <w:rFonts w:asciiTheme="minorHAnsi" w:hAnsiTheme="minorHAnsi" w:cs="Calibri"/>
          <w:sz w:val="24"/>
          <w:lang w:eastAsia="en-US"/>
        </w:rPr>
        <w:t>polizza assicurativa per la responsabilità civile in corso di validità, compreso il massimale assicurativo;</w:t>
      </w:r>
    </w:p>
    <w:p w14:paraId="3EBAF081" w14:textId="77777777" w:rsidR="006F3873" w:rsidRPr="006F3873" w:rsidRDefault="006F3873" w:rsidP="006F3873">
      <w:pPr>
        <w:numPr>
          <w:ilvl w:val="1"/>
          <w:numId w:val="4"/>
        </w:numPr>
        <w:adjustRightInd w:val="0"/>
        <w:jc w:val="both"/>
        <w:rPr>
          <w:rFonts w:asciiTheme="minorHAnsi" w:hAnsiTheme="minorHAnsi" w:cs="Calibri"/>
          <w:sz w:val="24"/>
          <w:lang w:eastAsia="en-US"/>
        </w:rPr>
      </w:pPr>
      <w:r>
        <w:rPr>
          <w:rFonts w:asciiTheme="minorHAnsi" w:hAnsiTheme="minorHAnsi" w:cs="Calibri"/>
          <w:sz w:val="24"/>
          <w:lang w:eastAsia="en-US"/>
        </w:rPr>
        <w:t>attestazione dell'avvenuto controllo dell'efficienza del cronotachigrafo da parte di un'officina autorizzata</w:t>
      </w:r>
    </w:p>
    <w:p w14:paraId="24A949CD" w14:textId="77777777" w:rsidR="006F3873" w:rsidRPr="006F3873" w:rsidRDefault="006F3873" w:rsidP="006F3873">
      <w:pPr>
        <w:numPr>
          <w:ilvl w:val="0"/>
          <w:numId w:val="4"/>
        </w:numPr>
        <w:adjustRightInd w:val="0"/>
        <w:jc w:val="both"/>
        <w:rPr>
          <w:rFonts w:asciiTheme="minorHAnsi" w:hAnsiTheme="minorHAnsi" w:cs="Calibri"/>
          <w:sz w:val="24"/>
          <w:lang w:eastAsia="en-US"/>
        </w:rPr>
      </w:pPr>
      <w:r>
        <w:rPr>
          <w:rFonts w:asciiTheme="minorHAnsi" w:hAnsiTheme="minorHAnsi" w:cs="Calibri"/>
          <w:sz w:val="24"/>
          <w:lang w:eastAsia="en-US"/>
        </w:rPr>
        <w:t>di presentare, alla fine del viaggio, fotocopie dei dischi del cronotachigrafo (dalla partenza all'arrivo);</w:t>
      </w:r>
    </w:p>
    <w:p w14:paraId="0D80F526" w14:textId="77777777" w:rsidR="006F3873" w:rsidRPr="006F3873" w:rsidRDefault="006F3873" w:rsidP="006F3873">
      <w:pPr>
        <w:numPr>
          <w:ilvl w:val="0"/>
          <w:numId w:val="4"/>
        </w:numPr>
        <w:adjustRightInd w:val="0"/>
        <w:jc w:val="both"/>
        <w:rPr>
          <w:rFonts w:asciiTheme="minorHAnsi" w:hAnsiTheme="minorHAnsi" w:cs="Calibri"/>
          <w:sz w:val="24"/>
          <w:lang w:eastAsia="en-US"/>
        </w:rPr>
      </w:pPr>
      <w:r>
        <w:rPr>
          <w:rFonts w:asciiTheme="minorHAnsi" w:hAnsiTheme="minorHAnsi" w:cs="Calibri"/>
          <w:sz w:val="24"/>
          <w:lang w:eastAsia="en-US"/>
        </w:rPr>
        <w:t>che il periodo di guida continuata di un medesimo autista non può superare le quattro ore e mezza;</w:t>
      </w:r>
    </w:p>
    <w:p w14:paraId="274964B5" w14:textId="77777777" w:rsidR="006F3873" w:rsidRPr="006F3873" w:rsidRDefault="006F3873" w:rsidP="006F3873">
      <w:pPr>
        <w:numPr>
          <w:ilvl w:val="0"/>
          <w:numId w:val="4"/>
        </w:numPr>
        <w:adjustRightInd w:val="0"/>
        <w:jc w:val="both"/>
        <w:rPr>
          <w:rFonts w:asciiTheme="minorHAnsi" w:hAnsiTheme="minorHAnsi" w:cs="Calibri"/>
          <w:sz w:val="24"/>
          <w:lang w:eastAsia="en-US"/>
        </w:rPr>
      </w:pPr>
      <w:r>
        <w:rPr>
          <w:rFonts w:asciiTheme="minorHAnsi" w:hAnsiTheme="minorHAnsi" w:cs="Calibri"/>
          <w:sz w:val="24"/>
          <w:lang w:eastAsia="en-US"/>
        </w:rPr>
        <w:t xml:space="preserve">che l'impresa non si trova in stato di fallimento, liquidazione, amministrazione controllata, concordato preventivo e che non sono in corso azioni per la dichiarazione di una delle </w:t>
      </w:r>
      <w:proofErr w:type="gramStart"/>
      <w:r>
        <w:rPr>
          <w:rFonts w:asciiTheme="minorHAnsi" w:hAnsiTheme="minorHAnsi" w:cs="Calibri"/>
          <w:sz w:val="24"/>
          <w:lang w:eastAsia="en-US"/>
        </w:rPr>
        <w:t>predette</w:t>
      </w:r>
      <w:proofErr w:type="gramEnd"/>
      <w:r>
        <w:rPr>
          <w:rFonts w:asciiTheme="minorHAnsi" w:hAnsiTheme="minorHAnsi" w:cs="Calibri"/>
          <w:sz w:val="24"/>
          <w:lang w:eastAsia="en-US"/>
        </w:rPr>
        <w:t xml:space="preserve"> procedure;</w:t>
      </w:r>
    </w:p>
    <w:p w14:paraId="45A94C8B" w14:textId="77777777" w:rsidR="006F3873" w:rsidRPr="006F3873" w:rsidRDefault="006F3873" w:rsidP="006F3873">
      <w:pPr>
        <w:numPr>
          <w:ilvl w:val="0"/>
          <w:numId w:val="4"/>
        </w:numPr>
        <w:adjustRightInd w:val="0"/>
        <w:jc w:val="both"/>
        <w:rPr>
          <w:rFonts w:asciiTheme="minorHAnsi" w:hAnsiTheme="minorHAnsi" w:cs="Calibri"/>
          <w:sz w:val="24"/>
          <w:lang w:eastAsia="en-US"/>
        </w:rPr>
      </w:pPr>
      <w:r>
        <w:rPr>
          <w:rFonts w:asciiTheme="minorHAnsi" w:hAnsiTheme="minorHAnsi" w:cs="Calibri"/>
          <w:sz w:val="24"/>
          <w:lang w:eastAsia="en-US"/>
        </w:rPr>
        <w:t>che l'impresa non si trova in stato di sospensione dell'attività commerciale;</w:t>
      </w:r>
    </w:p>
    <w:p w14:paraId="0AEA53B4" w14:textId="77777777" w:rsidR="006F3873" w:rsidRPr="006F3873" w:rsidRDefault="006F3873" w:rsidP="003B59EC">
      <w:pPr>
        <w:numPr>
          <w:ilvl w:val="0"/>
          <w:numId w:val="4"/>
        </w:numPr>
        <w:adjustRightInd w:val="0"/>
        <w:jc w:val="both"/>
        <w:rPr>
          <w:rFonts w:asciiTheme="minorHAnsi" w:hAnsiTheme="minorHAnsi" w:cs="Calibri"/>
          <w:sz w:val="24"/>
          <w:lang w:eastAsia="en-US"/>
        </w:rPr>
      </w:pPr>
      <w:r>
        <w:rPr>
          <w:rFonts w:asciiTheme="minorHAnsi" w:hAnsiTheme="minorHAnsi" w:cs="Calibri"/>
          <w:sz w:val="24"/>
          <w:lang w:eastAsia="en-US"/>
        </w:rPr>
        <w:t>che non sussistono condanne con sentenze passate in giudicato per qualsiasi reato incidente sulla moralità professionale o per delitti finanziari nei confronti di: legali rappresentanti, amministratori nel caso di società per azioni o società a responsabilità limitata, soci nel caso di società a nome collettivo, soci accomandatari nel caso di società in accomandita semplice;</w:t>
      </w:r>
    </w:p>
    <w:p w14:paraId="5A99E6BF" w14:textId="77777777" w:rsidR="006F3873" w:rsidRPr="006F3873" w:rsidRDefault="006F3873" w:rsidP="006F3873">
      <w:pPr>
        <w:numPr>
          <w:ilvl w:val="0"/>
          <w:numId w:val="4"/>
        </w:numPr>
        <w:adjustRightInd w:val="0"/>
        <w:jc w:val="both"/>
        <w:rPr>
          <w:rFonts w:asciiTheme="minorHAnsi" w:hAnsiTheme="minorHAnsi" w:cs="Calibri"/>
          <w:sz w:val="24"/>
          <w:lang w:eastAsia="en-US"/>
        </w:rPr>
      </w:pPr>
      <w:r>
        <w:rPr>
          <w:rFonts w:asciiTheme="minorHAnsi" w:hAnsiTheme="minorHAnsi" w:cs="Calibri"/>
          <w:sz w:val="24"/>
          <w:lang w:eastAsia="en-US"/>
        </w:rPr>
        <w:t>che l'impresa è in regola con gli obblighi relativi al pagamento delle imposte e delle tasse;</w:t>
      </w:r>
    </w:p>
    <w:p w14:paraId="5D361CBB" w14:textId="43A963CE" w:rsidR="006F3873" w:rsidRPr="006F3873" w:rsidRDefault="006F3873" w:rsidP="006F3873">
      <w:pPr>
        <w:numPr>
          <w:ilvl w:val="0"/>
          <w:numId w:val="4"/>
        </w:numPr>
        <w:adjustRightInd w:val="0"/>
        <w:jc w:val="both"/>
        <w:rPr>
          <w:rFonts w:asciiTheme="minorHAnsi" w:hAnsiTheme="minorHAnsi" w:cs="Calibri"/>
          <w:sz w:val="24"/>
          <w:lang w:eastAsia="en-US"/>
        </w:rPr>
      </w:pPr>
      <w:r>
        <w:rPr>
          <w:rFonts w:asciiTheme="minorHAnsi" w:hAnsiTheme="minorHAnsi" w:cs="Calibri"/>
          <w:sz w:val="24"/>
          <w:lang w:eastAsia="en-US"/>
        </w:rPr>
        <w:t xml:space="preserve">che l'impresa non si trova in nessuna delle condizioni di esclusione dalla partecipazione a gare ai sensi </w:t>
      </w:r>
      <w:r w:rsidRPr="00D36B29">
        <w:rPr>
          <w:rFonts w:asciiTheme="minorHAnsi" w:hAnsiTheme="minorHAnsi" w:cs="Calibri"/>
          <w:sz w:val="24"/>
          <w:lang w:eastAsia="en-US"/>
        </w:rPr>
        <w:t>del D.Lgs. n. 36/2023 artt. 94-95 e</w:t>
      </w:r>
      <w:r>
        <w:rPr>
          <w:rFonts w:asciiTheme="minorHAnsi" w:hAnsiTheme="minorHAnsi" w:cs="Calibri"/>
          <w:sz w:val="24"/>
          <w:lang w:eastAsia="en-US"/>
        </w:rPr>
        <w:t xml:space="preserve"> successive modificazioni;</w:t>
      </w:r>
    </w:p>
    <w:p w14:paraId="7FF9089F" w14:textId="77777777" w:rsidR="006F3873" w:rsidRPr="006F3873" w:rsidRDefault="006F3873" w:rsidP="00CC4A45">
      <w:pPr>
        <w:numPr>
          <w:ilvl w:val="0"/>
          <w:numId w:val="4"/>
        </w:numPr>
        <w:adjustRightInd w:val="0"/>
        <w:jc w:val="both"/>
        <w:rPr>
          <w:rFonts w:asciiTheme="minorHAnsi" w:hAnsiTheme="minorHAnsi" w:cs="Calibri"/>
          <w:sz w:val="24"/>
          <w:lang w:eastAsia="en-US"/>
        </w:rPr>
      </w:pPr>
      <w:r>
        <w:rPr>
          <w:rFonts w:asciiTheme="minorHAnsi" w:hAnsiTheme="minorHAnsi" w:cs="Calibri"/>
          <w:sz w:val="24"/>
          <w:lang w:eastAsia="en-US"/>
        </w:rPr>
        <w:t>di non avere procedimenti pendenti per l'applicazione di misure di prevenzione di cui del D.Lgs. 6 settembre 2011 n. 159 (Codice Antimafia);</w:t>
      </w:r>
    </w:p>
    <w:p w14:paraId="0FCCC209" w14:textId="77777777" w:rsidR="006F3873" w:rsidRPr="006F3873" w:rsidRDefault="006F3873" w:rsidP="002C1003">
      <w:pPr>
        <w:numPr>
          <w:ilvl w:val="0"/>
          <w:numId w:val="4"/>
        </w:numPr>
        <w:adjustRightInd w:val="0"/>
        <w:jc w:val="both"/>
        <w:rPr>
          <w:rFonts w:asciiTheme="minorHAnsi" w:hAnsiTheme="minorHAnsi" w:cs="Calibri"/>
          <w:sz w:val="24"/>
          <w:lang w:eastAsia="en-US"/>
        </w:rPr>
      </w:pPr>
      <w:r>
        <w:rPr>
          <w:rFonts w:asciiTheme="minorHAnsi" w:hAnsiTheme="minorHAnsi" w:cs="Calibri"/>
          <w:sz w:val="24"/>
          <w:lang w:eastAsia="en-US"/>
        </w:rPr>
        <w:t>che non esistono cause ostative alla partecipazione alla gara, di cui del D.Lgs. 6 settembre 2011 n. 159 (Codice Antimafia);</w:t>
      </w:r>
    </w:p>
    <w:p w14:paraId="3D3C99ED" w14:textId="7CA171A7" w:rsidR="006F3873" w:rsidRPr="006F3873" w:rsidRDefault="006F3873" w:rsidP="006F3873">
      <w:pPr>
        <w:numPr>
          <w:ilvl w:val="0"/>
          <w:numId w:val="4"/>
        </w:numPr>
        <w:adjustRightInd w:val="0"/>
        <w:jc w:val="both"/>
        <w:rPr>
          <w:rFonts w:asciiTheme="minorHAnsi" w:hAnsiTheme="minorHAnsi" w:cs="Calibri"/>
          <w:sz w:val="24"/>
          <w:lang w:eastAsia="en-US"/>
        </w:rPr>
      </w:pPr>
      <w:r>
        <w:rPr>
          <w:rFonts w:asciiTheme="minorHAnsi" w:hAnsiTheme="minorHAnsi" w:cs="Calibri"/>
          <w:sz w:val="24"/>
          <w:lang w:eastAsia="en-US"/>
        </w:rPr>
        <w:t xml:space="preserve">di </w:t>
      </w:r>
      <w:r w:rsidR="00AE0C29">
        <w:rPr>
          <w:rFonts w:asciiTheme="minorHAnsi" w:hAnsiTheme="minorHAnsi" w:cs="Calibri"/>
          <w:sz w:val="24"/>
          <w:lang w:eastAsia="en-US"/>
        </w:rPr>
        <w:t>aver preso</w:t>
      </w:r>
      <w:r>
        <w:rPr>
          <w:rFonts w:asciiTheme="minorHAnsi" w:hAnsiTheme="minorHAnsi" w:cs="Calibri"/>
          <w:sz w:val="24"/>
          <w:lang w:eastAsia="en-US"/>
        </w:rPr>
        <w:t xml:space="preserve"> visione delle condizioni indicate nel bando e nel capitolato e di accettarle incondizionatamente.</w:t>
      </w:r>
    </w:p>
    <w:p w14:paraId="58E9FDF3" w14:textId="77777777" w:rsidR="001E5AD7" w:rsidRPr="0061220D" w:rsidRDefault="001E5AD7" w:rsidP="0061220D">
      <w:pPr>
        <w:jc w:val="both"/>
        <w:rPr>
          <w:rFonts w:asciiTheme="minorHAnsi" w:hAnsiTheme="minorHAnsi" w:cs="Calibri"/>
          <w:b/>
          <w:bCs/>
          <w:sz w:val="24"/>
        </w:rPr>
      </w:pPr>
    </w:p>
    <w:p w14:paraId="23C03FDA" w14:textId="77777777" w:rsidR="0081317C" w:rsidRDefault="0081317C"/>
    <w:p w14:paraId="215E493E" w14:textId="77777777" w:rsidR="0081317C" w:rsidRDefault="00D00349">
      <w:pPr>
        <w:jc w:val="center"/>
        <w:rPr>
          <w:rFonts w:ascii="Calibri" w:hAnsi="Calibri" w:cs="Calibri"/>
          <w:sz w:val="28"/>
        </w:rPr>
      </w:pPr>
      <w:r>
        <w:rPr>
          <w:rFonts w:ascii="Calibri" w:hAnsi="Calibri" w:cs="Calibri"/>
          <w:b/>
          <w:bCs/>
          <w:sz w:val="28"/>
        </w:rPr>
        <w:t>Altresì DICHIARA - REQUISITI OBBLIGATORI</w:t>
      </w:r>
    </w:p>
    <w:p w14:paraId="392C8818" w14:textId="77777777" w:rsidR="0081317C" w:rsidRDefault="00D00349">
      <w:pPr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(ai sensi degli artt. 46 e 47 DPR 445/2000)</w:t>
      </w:r>
    </w:p>
    <w:p w14:paraId="7C6DDFE0" w14:textId="77777777" w:rsidR="0081317C" w:rsidRDefault="0081317C"/>
    <w:p w14:paraId="1E328871" w14:textId="77777777" w:rsidR="0081317C" w:rsidRDefault="00D00349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bCs/>
          <w:sz w:val="24"/>
        </w:rPr>
        <w:t>1. REQUISITI DELLA DITTA</w:t>
      </w:r>
    </w:p>
    <w:p w14:paraId="13A91877" w14:textId="77777777" w:rsidR="0081317C" w:rsidRDefault="0081317C"/>
    <w:p w14:paraId="591C56A9" w14:textId="77777777" w:rsidR="0081317C" w:rsidRDefault="00D00349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La Ditta è regolarmente iscritta:</w:t>
      </w:r>
    </w:p>
    <w:p w14:paraId="2F356B89" w14:textId="77777777" w:rsidR="0081317C" w:rsidRDefault="00D00349">
      <w:pPr>
        <w:numPr>
          <w:ilvl w:val="0"/>
          <w:numId w:val="3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all'Albo degli Autotrasportatori di persone;</w:t>
      </w:r>
    </w:p>
    <w:p w14:paraId="2F6B2DF4" w14:textId="77777777" w:rsidR="0081317C" w:rsidRDefault="00D00349">
      <w:pPr>
        <w:numPr>
          <w:ilvl w:val="0"/>
          <w:numId w:val="3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alla Camera di Commercio per attività di trasporto passeggeri e noleggio con conducente.</w:t>
      </w:r>
    </w:p>
    <w:p w14:paraId="3DCEB28C" w14:textId="77777777" w:rsidR="0081317C" w:rsidRDefault="00D00349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lastRenderedPageBreak/>
        <w:t>L'impresa è in regola con:</w:t>
      </w:r>
    </w:p>
    <w:p w14:paraId="3DA47495" w14:textId="77777777" w:rsidR="0081317C" w:rsidRDefault="00D00349">
      <w:pPr>
        <w:numPr>
          <w:ilvl w:val="0"/>
          <w:numId w:val="3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il DURC (Documento Unico di Regolarità contributiva);</w:t>
      </w:r>
    </w:p>
    <w:p w14:paraId="69195C28" w14:textId="77777777" w:rsidR="0081317C" w:rsidRDefault="00D00349">
      <w:pPr>
        <w:numPr>
          <w:ilvl w:val="0"/>
          <w:numId w:val="3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gli obblighi retributivi, previdenziali e assicurativi nei confronti del personale;</w:t>
      </w:r>
    </w:p>
    <w:p w14:paraId="0CF1572E" w14:textId="73455D15" w:rsidR="0081317C" w:rsidRDefault="00D00349">
      <w:pPr>
        <w:numPr>
          <w:ilvl w:val="0"/>
          <w:numId w:val="3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la normativa vigente in materia di salute e sicurezza nei luoghi di lavoro (D.Lgs. 81/2008</w:t>
      </w:r>
      <w:r w:rsidR="00566ED5">
        <w:rPr>
          <w:rFonts w:ascii="Calibri" w:hAnsi="Calibri" w:cs="Calibri"/>
          <w:sz w:val="24"/>
        </w:rPr>
        <w:t xml:space="preserve"> e </w:t>
      </w:r>
      <w:proofErr w:type="spellStart"/>
      <w:r w:rsidR="00566ED5">
        <w:rPr>
          <w:rFonts w:ascii="Calibri" w:hAnsi="Calibri" w:cs="Calibri"/>
          <w:sz w:val="24"/>
        </w:rPr>
        <w:t>ss.mm.ii</w:t>
      </w:r>
      <w:proofErr w:type="spellEnd"/>
      <w:r w:rsidR="00566ED5">
        <w:rPr>
          <w:rFonts w:ascii="Calibri" w:hAnsi="Calibri" w:cs="Calibri"/>
          <w:sz w:val="24"/>
        </w:rPr>
        <w:t>.</w:t>
      </w:r>
      <w:r>
        <w:rPr>
          <w:rFonts w:ascii="Calibri" w:hAnsi="Calibri" w:cs="Calibri"/>
          <w:sz w:val="24"/>
        </w:rPr>
        <w:t>).</w:t>
      </w:r>
    </w:p>
    <w:p w14:paraId="21AA41BA" w14:textId="77777777" w:rsidR="0081317C" w:rsidRDefault="0081317C"/>
    <w:p w14:paraId="1BA83106" w14:textId="77777777" w:rsidR="0081317C" w:rsidRDefault="00D00349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bCs/>
          <w:sz w:val="24"/>
        </w:rPr>
        <w:t>2. REQUISITI DEI VEICOLI IMPIEGATI</w:t>
      </w:r>
    </w:p>
    <w:p w14:paraId="1E6D6C5A" w14:textId="77777777" w:rsidR="0081317C" w:rsidRDefault="0081317C"/>
    <w:p w14:paraId="66E282DF" w14:textId="77777777" w:rsidR="0081317C" w:rsidRDefault="00D00349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I mezzi a disposizione per il servizio di trasporto:</w:t>
      </w:r>
    </w:p>
    <w:p w14:paraId="1AC39E79" w14:textId="77777777" w:rsidR="0081317C" w:rsidRDefault="00D00349">
      <w:pPr>
        <w:numPr>
          <w:ilvl w:val="0"/>
          <w:numId w:val="3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sono regolarmente immatricolati da non oltre nove anni e hanno superato la revisione annuale obbligatoria;</w:t>
      </w:r>
    </w:p>
    <w:p w14:paraId="5DA34C4A" w14:textId="77777777" w:rsidR="0081317C" w:rsidRDefault="00D00349">
      <w:pPr>
        <w:numPr>
          <w:ilvl w:val="0"/>
          <w:numId w:val="3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sono coperti da polizza assicurativa RCA con massimali non inferiori ai minimi di legge, comprensiva di responsabilità civile in corso di validità;</w:t>
      </w:r>
    </w:p>
    <w:p w14:paraId="5CB2A5E5" w14:textId="77777777" w:rsidR="0081317C" w:rsidRDefault="00D00349">
      <w:pPr>
        <w:numPr>
          <w:ilvl w:val="0"/>
          <w:numId w:val="3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sono dotati di cinture di sicurezza funzionanti per tutti i passeggeri;</w:t>
      </w:r>
    </w:p>
    <w:p w14:paraId="4C933B6D" w14:textId="77777777" w:rsidR="0081317C" w:rsidRDefault="00D00349">
      <w:pPr>
        <w:numPr>
          <w:ilvl w:val="0"/>
          <w:numId w:val="3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sono dotati di cronotachigrafo digitale conforme e funzionante;</w:t>
      </w:r>
    </w:p>
    <w:p w14:paraId="475B9A64" w14:textId="77777777" w:rsidR="0081317C" w:rsidRDefault="00D00349">
      <w:pPr>
        <w:numPr>
          <w:ilvl w:val="0"/>
          <w:numId w:val="3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sono dotati di estintori, martelletti frangivetro, uscite di emergenza correttamente segnalate e segnaletica di emergenza;</w:t>
      </w:r>
    </w:p>
    <w:p w14:paraId="203EC758" w14:textId="77777777" w:rsidR="0081317C" w:rsidRDefault="00D00349">
      <w:pPr>
        <w:numPr>
          <w:ilvl w:val="0"/>
          <w:numId w:val="3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sono dotati di pneumatici e impianti in perfetta efficienza;</w:t>
      </w:r>
    </w:p>
    <w:p w14:paraId="23724CB8" w14:textId="77777777" w:rsidR="0081317C" w:rsidRDefault="00D00349">
      <w:pPr>
        <w:numPr>
          <w:ilvl w:val="0"/>
          <w:numId w:val="3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sono dotati di cassetta di primo soccorso omologata e defibrillatore (DAE);</w:t>
      </w:r>
    </w:p>
    <w:p w14:paraId="72F5E8D6" w14:textId="77777777" w:rsidR="0081317C" w:rsidRDefault="00D00349">
      <w:pPr>
        <w:numPr>
          <w:ilvl w:val="0"/>
          <w:numId w:val="3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riportano la segnalazione del numero massimo dei posti conformemente alla carta di circolazione e alla normativa vigente;</w:t>
      </w:r>
    </w:p>
    <w:p w14:paraId="5EF24A35" w14:textId="77777777" w:rsidR="0081317C" w:rsidRDefault="00D00349">
      <w:pPr>
        <w:numPr>
          <w:ilvl w:val="0"/>
          <w:numId w:val="3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sono dotati di pedane per disabili (se richieste);</w:t>
      </w:r>
    </w:p>
    <w:p w14:paraId="1015C5D3" w14:textId="77777777" w:rsidR="0081317C" w:rsidRDefault="00D00349">
      <w:pPr>
        <w:numPr>
          <w:ilvl w:val="0"/>
          <w:numId w:val="3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sono dotati di materiali ignifughi per i rivestimenti interni e sistemi </w:t>
      </w:r>
      <w:proofErr w:type="gramStart"/>
      <w:r>
        <w:rPr>
          <w:rFonts w:ascii="Calibri" w:hAnsi="Calibri" w:cs="Calibri"/>
          <w:sz w:val="24"/>
        </w:rPr>
        <w:t>anti-ribaltamento</w:t>
      </w:r>
      <w:proofErr w:type="gramEnd"/>
      <w:r>
        <w:rPr>
          <w:rFonts w:ascii="Calibri" w:hAnsi="Calibri" w:cs="Calibri"/>
          <w:sz w:val="24"/>
        </w:rPr>
        <w:t>;</w:t>
      </w:r>
    </w:p>
    <w:p w14:paraId="2E52D8B7" w14:textId="77777777" w:rsidR="0081317C" w:rsidRDefault="00D00349">
      <w:pPr>
        <w:numPr>
          <w:ilvl w:val="0"/>
          <w:numId w:val="3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sono dotati di sistema ABS antibloccaggio;</w:t>
      </w:r>
    </w:p>
    <w:p w14:paraId="3B50ACA3" w14:textId="77777777" w:rsidR="0081317C" w:rsidRDefault="00D00349">
      <w:pPr>
        <w:numPr>
          <w:ilvl w:val="0"/>
          <w:numId w:val="3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rispettano tutte le disposizioni del Codice della Strada e le linee guida ministeriali in materia di trasporto scolastico.</w:t>
      </w:r>
    </w:p>
    <w:p w14:paraId="20FBBFFC" w14:textId="77777777" w:rsidR="0081317C" w:rsidRDefault="0081317C"/>
    <w:p w14:paraId="7500E70F" w14:textId="77777777" w:rsidR="0081317C" w:rsidRDefault="00D00349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bCs/>
          <w:sz w:val="24"/>
        </w:rPr>
        <w:t>3. REQUISITI DEL CONDUCENTE</w:t>
      </w:r>
    </w:p>
    <w:p w14:paraId="3EAD1359" w14:textId="77777777" w:rsidR="0081317C" w:rsidRDefault="0081317C"/>
    <w:p w14:paraId="10CC2290" w14:textId="77777777" w:rsidR="0081317C" w:rsidRDefault="00D00349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L'autista/gli autisti incaricato/i del servizio:</w:t>
      </w:r>
    </w:p>
    <w:p w14:paraId="0256B101" w14:textId="77777777" w:rsidR="0081317C" w:rsidRDefault="00D00349">
      <w:pPr>
        <w:numPr>
          <w:ilvl w:val="0"/>
          <w:numId w:val="3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è/sono in possesso di patente di categoria D e CQC (Certificato di Qualificazione del Conducente) in corso di validità;</w:t>
      </w:r>
    </w:p>
    <w:p w14:paraId="52D119CD" w14:textId="77777777" w:rsidR="0081317C" w:rsidRDefault="00D00349">
      <w:pPr>
        <w:numPr>
          <w:ilvl w:val="0"/>
          <w:numId w:val="3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è/sono in possesso dell'idoneità fisica e professionale richiesta per il trasporto passeggeri;</w:t>
      </w:r>
    </w:p>
    <w:p w14:paraId="3AD7AE48" w14:textId="77777777" w:rsidR="0081317C" w:rsidRDefault="00D00349">
      <w:pPr>
        <w:numPr>
          <w:ilvl w:val="0"/>
          <w:numId w:val="3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rispetta/rispettano integralmente i tempi di guida e riposo previsti dal Reg. CE 561/2006; il periodo di guida continuata non supera le quattro ore e mezza;</w:t>
      </w:r>
    </w:p>
    <w:p w14:paraId="7F45E4B5" w14:textId="77777777" w:rsidR="0081317C" w:rsidRDefault="00D00349">
      <w:pPr>
        <w:numPr>
          <w:ilvl w:val="0"/>
          <w:numId w:val="3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è/sono in possesso di adeguata formazione in materia di sicurezza stradale, gestione dei passeggeri, comportamento in emergenza, primo soccorso e uso dei dispositivi di sicurezza;</w:t>
      </w:r>
    </w:p>
    <w:p w14:paraId="3763EAD1" w14:textId="77777777" w:rsidR="0081317C" w:rsidRDefault="00D00349">
      <w:pPr>
        <w:numPr>
          <w:ilvl w:val="0"/>
          <w:numId w:val="3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non è/sono soggetto/i a provvedimenti disciplinari o sospensioni incompatibili con l'incarico;</w:t>
      </w:r>
    </w:p>
    <w:p w14:paraId="0F341F88" w14:textId="77777777" w:rsidR="0081317C" w:rsidRDefault="00D00349">
      <w:pPr>
        <w:numPr>
          <w:ilvl w:val="0"/>
          <w:numId w:val="3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è/sono informato/i sulla gestione dei gruppi scolastici e sull'assistenza agli alunni con disabilità;</w:t>
      </w:r>
    </w:p>
    <w:p w14:paraId="5DAA6272" w14:textId="77777777" w:rsidR="0081317C" w:rsidRDefault="00D00349">
      <w:pPr>
        <w:numPr>
          <w:ilvl w:val="0"/>
          <w:numId w:val="3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rispetta/rispettano il divieto assoluto di assunzione di alcool o sostanze (tasso alcolemico pari a zero durante il servizio);</w:t>
      </w:r>
    </w:p>
    <w:p w14:paraId="6C8F9889" w14:textId="77777777" w:rsidR="0081317C" w:rsidRDefault="00D00349">
      <w:pPr>
        <w:numPr>
          <w:ilvl w:val="0"/>
          <w:numId w:val="3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sarà/saranno doppio autista obbligatorio se i tempi di guida superano i limiti previsti dalla normativa.</w:t>
      </w:r>
    </w:p>
    <w:p w14:paraId="5BDBB9E7" w14:textId="77777777" w:rsidR="0081317C" w:rsidRDefault="0081317C"/>
    <w:p w14:paraId="1777AF9B" w14:textId="77777777" w:rsidR="0081317C" w:rsidRDefault="00D00349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bCs/>
          <w:sz w:val="24"/>
        </w:rPr>
        <w:t>4. DOCUMENTAZIONE DA TRASMETTERE PRIMA DI OGNI VIAGGIO</w:t>
      </w:r>
    </w:p>
    <w:p w14:paraId="65989B3B" w14:textId="77777777" w:rsidR="0081317C" w:rsidRDefault="0081317C"/>
    <w:p w14:paraId="2A88230A" w14:textId="77777777" w:rsidR="0081317C" w:rsidRDefault="00D00349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lastRenderedPageBreak/>
        <w:t xml:space="preserve">La ditta si impegna a trasmettere, almeno </w:t>
      </w:r>
      <w:proofErr w:type="gramStart"/>
      <w:r>
        <w:rPr>
          <w:rFonts w:ascii="Calibri" w:hAnsi="Calibri" w:cs="Calibri"/>
          <w:sz w:val="24"/>
        </w:rPr>
        <w:t>3</w:t>
      </w:r>
      <w:proofErr w:type="gramEnd"/>
      <w:r>
        <w:rPr>
          <w:rFonts w:ascii="Calibri" w:hAnsi="Calibri" w:cs="Calibri"/>
          <w:sz w:val="24"/>
        </w:rPr>
        <w:t xml:space="preserve"> giorni prima di ogni viaggio, la seguente documentazione:</w:t>
      </w:r>
    </w:p>
    <w:p w14:paraId="43B51318" w14:textId="77777777" w:rsidR="0081317C" w:rsidRDefault="00D00349">
      <w:pPr>
        <w:numPr>
          <w:ilvl w:val="0"/>
          <w:numId w:val="3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documento di riconoscimento dell'autista;</w:t>
      </w:r>
    </w:p>
    <w:p w14:paraId="14AA5F1B" w14:textId="77777777" w:rsidR="0081317C" w:rsidRDefault="00D00349">
      <w:pPr>
        <w:numPr>
          <w:ilvl w:val="0"/>
          <w:numId w:val="3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patente di guida dell'autista (</w:t>
      </w:r>
      <w:proofErr w:type="spellStart"/>
      <w:r>
        <w:rPr>
          <w:rFonts w:ascii="Calibri" w:hAnsi="Calibri" w:cs="Calibri"/>
          <w:sz w:val="24"/>
        </w:rPr>
        <w:t>cat</w:t>
      </w:r>
      <w:proofErr w:type="spellEnd"/>
      <w:r>
        <w:rPr>
          <w:rFonts w:ascii="Calibri" w:hAnsi="Calibri" w:cs="Calibri"/>
          <w:sz w:val="24"/>
        </w:rPr>
        <w:t>. D) e CQC;</w:t>
      </w:r>
    </w:p>
    <w:p w14:paraId="670F4B0D" w14:textId="77777777" w:rsidR="0081317C" w:rsidRDefault="00D00349">
      <w:pPr>
        <w:numPr>
          <w:ilvl w:val="0"/>
          <w:numId w:val="3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copia del libretto di circolazione del mezzo;</w:t>
      </w:r>
    </w:p>
    <w:p w14:paraId="50BF0D0F" w14:textId="77777777" w:rsidR="0081317C" w:rsidRDefault="00D00349">
      <w:pPr>
        <w:numPr>
          <w:ilvl w:val="0"/>
          <w:numId w:val="3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copia dell'ultimo certificato di revisione del pullman;</w:t>
      </w:r>
    </w:p>
    <w:p w14:paraId="4C64E266" w14:textId="77777777" w:rsidR="0081317C" w:rsidRDefault="00D00349">
      <w:pPr>
        <w:numPr>
          <w:ilvl w:val="0"/>
          <w:numId w:val="3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polizza assicurativa RCA in corso di validità;</w:t>
      </w:r>
    </w:p>
    <w:p w14:paraId="554E36C0" w14:textId="77777777" w:rsidR="0081317C" w:rsidRDefault="00D00349">
      <w:pPr>
        <w:numPr>
          <w:ilvl w:val="0"/>
          <w:numId w:val="3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licenza europea per il trasporto internazionale (ove applicabile);</w:t>
      </w:r>
    </w:p>
    <w:p w14:paraId="34973978" w14:textId="77777777" w:rsidR="0081317C" w:rsidRDefault="00D00349">
      <w:pPr>
        <w:numPr>
          <w:ilvl w:val="0"/>
          <w:numId w:val="3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attestazione dell'avvenuto controllo dell'efficienza del cronotachigrafo da parte di un'officina autorizzata.</w:t>
      </w:r>
    </w:p>
    <w:p w14:paraId="288482A4" w14:textId="77777777" w:rsidR="0081317C" w:rsidRDefault="0081317C"/>
    <w:p w14:paraId="7E94A371" w14:textId="77777777" w:rsidR="0081317C" w:rsidRDefault="00D00349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bCs/>
          <w:sz w:val="24"/>
        </w:rPr>
        <w:t>5. IMPEGNI ALLA SICUREZZA E QUALITÀ DEL SERVIZIO</w:t>
      </w:r>
    </w:p>
    <w:p w14:paraId="274F2C66" w14:textId="77777777" w:rsidR="0081317C" w:rsidRDefault="0081317C"/>
    <w:p w14:paraId="236712C2" w14:textId="77777777" w:rsidR="0081317C" w:rsidRDefault="00D00349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La ditta si impegna altresì a:</w:t>
      </w:r>
    </w:p>
    <w:p w14:paraId="44475DD0" w14:textId="77777777" w:rsidR="0081317C" w:rsidRDefault="00D00349">
      <w:pPr>
        <w:numPr>
          <w:ilvl w:val="0"/>
          <w:numId w:val="3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rispettare le disposizioni vigenti del D.Lgs. 36/2023 (Codice dei Contratti Pubblici) e successive modifiche;</w:t>
      </w:r>
    </w:p>
    <w:p w14:paraId="00E6DD64" w14:textId="77777777" w:rsidR="0081317C" w:rsidRDefault="00D00349">
      <w:pPr>
        <w:numPr>
          <w:ilvl w:val="0"/>
          <w:numId w:val="3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mantenere i veicoli in condizioni di efficienza e igiene per tutta la durata del servizio;</w:t>
      </w:r>
    </w:p>
    <w:p w14:paraId="33C7FD3A" w14:textId="77777777" w:rsidR="0081317C" w:rsidRDefault="00D00349">
      <w:pPr>
        <w:numPr>
          <w:ilvl w:val="0"/>
          <w:numId w:val="3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assicurare puntualità, correttezza e assistenza durante tutto il servizio;</w:t>
      </w:r>
    </w:p>
    <w:p w14:paraId="1A4A60E2" w14:textId="77777777" w:rsidR="0081317C" w:rsidRDefault="00D00349">
      <w:pPr>
        <w:numPr>
          <w:ilvl w:val="0"/>
          <w:numId w:val="3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predisporre mezzi sostitutivi in caso di guasti o emergenze, garantendo la continuità del servizio;</w:t>
      </w:r>
    </w:p>
    <w:p w14:paraId="32736FAB" w14:textId="77777777" w:rsidR="0081317C" w:rsidRDefault="00D00349">
      <w:pPr>
        <w:numPr>
          <w:ilvl w:val="0"/>
          <w:numId w:val="3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garantire la massima collaborazione con i docenti accompagnatori e con la Polizia Stradale in caso di controlli;</w:t>
      </w:r>
    </w:p>
    <w:p w14:paraId="118FBFBD" w14:textId="77777777" w:rsidR="0081317C" w:rsidRDefault="00D00349">
      <w:pPr>
        <w:numPr>
          <w:ilvl w:val="0"/>
          <w:numId w:val="3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garantire la disponibilità immediata della documentazione necessaria per le verifiche;</w:t>
      </w:r>
    </w:p>
    <w:p w14:paraId="52BB71DD" w14:textId="118255F7" w:rsidR="0081317C" w:rsidRDefault="00D00349">
      <w:pPr>
        <w:numPr>
          <w:ilvl w:val="0"/>
          <w:numId w:val="3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garantire la tutela dei minori trasportati</w:t>
      </w:r>
      <w:r w:rsidR="00C4752D">
        <w:rPr>
          <w:rFonts w:ascii="Calibri" w:hAnsi="Calibri" w:cs="Calibri"/>
          <w:sz w:val="24"/>
        </w:rPr>
        <w:t>;</w:t>
      </w:r>
    </w:p>
    <w:p w14:paraId="0FFEF312" w14:textId="43A42A56" w:rsidR="00C4752D" w:rsidRPr="00C4752D" w:rsidRDefault="00C4752D" w:rsidP="00C4752D">
      <w:pPr>
        <w:pStyle w:val="Paragrafoelenco"/>
        <w:numPr>
          <w:ilvl w:val="0"/>
          <w:numId w:val="3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garantire il rispetto </w:t>
      </w:r>
      <w:r w:rsidRPr="00C4752D">
        <w:rPr>
          <w:rFonts w:ascii="Calibri" w:hAnsi="Calibri" w:cs="Calibri"/>
          <w:sz w:val="24"/>
        </w:rPr>
        <w:t xml:space="preserve">dei requisiti prescritti in materia di sicurezza nei servizi di trasporto scolastico dal </w:t>
      </w:r>
      <w:proofErr w:type="gramStart"/>
      <w:r w:rsidRPr="00C4752D">
        <w:rPr>
          <w:rFonts w:ascii="Calibri" w:hAnsi="Calibri" w:cs="Calibri"/>
          <w:sz w:val="24"/>
        </w:rPr>
        <w:t>Decreto Legge</w:t>
      </w:r>
      <w:proofErr w:type="gramEnd"/>
      <w:r w:rsidRPr="00C4752D">
        <w:rPr>
          <w:rFonts w:ascii="Calibri" w:hAnsi="Calibri" w:cs="Calibri"/>
          <w:sz w:val="24"/>
        </w:rPr>
        <w:t xml:space="preserve"> 9 settembre 2025, n. 127 convertito in Legge n. 164 del 30 ottobre 2025.</w:t>
      </w:r>
    </w:p>
    <w:p w14:paraId="3FF3DFF8" w14:textId="77777777" w:rsidR="00C4752D" w:rsidRDefault="00C4752D" w:rsidP="00C4752D">
      <w:pPr>
        <w:ind w:left="720"/>
        <w:jc w:val="both"/>
        <w:rPr>
          <w:rFonts w:ascii="Calibri" w:hAnsi="Calibri" w:cs="Calibri"/>
          <w:sz w:val="24"/>
        </w:rPr>
      </w:pPr>
    </w:p>
    <w:p w14:paraId="7C0C1651" w14:textId="77777777" w:rsidR="0081317C" w:rsidRDefault="0081317C"/>
    <w:p w14:paraId="76C120A7" w14:textId="77777777" w:rsidR="009961E0" w:rsidRPr="009961E0" w:rsidRDefault="009961E0" w:rsidP="009961E0">
      <w:pPr>
        <w:ind w:left="3969"/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Firma del Titolare*</w:t>
      </w:r>
    </w:p>
    <w:p w14:paraId="6A0E90D7" w14:textId="77777777" w:rsidR="009961E0" w:rsidRPr="009961E0" w:rsidRDefault="009961E0" w:rsidP="009961E0">
      <w:pPr>
        <w:ind w:left="3969"/>
        <w:jc w:val="center"/>
        <w:rPr>
          <w:rFonts w:ascii="Calibri" w:hAnsi="Calibri" w:cs="Calibri"/>
          <w:b/>
          <w:bCs/>
          <w:sz w:val="24"/>
        </w:rPr>
      </w:pPr>
    </w:p>
    <w:p w14:paraId="4BD770C8" w14:textId="77777777" w:rsidR="001E5AD7" w:rsidRPr="009961E0" w:rsidRDefault="009961E0" w:rsidP="009961E0">
      <w:pPr>
        <w:jc w:val="both"/>
        <w:rPr>
          <w:rFonts w:asciiTheme="minorHAnsi" w:hAnsiTheme="minorHAnsi" w:cs="Calibri"/>
        </w:rPr>
      </w:pPr>
      <w:r>
        <w:rPr>
          <w:rFonts w:ascii="Calibri" w:hAnsi="Calibri" w:cs="Calibri"/>
        </w:rPr>
        <w:t xml:space="preserve">*La presente dichiarazione deve essere </w:t>
      </w:r>
      <w:r>
        <w:rPr>
          <w:rFonts w:ascii="Calibri" w:hAnsi="Calibri" w:cs="Calibri"/>
          <w:b/>
        </w:rPr>
        <w:t>firmata digitalmente</w:t>
      </w:r>
      <w:r>
        <w:rPr>
          <w:rFonts w:ascii="Calibri" w:hAnsi="Calibri" w:cs="Calibri"/>
        </w:rPr>
        <w:t xml:space="preserve"> e trasmessa via telematica unitamente a copia non autenticata di un documento di identità del sottoscrittore.</w:t>
      </w:r>
    </w:p>
    <w:sectPr w:rsidR="001E5AD7" w:rsidRPr="009961E0" w:rsidSect="009961E0">
      <w:headerReference w:type="default" r:id="rId7"/>
      <w:pgSz w:w="11906" w:h="16838" w:code="9"/>
      <w:pgMar w:top="1134" w:right="1134" w:bottom="567" w:left="1134" w:header="709" w:footer="44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9C16A" w14:textId="77777777" w:rsidR="0004536E" w:rsidRDefault="0004536E">
      <w:r>
        <w:separator/>
      </w:r>
    </w:p>
  </w:endnote>
  <w:endnote w:type="continuationSeparator" w:id="0">
    <w:p w14:paraId="1195EB72" w14:textId="77777777" w:rsidR="0004536E" w:rsidRDefault="00045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DE8B7" w14:textId="77777777" w:rsidR="0004536E" w:rsidRDefault="0004536E">
      <w:r>
        <w:separator/>
      </w:r>
    </w:p>
  </w:footnote>
  <w:footnote w:type="continuationSeparator" w:id="0">
    <w:p w14:paraId="6A2DFE30" w14:textId="77777777" w:rsidR="0004536E" w:rsidRDefault="00045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EB7A" w14:textId="77777777" w:rsidR="00A90F01" w:rsidRPr="00A90F01" w:rsidRDefault="00A90F01" w:rsidP="00A90F01">
    <w:pPr>
      <w:pStyle w:val="Titolo"/>
      <w:spacing w:after="120"/>
      <w:jc w:val="right"/>
      <w:rPr>
        <w:rFonts w:asciiTheme="minorHAnsi" w:hAnsiTheme="minorHAnsi" w:cs="Aptos"/>
      </w:rPr>
    </w:pPr>
    <w:r w:rsidRPr="00A90F01">
      <w:rPr>
        <w:rFonts w:asciiTheme="minorHAnsi" w:hAnsiTheme="minorHAnsi" w:cs="Aptos"/>
      </w:rPr>
      <w:t>Allegato 2</w:t>
    </w:r>
  </w:p>
  <w:p w14:paraId="0A33A128" w14:textId="77777777" w:rsidR="001E5AD7" w:rsidRPr="00A90F01" w:rsidRDefault="001E5AD7">
    <w:pPr>
      <w:pStyle w:val="Titolo"/>
      <w:spacing w:after="120"/>
      <w:rPr>
        <w:rFonts w:asciiTheme="minorHAnsi" w:hAnsiTheme="minorHAnsi" w:cs="Aptos"/>
      </w:rPr>
    </w:pPr>
    <w:r w:rsidRPr="00A90F01">
      <w:rPr>
        <w:rFonts w:asciiTheme="minorHAnsi" w:hAnsiTheme="minorHAnsi" w:cs="Aptos"/>
      </w:rPr>
      <w:t>DICHIARAZIONE SOSTITUTIVA DELL’ATTO DI NOTORIETA’</w:t>
    </w:r>
  </w:p>
  <w:p w14:paraId="79BA3C57" w14:textId="77777777" w:rsidR="001E5AD7" w:rsidRPr="00A90F01" w:rsidRDefault="001E5AD7">
    <w:pPr>
      <w:pStyle w:val="Titolo"/>
      <w:spacing w:after="120"/>
      <w:rPr>
        <w:rFonts w:asciiTheme="minorHAnsi" w:hAnsiTheme="minorHAnsi" w:cs="Aptos"/>
        <w:b w:val="0"/>
        <w:bCs w:val="0"/>
        <w:lang w:val="de-DE"/>
      </w:rPr>
    </w:pPr>
    <w:r w:rsidRPr="00A90F01">
      <w:rPr>
        <w:rFonts w:asciiTheme="minorHAnsi" w:hAnsiTheme="minorHAnsi" w:cs="Aptos"/>
      </w:rPr>
      <w:t xml:space="preserve">(articolo 47 </w:t>
    </w:r>
    <w:r w:rsidRPr="00A90F01">
      <w:rPr>
        <w:rFonts w:asciiTheme="minorHAnsi" w:hAnsiTheme="minorHAnsi" w:cs="Aptos"/>
        <w:lang w:val="de-DE"/>
      </w:rPr>
      <w:t>D.P.R. n. 445 del 28/12/2000</w:t>
    </w:r>
    <w:r w:rsidRPr="00A90F01">
      <w:rPr>
        <w:rFonts w:asciiTheme="minorHAnsi" w:hAnsiTheme="minorHAnsi" w:cs="Aptos"/>
      </w:rPr>
      <w:t>)</w:t>
    </w:r>
  </w:p>
  <w:p w14:paraId="78A9DA60" w14:textId="77777777" w:rsidR="001E5AD7" w:rsidRDefault="001E5A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652C3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819373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B0CDC"/>
    <w:multiLevelType w:val="hybridMultilevel"/>
    <w:tmpl w:val="FFFFFFFF"/>
    <w:lvl w:ilvl="0" w:tplc="0C22C258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28EE98B0">
      <w:start w:val="6"/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8A0B57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FC4106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E5A12B2"/>
    <w:multiLevelType w:val="hybridMultilevel"/>
    <w:tmpl w:val="FFFFFFFF"/>
    <w:lvl w:ilvl="0" w:tplc="75108378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036512">
    <w:abstractNumId w:val="0"/>
  </w:num>
  <w:num w:numId="2" w16cid:durableId="1783718084">
    <w:abstractNumId w:val="1"/>
  </w:num>
  <w:num w:numId="3" w16cid:durableId="1836265729">
    <w:abstractNumId w:val="5"/>
  </w:num>
  <w:num w:numId="4" w16cid:durableId="1416518199">
    <w:abstractNumId w:val="3"/>
  </w:num>
  <w:num w:numId="5" w16cid:durableId="525405979">
    <w:abstractNumId w:val="2"/>
  </w:num>
  <w:num w:numId="6" w16cid:durableId="220025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7D"/>
    <w:rsid w:val="0004536E"/>
    <w:rsid w:val="000D7ABD"/>
    <w:rsid w:val="001100AD"/>
    <w:rsid w:val="001C7030"/>
    <w:rsid w:val="001D4059"/>
    <w:rsid w:val="001E5AD7"/>
    <w:rsid w:val="002232F0"/>
    <w:rsid w:val="00232980"/>
    <w:rsid w:val="00281AAC"/>
    <w:rsid w:val="002C1003"/>
    <w:rsid w:val="0037471C"/>
    <w:rsid w:val="003B28E1"/>
    <w:rsid w:val="003B59EC"/>
    <w:rsid w:val="004069DF"/>
    <w:rsid w:val="00416675"/>
    <w:rsid w:val="00437C45"/>
    <w:rsid w:val="004A317D"/>
    <w:rsid w:val="004E76E6"/>
    <w:rsid w:val="00566ED5"/>
    <w:rsid w:val="005A0FAC"/>
    <w:rsid w:val="005C65AB"/>
    <w:rsid w:val="0061220D"/>
    <w:rsid w:val="0063093B"/>
    <w:rsid w:val="00691F1C"/>
    <w:rsid w:val="006C18FA"/>
    <w:rsid w:val="006F3873"/>
    <w:rsid w:val="007E6B7E"/>
    <w:rsid w:val="007F0071"/>
    <w:rsid w:val="0081317C"/>
    <w:rsid w:val="00825588"/>
    <w:rsid w:val="0084128D"/>
    <w:rsid w:val="0091719A"/>
    <w:rsid w:val="009961E0"/>
    <w:rsid w:val="009A05AC"/>
    <w:rsid w:val="009B4CAC"/>
    <w:rsid w:val="009C449D"/>
    <w:rsid w:val="00A34EEB"/>
    <w:rsid w:val="00A90F01"/>
    <w:rsid w:val="00AE0C29"/>
    <w:rsid w:val="00B665D1"/>
    <w:rsid w:val="00C36F69"/>
    <w:rsid w:val="00C436A4"/>
    <w:rsid w:val="00C4752D"/>
    <w:rsid w:val="00C83DE1"/>
    <w:rsid w:val="00CC4A45"/>
    <w:rsid w:val="00D00349"/>
    <w:rsid w:val="00D1223F"/>
    <w:rsid w:val="00D36B29"/>
    <w:rsid w:val="00ED362E"/>
    <w:rsid w:val="00F45D2E"/>
    <w:rsid w:val="00F618C7"/>
    <w:rsid w:val="00F64C10"/>
    <w:rsid w:val="00F9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FBE119"/>
  <w15:docId w15:val="{E9F4F5DB-D68B-7643-B884-0A96EB53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32F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232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2232F0"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2232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2232F0"/>
    <w:rPr>
      <w:rFonts w:ascii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2232F0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2232F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2232F0"/>
    <w:pPr>
      <w:spacing w:line="360" w:lineRule="atLeast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2232F0"/>
    <w:rPr>
      <w:rFonts w:ascii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C4752D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B4CAC"/>
    <w:rPr>
      <w:b/>
      <w:bCs/>
    </w:rPr>
  </w:style>
  <w:style w:type="character" w:customStyle="1" w:styleId="apple-converted-space">
    <w:name w:val="apple-converted-space"/>
    <w:basedOn w:val="Carpredefinitoparagrafo"/>
    <w:rsid w:val="009B4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1485</Words>
  <Characters>8467</Characters>
  <Application>Microsoft Office Word</Application>
  <DocSecurity>0</DocSecurity>
  <Lines>70</Lines>
  <Paragraphs>19</Paragraphs>
  <ScaleCrop>false</ScaleCrop>
  <Company>Comune di Padova</Company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 _________________________________________________, nato/a  il_______________________</dc:title>
  <dc:creator>Comune di Padova</dc:creator>
  <cp:lastModifiedBy>ROSA VICIDOMINI</cp:lastModifiedBy>
  <cp:revision>2</cp:revision>
  <cp:lastPrinted>2016-10-28T07:10:00Z</cp:lastPrinted>
  <dcterms:created xsi:type="dcterms:W3CDTF">2026-02-22T09:50:00Z</dcterms:created>
  <dcterms:modified xsi:type="dcterms:W3CDTF">2026-02-22T09:50:00Z</dcterms:modified>
</cp:coreProperties>
</file>