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FBA0" w14:textId="582CDF5F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 personale 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Interno/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Esterno </w:t>
      </w:r>
    </w:p>
    <w:p w14:paraId="2C5EDFAD" w14:textId="61696C66" w:rsidR="00C340DF" w:rsidRDefault="00D323B4" w:rsidP="00D323B4">
      <w:pPr>
        <w:jc w:val="center"/>
        <w:rPr>
          <w:rFonts w:eastAsia="Calibri" w:cstheme="minorHAnsi"/>
          <w:b/>
          <w:i/>
          <w:iCs/>
        </w:rPr>
      </w:pPr>
      <w:bookmarkStart w:id="0" w:name="_Hlk111021540"/>
      <w:r>
        <w:rPr>
          <w:rFonts w:eastAsia="Calibri" w:cstheme="minorHAnsi"/>
          <w:b/>
          <w:i/>
          <w:iCs/>
        </w:rPr>
        <w:t xml:space="preserve">PER LA SELEZIONE </w:t>
      </w:r>
      <w:r w:rsidR="00163CB9">
        <w:rPr>
          <w:rFonts w:eastAsia="Calibri" w:cstheme="minorHAnsi"/>
          <w:b/>
          <w:i/>
          <w:iCs/>
        </w:rPr>
        <w:t xml:space="preserve">DI N. 1 ESPERTO PER </w:t>
      </w:r>
      <w:r w:rsidR="00163CB9" w:rsidRPr="00616115">
        <w:rPr>
          <w:b/>
        </w:rPr>
        <w:t>ATTIVITÀ DI SUPPORTO TECNICO, ECONOMICO-FINANZIARIO, AMMINISTRATIVO, ORGANIZZATIVO E LEGALE AL RUP</w:t>
      </w:r>
      <w:r w:rsidR="001C68FD">
        <w:rPr>
          <w:b/>
        </w:rPr>
        <w:t xml:space="preserve"> – </w:t>
      </w:r>
      <w:r w:rsidR="00C96279">
        <w:rPr>
          <w:b/>
        </w:rPr>
        <w:t xml:space="preserve">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122"/>
        <w:gridCol w:w="2546"/>
      </w:tblGrid>
      <w:tr w:rsidR="00D323B4" w:rsidRPr="00D323B4" w14:paraId="3E3EDE9C" w14:textId="77777777" w:rsidTr="005124F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 avviso/decreto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avviso/decreto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5124F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4940FE13" w:rsidR="00D323B4" w:rsidRPr="00D323B4" w:rsidRDefault="00C96279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0C0FA2">
              <w:rPr>
                <w:rFonts w:ascii="NotoSans-Regular" w:hAnsi="NotoSans-Regular" w:cs="NotoSans-Regular"/>
                <w:color w:val="212529"/>
                <w:sz w:val="20"/>
                <w:szCs w:val="20"/>
                <w:lang w:val="it-IT"/>
              </w:rPr>
              <w:t>M4C1I3.2-2022-961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4E0F3986" w:rsidR="00D323B4" w:rsidRPr="00D323B4" w:rsidRDefault="00C96279" w:rsidP="00C9627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0C0FA2">
              <w:rPr>
                <w:rFonts w:cstheme="minorHAnsi"/>
                <w:i/>
                <w:iCs/>
                <w:sz w:val="20"/>
                <w:szCs w:val="20"/>
                <w:lang w:val="it-IT"/>
              </w:rPr>
              <w:t>“Scuola 4.0: scuole innovative, cablaggio, nuovi ambienti di apprendimento e laboratori”,</w:t>
            </w:r>
            <w:r>
              <w:rPr>
                <w:rFonts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0C0FA2">
              <w:rPr>
                <w:rFonts w:cstheme="minorHAnsi"/>
                <w:i/>
                <w:iCs/>
                <w:sz w:val="20"/>
                <w:szCs w:val="20"/>
                <w:lang w:val="it-IT"/>
              </w:rPr>
              <w:t xml:space="preserve">Azione 1 – Next generation classroom </w:t>
            </w:r>
            <w:r w:rsidRPr="000C0FA2">
              <w:rPr>
                <w:rFonts w:cstheme="minorHAnsi"/>
                <w:b/>
                <w:i/>
                <w:iCs/>
                <w:sz w:val="20"/>
                <w:szCs w:val="20"/>
                <w:lang w:val="it-IT"/>
              </w:rPr>
              <w:t>- Ambienti di apprendimento innovativi, finanziato dall’Unione europea – Next Generation EU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1A4A2089" w:rsidR="00D323B4" w:rsidRPr="00D323B4" w:rsidRDefault="00C96279" w:rsidP="00163CB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0C0FA2"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Il futuro in classe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9424F7B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77777777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 LA SEGUENTE FIGURA DI PROGETTO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99"/>
        <w:gridCol w:w="3255"/>
      </w:tblGrid>
      <w:tr w:rsidR="00D323B4" w:rsidRPr="00EF1256" w14:paraId="5EA24BFF" w14:textId="77777777" w:rsidTr="00524731">
        <w:trPr>
          <w:trHeight w:val="234"/>
        </w:trPr>
        <w:tc>
          <w:tcPr>
            <w:tcW w:w="3381" w:type="pct"/>
            <w:shd w:val="clear" w:color="auto" w:fill="D9D9D9" w:themeFill="background1" w:themeFillShade="D9"/>
          </w:tcPr>
          <w:p w14:paraId="4CCE45DD" w14:textId="77777777" w:rsidR="00D323B4" w:rsidRPr="00D323B4" w:rsidRDefault="00D323B4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619" w:type="pct"/>
            <w:shd w:val="clear" w:color="auto" w:fill="D9D9D9" w:themeFill="background1" w:themeFillShade="D9"/>
          </w:tcPr>
          <w:p w14:paraId="205B0382" w14:textId="77777777" w:rsidR="00D323B4" w:rsidRPr="00EF1256" w:rsidRDefault="00A57AC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Barrare la voce </w:t>
            </w:r>
          </w:p>
        </w:tc>
      </w:tr>
      <w:tr w:rsidR="00D323B4" w:rsidRPr="00EF1256" w14:paraId="6E338925" w14:textId="77777777" w:rsidTr="00524731">
        <w:trPr>
          <w:trHeight w:val="441"/>
        </w:trPr>
        <w:tc>
          <w:tcPr>
            <w:tcW w:w="3381" w:type="pct"/>
            <w:vAlign w:val="center"/>
          </w:tcPr>
          <w:p w14:paraId="134A5134" w14:textId="20DB8866" w:rsidR="00D323B4" w:rsidRPr="00D323B4" w:rsidRDefault="00524731" w:rsidP="00842C98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  <w:i/>
                <w:iCs/>
              </w:rPr>
              <w:t xml:space="preserve">ESPERTO PER </w:t>
            </w:r>
            <w:r w:rsidRPr="00616115">
              <w:rPr>
                <w:b/>
              </w:rPr>
              <w:t>ATTIVITÀ DI SUPPORTO TECNICO, ECONOMICO-FINANZIARIO, AMMINISTRATIVO, ORGANIZZATIVO E LEGALE AL RUP</w:t>
            </w:r>
          </w:p>
        </w:tc>
        <w:tc>
          <w:tcPr>
            <w:tcW w:w="1619" w:type="pct"/>
          </w:tcPr>
          <w:p w14:paraId="2519EA05" w14:textId="77777777" w:rsid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70B32CB5" w14:textId="77777777" w:rsidR="00FE5B64" w:rsidRDefault="00FE5B64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77777777"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6F64D31F" w14:textId="7503B806" w:rsidR="00524731" w:rsidRPr="000C0FA2" w:rsidRDefault="00524731" w:rsidP="00524731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>
        <w:rPr>
          <w:b/>
        </w:rPr>
        <w:t xml:space="preserve">Essere </w:t>
      </w:r>
      <w:r w:rsidRPr="000C0FA2">
        <w:rPr>
          <w:b/>
        </w:rPr>
        <w:t xml:space="preserve">personale interno </w:t>
      </w:r>
      <w:r>
        <w:rPr>
          <w:b/>
        </w:rPr>
        <w:t>al Liceo Artistico “Catalano” nel profilo  (completare )-----------------------------------</w:t>
      </w:r>
    </w:p>
    <w:p w14:paraId="393D8CB2" w14:textId="64ED347C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>
        <w:rPr>
          <w:b/>
        </w:rPr>
        <w:t xml:space="preserve">Essere </w:t>
      </w:r>
      <w:r w:rsidRPr="000C0FA2">
        <w:rPr>
          <w:b/>
        </w:rPr>
        <w:t>personale interno ad altra Istituzione</w:t>
      </w:r>
      <w:r>
        <w:rPr>
          <w:b/>
        </w:rPr>
        <w:t xml:space="preserve"> (completare )-----------------------------------</w:t>
      </w:r>
      <w:r w:rsidR="00524731">
        <w:rPr>
          <w:b/>
        </w:rPr>
        <w:t xml:space="preserve"> profilo ______</w:t>
      </w:r>
    </w:p>
    <w:p w14:paraId="094B5133" w14:textId="4AB7B2D1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di altra Pubblica Amministrazione</w:t>
      </w:r>
      <w:r>
        <w:rPr>
          <w:b/>
        </w:rPr>
        <w:t xml:space="preserve"> (completare )-----------------------------------</w:t>
      </w:r>
      <w:r w:rsidR="00524731">
        <w:rPr>
          <w:b/>
        </w:rPr>
        <w:t xml:space="preserve"> profilo _______</w:t>
      </w:r>
    </w:p>
    <w:p w14:paraId="2976BE69" w14:textId="56821B51" w:rsidR="00FE5B64" w:rsidRPr="000C0FA2" w:rsidRDefault="00FE5B64" w:rsidP="00FE5B64">
      <w:pPr>
        <w:pStyle w:val="Corpotesto"/>
        <w:ind w:right="307"/>
        <w:jc w:val="both"/>
        <w:rPr>
          <w:rFonts w:cstheme="minorHAnsi"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esterno</w:t>
      </w:r>
    </w:p>
    <w:p w14:paraId="608068B3" w14:textId="77777777" w:rsidR="00FE5B64" w:rsidRDefault="00FE5B64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527B785F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74"/>
        </w:tabs>
        <w:suppressAutoHyphens w:val="0"/>
        <w:autoSpaceDE w:val="0"/>
        <w:spacing w:line="276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Esperienza lavorativa nel ruolo di Dsga, per almeno un quinquennio</w:t>
      </w:r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5BB50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hAnsiTheme="minorHAnsi" w:cstheme="minorHAnsi"/>
          <w:sz w:val="22"/>
          <w:szCs w:val="22"/>
        </w:rPr>
        <w:t>Comprovata esperienza nella Gestione delle risorse, Attività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negoziale,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Gestione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PON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FSE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FESR,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Accertamento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delle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Entrate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ed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impegno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delle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spese,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Pagamenti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riscossioni,</w:t>
      </w:r>
      <w:r w:rsidRPr="003E124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Gestione</w:t>
      </w:r>
      <w:r w:rsidRPr="003E124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fondi attraverso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il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sistema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di Tesoreria</w:t>
      </w:r>
      <w:r w:rsidRPr="003E124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Unica</w:t>
      </w:r>
      <w:r w:rsidRPr="003E124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OIL, Bilancio Bis e Contrattazione d’Istituto</w:t>
      </w:r>
    </w:p>
    <w:p w14:paraId="6DAFCDFE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hAnsiTheme="minorHAnsi" w:cstheme="minorHAnsi"/>
          <w:sz w:val="22"/>
          <w:szCs w:val="22"/>
        </w:rPr>
        <w:t>non trovarsi in nessuna delle condizioni di incompatibilità allo svolgimento di eventuale incarico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di esperto per la procedura in oggetto, previste dal D.lgs. 165/01, nonché dalle altre leggi vigenti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in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materia;</w:t>
      </w:r>
    </w:p>
    <w:p w14:paraId="0C7E72A0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hAnsiTheme="minorHAnsi" w:cstheme="minorHAnsi"/>
          <w:sz w:val="22"/>
          <w:szCs w:val="22"/>
        </w:rPr>
        <w:t>di non aver avuto sanzioni disciplinari nel corso dell’ultimo triennio.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5AA8C9BE" w14:textId="77777777" w:rsidR="005124F3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C0FA2">
        <w:rPr>
          <w:rFonts w:cstheme="minorHAnsi"/>
        </w:rPr>
        <w:t>di essere in possesso di adeguate competenze di tipo informatico per un utilizzo autonomo della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piattaforma SCUOLA FUTURA per l’inserimento on line di tutta la documentazione inerente alle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attività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ed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i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prodotti realizzati nell’ambito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del progetto</w:t>
      </w:r>
      <w:r w:rsidRPr="005547BF">
        <w:rPr>
          <w:rFonts w:cstheme="minorHAnsi"/>
          <w:i/>
          <w:iCs/>
        </w:rPr>
        <w:t xml:space="preserve"> </w:t>
      </w:r>
    </w:p>
    <w:p w14:paraId="25648293" w14:textId="61A5B8A6" w:rsidR="00A57AC1" w:rsidRPr="005547BF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altro </w:t>
      </w:r>
      <w:r w:rsidR="00A57AC1" w:rsidRPr="005547BF">
        <w:rPr>
          <w:rFonts w:cstheme="minorHAnsi"/>
          <w:i/>
          <w:iCs/>
        </w:rPr>
        <w:t>[</w:t>
      </w:r>
      <w:r w:rsidR="00A57AC1"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A57AC1"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r w:rsidR="0031201B" w:rsidRPr="00BD7353">
        <w:rPr>
          <w:rFonts w:ascii="Verdana" w:hAnsi="Verdana"/>
          <w:bCs/>
          <w:sz w:val="16"/>
          <w:szCs w:val="18"/>
        </w:rPr>
        <w:t>titoli valutabili evidenziati</w:t>
      </w:r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Pr="00FE5B64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A0CC5B3" w14:textId="46C9CCE3" w:rsidR="00FE5B64" w:rsidRPr="001A7ACE" w:rsidRDefault="00FE5B64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i/>
          <w:iCs/>
          <w:sz w:val="22"/>
          <w:szCs w:val="22"/>
          <w:highlight w:val="yellow"/>
          <w:lang w:val="it-IT"/>
        </w:rPr>
        <w:t>Nulla osta</w:t>
      </w:r>
      <w:r w:rsidRPr="001A7ACE">
        <w:rPr>
          <w:rFonts w:ascii="Calibri" w:hAnsi="Calibri" w:cs="Calibri"/>
          <w:i/>
          <w:iCs/>
          <w:sz w:val="22"/>
          <w:szCs w:val="22"/>
          <w:highlight w:val="yellow"/>
          <w:lang w:val="it-IT"/>
        </w:rPr>
        <w:t xml:space="preserve"> allo svolgimento dell’incarico rilasciata dall’istituto scolastico di appartenenza</w:t>
      </w:r>
    </w:p>
    <w:p w14:paraId="4B4B1AA2" w14:textId="36E65411" w:rsidR="00C340DF" w:rsidRPr="001A7ACE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sz w:val="22"/>
          <w:szCs w:val="22"/>
          <w:highlight w:val="yellow"/>
          <w:lang w:val="it-IT"/>
        </w:rPr>
        <w:t>Autorizzazione a svolgere incarico di libera professione</w:t>
      </w:r>
      <w:r w:rsidRPr="001A7ACE">
        <w:rPr>
          <w:rFonts w:ascii="Calibri" w:hAnsi="Calibri" w:cs="Calibri"/>
          <w:sz w:val="22"/>
          <w:szCs w:val="22"/>
          <w:highlight w:val="yellow"/>
          <w:lang w:val="it-IT"/>
        </w:rPr>
        <w:t>, rilasciata dall’ente di appartenenza, se dipendente della Pubblica Amministrazione.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>con la presente, ai sensi degli articoli 13 e 23 del D.Lgs.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>informazioni relative al Decreto Leg.vo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2940FE92" w14:textId="79290797"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personale 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Interno/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Esterno</w:t>
      </w:r>
    </w:p>
    <w:p w14:paraId="23F29211" w14:textId="7567D2DB" w:rsidR="00524731" w:rsidRDefault="00524731" w:rsidP="00524731">
      <w:pPr>
        <w:jc w:val="center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 xml:space="preserve">PER LA SELEZIONE DI N. 1 ESPERTO PER </w:t>
      </w:r>
      <w:r w:rsidRPr="00616115">
        <w:rPr>
          <w:b/>
        </w:rPr>
        <w:t>ATTIVITÀ DI SUPPORTO TECNICO, ECONOMICO-FINANZIARIO, AMMINISTRATIVO, ORGANIZZATIVO E LEGALE AL RUP</w:t>
      </w:r>
      <w:r w:rsidR="001C68FD">
        <w:rPr>
          <w:b/>
        </w:rPr>
        <w:t>- riapertura avviso</w:t>
      </w:r>
    </w:p>
    <w:p w14:paraId="2BDA5D5C" w14:textId="77777777" w:rsidR="00524731" w:rsidRDefault="00524731" w:rsidP="00524731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122"/>
        <w:gridCol w:w="2546"/>
      </w:tblGrid>
      <w:tr w:rsidR="00524731" w:rsidRPr="00D323B4" w14:paraId="40C9E329" w14:textId="77777777" w:rsidTr="007401E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3C5B53" w14:textId="77777777" w:rsidR="00524731" w:rsidRPr="00D323B4" w:rsidRDefault="00524731" w:rsidP="007401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 avviso/decreto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88753D" w14:textId="77777777" w:rsidR="00524731" w:rsidRPr="00D323B4" w:rsidRDefault="00524731" w:rsidP="007401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avviso/decreto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68931" w14:textId="77777777" w:rsidR="00524731" w:rsidRPr="00D323B4" w:rsidRDefault="00524731" w:rsidP="007401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C96279" w:rsidRPr="00D323B4" w14:paraId="3F743856" w14:textId="77777777" w:rsidTr="00A1711B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855" w14:textId="77777777" w:rsidR="00C96279" w:rsidRPr="00D323B4" w:rsidRDefault="00C96279" w:rsidP="00A1711B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0C0FA2">
              <w:rPr>
                <w:rFonts w:ascii="NotoSans-Regular" w:hAnsi="NotoSans-Regular" w:cs="NotoSans-Regular"/>
                <w:color w:val="212529"/>
                <w:sz w:val="20"/>
                <w:szCs w:val="20"/>
                <w:lang w:val="it-IT"/>
              </w:rPr>
              <w:t>M4C1I3.2-2022-961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3055" w14:textId="77777777" w:rsidR="00C96279" w:rsidRPr="00D323B4" w:rsidRDefault="00C96279" w:rsidP="00A1711B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0C0FA2">
              <w:rPr>
                <w:rFonts w:cstheme="minorHAnsi"/>
                <w:i/>
                <w:iCs/>
                <w:sz w:val="20"/>
                <w:szCs w:val="20"/>
                <w:lang w:val="it-IT"/>
              </w:rPr>
              <w:t>“Scuola 4.0: scuole innovative, cablaggio, nuovi ambienti di apprendimento e laboratori”,</w:t>
            </w:r>
            <w:r>
              <w:rPr>
                <w:rFonts w:cstheme="minorHAnsi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0C0FA2">
              <w:rPr>
                <w:rFonts w:cstheme="minorHAnsi"/>
                <w:i/>
                <w:iCs/>
                <w:sz w:val="20"/>
                <w:szCs w:val="20"/>
                <w:lang w:val="it-IT"/>
              </w:rPr>
              <w:t xml:space="preserve">Azione 1 – Next generation classroom </w:t>
            </w:r>
            <w:r w:rsidRPr="000C0FA2">
              <w:rPr>
                <w:rFonts w:cstheme="minorHAnsi"/>
                <w:b/>
                <w:i/>
                <w:iCs/>
                <w:sz w:val="20"/>
                <w:szCs w:val="20"/>
                <w:lang w:val="it-IT"/>
              </w:rPr>
              <w:t>- Ambienti di apprendimento innovativi, finanziato dall’Unione europea – Next Generation EU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0359" w14:textId="77777777" w:rsidR="00C96279" w:rsidRPr="00D323B4" w:rsidRDefault="00C96279" w:rsidP="00A1711B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0C0FA2"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Il futuro in classe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  <w:bookmarkStart w:id="6" w:name="_GoBack"/>
      <w:bookmarkEnd w:id="6"/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7B4EC0A0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524731">
        <w:rPr>
          <w:rFonts w:eastAsia="Calibri" w:cstheme="minorHAnsi"/>
          <w:b/>
          <w:i/>
          <w:iCs/>
        </w:rPr>
        <w:t xml:space="preserve">1 ESPERTO PER </w:t>
      </w:r>
      <w:r w:rsidR="00524731" w:rsidRPr="00616115">
        <w:rPr>
          <w:b/>
        </w:rPr>
        <w:t>ATTIVITÀ DI SUPPORTO TECNICO, ECONOMICO-FINANZIARIO, AMMINISTRATIVO, ORGANIZZATIVO E LEGALE AL RUP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9401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5812"/>
        <w:gridCol w:w="1842"/>
      </w:tblGrid>
      <w:tr w:rsidR="00524731" w:rsidRPr="0010051E" w14:paraId="4896645A" w14:textId="77777777" w:rsidTr="007401E4">
        <w:trPr>
          <w:trHeight w:val="623"/>
        </w:trPr>
        <w:tc>
          <w:tcPr>
            <w:tcW w:w="1747" w:type="dxa"/>
            <w:vMerge w:val="restart"/>
            <w:vAlign w:val="center"/>
          </w:tcPr>
          <w:p w14:paraId="1C25D478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01200760"/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CD636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5812" w:type="dxa"/>
          </w:tcPr>
          <w:p w14:paraId="7254B697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(vecchio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specialistica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110/110 e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</w:p>
        </w:tc>
        <w:tc>
          <w:tcPr>
            <w:tcW w:w="1842" w:type="dxa"/>
          </w:tcPr>
          <w:p w14:paraId="36EDA522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55E4E0F1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</w:t>
            </w:r>
          </w:p>
        </w:tc>
      </w:tr>
      <w:tr w:rsidR="00524731" w:rsidRPr="0010051E" w14:paraId="2FCE6345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4C94B2A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7F958D78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di laurea (vecchio ordinamento / specialistica /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110/110</w:t>
            </w:r>
          </w:p>
        </w:tc>
        <w:tc>
          <w:tcPr>
            <w:tcW w:w="1842" w:type="dxa"/>
          </w:tcPr>
          <w:p w14:paraId="276143A2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596C6E40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08</w:t>
            </w:r>
          </w:p>
        </w:tc>
      </w:tr>
      <w:tr w:rsidR="00524731" w:rsidRPr="0010051E" w14:paraId="2F68F512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1BC315A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6216083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di laurea (vecchio ordinamento / specialistica /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compresa tra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109/100</w:t>
            </w:r>
          </w:p>
        </w:tc>
        <w:tc>
          <w:tcPr>
            <w:tcW w:w="1842" w:type="dxa"/>
          </w:tcPr>
          <w:p w14:paraId="69803CB5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77A5D1A7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06</w:t>
            </w:r>
          </w:p>
        </w:tc>
      </w:tr>
      <w:tr w:rsidR="00524731" w:rsidRPr="0010051E" w14:paraId="73C54E66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88E81B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3E122816" w14:textId="77777777" w:rsidR="00524731" w:rsidRPr="00CD6363" w:rsidRDefault="00524731" w:rsidP="007401E4">
            <w:pPr>
              <w:pStyle w:val="TableParagraph"/>
              <w:spacing w:before="1" w:line="207" w:lineRule="exact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(vecchio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specialistica</w:t>
            </w:r>
          </w:p>
          <w:p w14:paraId="5998A417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75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/magistrale)</w:t>
            </w:r>
            <w:r w:rsidRPr="00CD636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conseguito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equipollente</w:t>
            </w:r>
            <w:r w:rsidRPr="00CD6363">
              <w:rPr>
                <w:rFonts w:asciiTheme="minorHAnsi" w:hAnsiTheme="minorHAnsi" w:cstheme="minorHAnsi"/>
                <w:spacing w:val="-56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Inferiore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14:paraId="4FDBE6DD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42348453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04</w:t>
            </w:r>
          </w:p>
        </w:tc>
      </w:tr>
      <w:tr w:rsidR="00524731" w:rsidRPr="0010051E" w14:paraId="28EEA4A3" w14:textId="77777777" w:rsidTr="007401E4">
        <w:trPr>
          <w:trHeight w:val="457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735D8E9F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6735556E" w14:textId="77777777" w:rsidR="00524731" w:rsidRPr="00CD6363" w:rsidRDefault="00524731" w:rsidP="007401E4">
            <w:pPr>
              <w:pStyle w:val="TableParagraph"/>
              <w:ind w:left="109" w:right="23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(solo in caso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figure che non richiedono il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laurea).</w:t>
            </w:r>
          </w:p>
        </w:tc>
        <w:tc>
          <w:tcPr>
            <w:tcW w:w="1842" w:type="dxa"/>
            <w:vAlign w:val="center"/>
          </w:tcPr>
          <w:p w14:paraId="041B5DEB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03</w:t>
            </w:r>
          </w:p>
        </w:tc>
      </w:tr>
      <w:tr w:rsidR="00524731" w:rsidRPr="0010051E" w14:paraId="7BD2C2E3" w14:textId="77777777" w:rsidTr="007401E4">
        <w:trPr>
          <w:trHeight w:val="417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62ED7C1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E17FF73" w14:textId="77777777" w:rsidR="00524731" w:rsidRPr="00CD6363" w:rsidRDefault="00524731" w:rsidP="007401E4">
            <w:pPr>
              <w:pStyle w:val="TableParagraph"/>
              <w:spacing w:before="107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dottorato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ricerca.</w:t>
            </w:r>
          </w:p>
        </w:tc>
        <w:tc>
          <w:tcPr>
            <w:tcW w:w="1842" w:type="dxa"/>
          </w:tcPr>
          <w:p w14:paraId="69AFADAD" w14:textId="77777777" w:rsidR="00524731" w:rsidRPr="0010051E" w:rsidRDefault="00524731" w:rsidP="007401E4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04</w:t>
            </w:r>
          </w:p>
          <w:p w14:paraId="13A6A9F4" w14:textId="77777777" w:rsidR="00524731" w:rsidRPr="0010051E" w:rsidRDefault="00524731" w:rsidP="007401E4">
            <w:pPr>
              <w:pStyle w:val="TableParagraph"/>
              <w:spacing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08)</w:t>
            </w:r>
          </w:p>
        </w:tc>
      </w:tr>
      <w:tr w:rsidR="00524731" w:rsidRPr="0010051E" w14:paraId="2287D00C" w14:textId="77777777" w:rsidTr="007401E4">
        <w:trPr>
          <w:trHeight w:val="618"/>
        </w:trPr>
        <w:tc>
          <w:tcPr>
            <w:tcW w:w="1747" w:type="dxa"/>
            <w:vMerge w:val="restart"/>
            <w:vAlign w:val="center"/>
          </w:tcPr>
          <w:p w14:paraId="5F8B8915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CD636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5812" w:type="dxa"/>
          </w:tcPr>
          <w:p w14:paraId="0716C5F8" w14:textId="77777777" w:rsidR="00524731" w:rsidRPr="00CD6363" w:rsidRDefault="00524731" w:rsidP="007401E4">
            <w:pPr>
              <w:pStyle w:val="Corpotesto"/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6363">
              <w:rPr>
                <w:rFonts w:cstheme="minorHAnsi"/>
                <w:sz w:val="18"/>
                <w:szCs w:val="18"/>
              </w:rPr>
              <w:t xml:space="preserve">esperienza di servizio nel ruolo Dsga, di durata almeno quinquennale nella scuola </w:t>
            </w:r>
          </w:p>
          <w:p w14:paraId="0FB57EAF" w14:textId="77777777" w:rsidR="00524731" w:rsidRPr="00CD6363" w:rsidRDefault="00524731" w:rsidP="007401E4">
            <w:pPr>
              <w:pStyle w:val="Corpotesto"/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6363">
              <w:rPr>
                <w:rFonts w:cstheme="minorHAnsi"/>
                <w:sz w:val="18"/>
                <w:szCs w:val="18"/>
              </w:rPr>
              <w:t>2 punti per il primo quinquennio</w:t>
            </w:r>
          </w:p>
          <w:p w14:paraId="40C9ACE8" w14:textId="77777777" w:rsidR="00524731" w:rsidRPr="00CD6363" w:rsidRDefault="00524731" w:rsidP="007401E4">
            <w:pPr>
              <w:pStyle w:val="TableParagraph"/>
              <w:spacing w:line="206" w:lineRule="exact"/>
              <w:ind w:right="11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 punto per quinquennio successivo al primo</w:t>
            </w:r>
          </w:p>
        </w:tc>
        <w:tc>
          <w:tcPr>
            <w:tcW w:w="1842" w:type="dxa"/>
            <w:vAlign w:val="center"/>
          </w:tcPr>
          <w:p w14:paraId="13FB1601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40)</w:t>
            </w:r>
          </w:p>
        </w:tc>
      </w:tr>
      <w:tr w:rsidR="00524731" w:rsidRPr="0010051E" w14:paraId="79377CC6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4F45323A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CA4BB0E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esperienza maturata nel settore c/o Istituzioni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scolastiche  INCARICO AMMINISTRATIVO CONTABILE PON – POR (minimo 15 ore)</w:t>
            </w:r>
          </w:p>
        </w:tc>
        <w:tc>
          <w:tcPr>
            <w:tcW w:w="1842" w:type="dxa"/>
          </w:tcPr>
          <w:p w14:paraId="46A8D5B6" w14:textId="77777777" w:rsidR="00524731" w:rsidRPr="0010051E" w:rsidRDefault="00524731" w:rsidP="007401E4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561B87D9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30)</w:t>
            </w:r>
          </w:p>
        </w:tc>
      </w:tr>
      <w:tr w:rsidR="00524731" w:rsidRPr="0010051E" w14:paraId="67540EA8" w14:textId="77777777" w:rsidTr="007401E4">
        <w:trPr>
          <w:trHeight w:val="412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0BABC2D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76D1FB1D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183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esperienza maturata nel settore c/o Istituzioni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scolastiche, ad esclusione PON – POR </w:t>
            </w:r>
            <w:r w:rsidRPr="00CD63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GESTIONE AMMINISTRATIVO CONTABILE FONDI NAZIONALI (PNSD- FONDI EX LEGGE 440, ETC)  </w:t>
            </w:r>
          </w:p>
        </w:tc>
        <w:tc>
          <w:tcPr>
            <w:tcW w:w="1842" w:type="dxa"/>
          </w:tcPr>
          <w:p w14:paraId="709B6F88" w14:textId="77777777" w:rsidR="00524731" w:rsidRPr="0010051E" w:rsidRDefault="00524731" w:rsidP="007401E4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1612B91B" w14:textId="77777777" w:rsidR="00524731" w:rsidRPr="0010051E" w:rsidRDefault="00524731" w:rsidP="007401E4">
            <w:pPr>
              <w:pStyle w:val="TableParagraph"/>
              <w:spacing w:line="184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1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10)</w:t>
            </w:r>
          </w:p>
        </w:tc>
      </w:tr>
      <w:tr w:rsidR="00524731" w:rsidRPr="0010051E" w14:paraId="4CB4B7A7" w14:textId="77777777" w:rsidTr="007401E4">
        <w:trPr>
          <w:trHeight w:val="412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1EC338AC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4261D8B4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29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Per ogni esperienza maturata nel settore c/o Enti Pubblici documentate attraverso esperienze lavorative professionali, di supporto al RUP </w:t>
            </w:r>
          </w:p>
        </w:tc>
        <w:tc>
          <w:tcPr>
            <w:tcW w:w="1842" w:type="dxa"/>
          </w:tcPr>
          <w:p w14:paraId="3EC35066" w14:textId="77777777" w:rsidR="00524731" w:rsidRPr="0010051E" w:rsidRDefault="00524731" w:rsidP="007401E4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01</w:t>
            </w:r>
          </w:p>
          <w:p w14:paraId="65F03F2E" w14:textId="77777777" w:rsidR="00524731" w:rsidRPr="0010051E" w:rsidRDefault="00524731" w:rsidP="007401E4">
            <w:pPr>
              <w:pStyle w:val="TableParagraph"/>
              <w:spacing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  <w:tr w:rsidR="00524731" w:rsidRPr="0010051E" w14:paraId="0FE629F1" w14:textId="77777777" w:rsidTr="007401E4">
        <w:trPr>
          <w:trHeight w:val="417"/>
        </w:trPr>
        <w:tc>
          <w:tcPr>
            <w:tcW w:w="1747" w:type="dxa"/>
            <w:vMerge w:val="restart"/>
            <w:vAlign w:val="center"/>
          </w:tcPr>
          <w:p w14:paraId="4BF669BE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CD63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5812" w:type="dxa"/>
          </w:tcPr>
          <w:p w14:paraId="47438354" w14:textId="77777777" w:rsidR="00524731" w:rsidRPr="00CD6363" w:rsidRDefault="00524731" w:rsidP="007401E4">
            <w:pPr>
              <w:pStyle w:val="TableParagraph"/>
              <w:spacing w:line="212" w:lineRule="exact"/>
              <w:ind w:left="109" w:right="3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corso di formazione frequentato coerente con il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profilo richiesto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(minimo 12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ore)</w:t>
            </w:r>
          </w:p>
        </w:tc>
        <w:tc>
          <w:tcPr>
            <w:tcW w:w="1842" w:type="dxa"/>
          </w:tcPr>
          <w:p w14:paraId="0411F72D" w14:textId="77777777" w:rsidR="00524731" w:rsidRPr="0010051E" w:rsidRDefault="00524731" w:rsidP="007401E4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0.50</w:t>
            </w:r>
          </w:p>
          <w:p w14:paraId="40441BAA" w14:textId="77777777" w:rsidR="00524731" w:rsidRPr="0010051E" w:rsidRDefault="00524731" w:rsidP="007401E4">
            <w:pPr>
              <w:pStyle w:val="TableParagraph"/>
              <w:spacing w:before="5"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(maxpunti</w:t>
            </w:r>
            <w:r w:rsidRPr="0010051E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  <w:tr w:rsidR="00524731" w:rsidRPr="0010051E" w14:paraId="2AF5F57B" w14:textId="77777777" w:rsidTr="007401E4">
        <w:trPr>
          <w:trHeight w:val="405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0BE3CC95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3D2C354A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103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Per ogni specializzazione conseguita coerente con il profilo </w:t>
            </w:r>
          </w:p>
        </w:tc>
        <w:tc>
          <w:tcPr>
            <w:tcW w:w="1842" w:type="dxa"/>
          </w:tcPr>
          <w:p w14:paraId="64052475" w14:textId="77777777" w:rsidR="00524731" w:rsidRPr="0010051E" w:rsidRDefault="00524731" w:rsidP="007401E4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34548EC5" w14:textId="77777777" w:rsidR="00524731" w:rsidRPr="0010051E" w:rsidRDefault="00524731" w:rsidP="007401E4">
            <w:pPr>
              <w:pStyle w:val="TableParagraph"/>
              <w:spacing w:line="184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10)</w:t>
            </w:r>
          </w:p>
        </w:tc>
      </w:tr>
      <w:tr w:rsidR="00524731" w:rsidRPr="0010051E" w14:paraId="405EC931" w14:textId="77777777" w:rsidTr="007401E4">
        <w:trPr>
          <w:trHeight w:val="526"/>
        </w:trPr>
        <w:tc>
          <w:tcPr>
            <w:tcW w:w="1747" w:type="dxa"/>
            <w:vAlign w:val="center"/>
          </w:tcPr>
          <w:p w14:paraId="38D74853" w14:textId="77777777" w:rsidR="00524731" w:rsidRPr="00CD6363" w:rsidRDefault="00524731" w:rsidP="007401E4">
            <w:pPr>
              <w:pStyle w:val="TableParagraph"/>
              <w:spacing w:before="53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CD636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CD636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D6363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</w:p>
        </w:tc>
        <w:tc>
          <w:tcPr>
            <w:tcW w:w="5812" w:type="dxa"/>
          </w:tcPr>
          <w:p w14:paraId="35FE6D6C" w14:textId="77777777" w:rsidR="00524731" w:rsidRPr="00CD6363" w:rsidRDefault="00524731" w:rsidP="007401E4">
            <w:pPr>
              <w:pStyle w:val="TableParagraph"/>
              <w:spacing w:before="158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ciascuna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formazione.</w:t>
            </w:r>
          </w:p>
        </w:tc>
        <w:tc>
          <w:tcPr>
            <w:tcW w:w="1842" w:type="dxa"/>
          </w:tcPr>
          <w:p w14:paraId="7CB896D5" w14:textId="77777777" w:rsidR="00524731" w:rsidRPr="0010051E" w:rsidRDefault="00524731" w:rsidP="007401E4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01</w:t>
            </w:r>
          </w:p>
          <w:p w14:paraId="507F57F9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(max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</w:tbl>
    <w:p w14:paraId="440CFFDC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41C07BA8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405946E7" w14:textId="77777777" w:rsidR="007D2B6F" w:rsidRDefault="007D2B6F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64E1120D" w14:textId="7AE1B7E8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0FA6D4E9" w14:textId="3DC473BD" w:rsidR="001A7ACE" w:rsidRDefault="001A7ACE" w:rsidP="001A7ACE">
      <w:pPr>
        <w:keepNext/>
        <w:keepLines/>
        <w:widowControl w:val="0"/>
        <w:autoSpaceDE w:val="0"/>
        <w:spacing w:line="276" w:lineRule="auto"/>
        <w:ind w:right="68" w:firstLine="142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Di essere in servizio presso ________________________________________________ con la qualifica di ___________________________________________________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3794C0C1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6571735F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 w:rsidR="005124F3" w:rsidRPr="005124F3">
        <w:rPr>
          <w:rFonts w:cstheme="minorHAnsi"/>
        </w:rPr>
        <w:t xml:space="preserve"> </w:t>
      </w:r>
      <w:r w:rsid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di essere in possesso delle seguenti </w:t>
      </w:r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>competenze di tipo informatico</w:t>
      </w:r>
      <w:r w:rsidR="005124F3" w:rsidRPr="000C0FA2">
        <w:rPr>
          <w:rFonts w:cstheme="minorHAnsi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lastRenderedPageBreak/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F828" w14:textId="77777777" w:rsidR="005124F3" w:rsidRDefault="0031344D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776E8D3B" w14:textId="706EF46A" w:rsidR="00C340DF" w:rsidRPr="005124F3" w:rsidRDefault="005124F3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 xml:space="preserve"> (dal &lt;gg/mm/aa&gt; al &lt;gg/mm/aa&gt;)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A7BD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4BAE87B4" w14:textId="4746D3D4" w:rsidR="005124F3" w:rsidRDefault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(dal &lt;gg/mm/aa&gt; al &lt;gg/mm/aa&gt;)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7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C96279">
      <w:rPr>
        <w:rFonts w:ascii="Titillium Web" w:hAnsi="Titillium Web"/>
        <w:b/>
        <w:i/>
        <w:noProof/>
        <w:sz w:val="18"/>
        <w:szCs w:val="18"/>
      </w:rPr>
      <w:t>6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C96279">
      <w:rPr>
        <w:rFonts w:ascii="Titillium Web" w:hAnsi="Titillium Web"/>
        <w:b/>
        <w:i/>
        <w:noProof/>
        <w:sz w:val="18"/>
        <w:szCs w:val="18"/>
      </w:rPr>
      <w:t>6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118D7E14"/>
    <w:multiLevelType w:val="hybridMultilevel"/>
    <w:tmpl w:val="3F66C168"/>
    <w:lvl w:ilvl="0" w:tplc="6C86CF0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D22830"/>
    <w:multiLevelType w:val="hybridMultilevel"/>
    <w:tmpl w:val="0930B552"/>
    <w:lvl w:ilvl="0" w:tplc="70E6922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5F3A0CBF"/>
    <w:multiLevelType w:val="hybridMultilevel"/>
    <w:tmpl w:val="48CC2494"/>
    <w:lvl w:ilvl="0" w:tplc="A322E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163CB9"/>
    <w:rsid w:val="001A7ACE"/>
    <w:rsid w:val="001C68FD"/>
    <w:rsid w:val="0031201B"/>
    <w:rsid w:val="0031344D"/>
    <w:rsid w:val="003914DF"/>
    <w:rsid w:val="003E1248"/>
    <w:rsid w:val="004B02AF"/>
    <w:rsid w:val="004F2389"/>
    <w:rsid w:val="004F380B"/>
    <w:rsid w:val="005124F3"/>
    <w:rsid w:val="00524731"/>
    <w:rsid w:val="006F1B5D"/>
    <w:rsid w:val="00754839"/>
    <w:rsid w:val="007C69AE"/>
    <w:rsid w:val="007D2B6F"/>
    <w:rsid w:val="009D3FBA"/>
    <w:rsid w:val="00A57AC1"/>
    <w:rsid w:val="00B30175"/>
    <w:rsid w:val="00C340DF"/>
    <w:rsid w:val="00C96279"/>
    <w:rsid w:val="00CA3F85"/>
    <w:rsid w:val="00D323B4"/>
    <w:rsid w:val="00D513E5"/>
    <w:rsid w:val="00DE04AA"/>
    <w:rsid w:val="00F9664B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FE5B64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E5B64"/>
    <w:rPr>
      <w:rFonts w:asciiTheme="minorHAnsi" w:eastAsiaTheme="minorHAnsi" w:hAnsiTheme="minorHAnsi" w:cstheme="minorBidi"/>
    </w:rPr>
  </w:style>
  <w:style w:type="paragraph" w:styleId="Nessunaspaziatura">
    <w:name w:val="No Spacing"/>
    <w:uiPriority w:val="1"/>
    <w:qFormat/>
    <w:rsid w:val="00163CB9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24731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2</cp:revision>
  <cp:lastPrinted>2023-08-04T06:44:00Z</cp:lastPrinted>
  <dcterms:created xsi:type="dcterms:W3CDTF">2023-10-04T02:05:00Z</dcterms:created>
  <dcterms:modified xsi:type="dcterms:W3CDTF">2023-10-04T02:05:00Z</dcterms:modified>
</cp:coreProperties>
</file>