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8D" w:rsidRDefault="0038398D" w:rsidP="0038398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38398D" w:rsidRDefault="0038398D" w:rsidP="0038398D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Liceo Artistico “E. Catalano”</w:t>
      </w:r>
    </w:p>
    <w:p w:rsidR="0038398D" w:rsidRDefault="0038398D" w:rsidP="0038398D">
      <w:pPr>
        <w:autoSpaceDE w:val="0"/>
        <w:ind w:left="5103"/>
        <w:jc w:val="both"/>
        <w:rPr>
          <w:rFonts w:ascii="Arial" w:hAnsi="Arial" w:cs="Arial"/>
        </w:rPr>
      </w:pPr>
    </w:p>
    <w:p w:rsidR="0038398D" w:rsidRDefault="0038398D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8398D">
        <w:rPr>
          <w:rFonts w:asciiTheme="minorHAnsi" w:hAnsiTheme="minorHAnsi" w:cstheme="minorHAnsi"/>
          <w:sz w:val="22"/>
          <w:szCs w:val="22"/>
        </w:rPr>
        <w:t xml:space="preserve">Domanda di ADESIONE alla selezione PNRR 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PERSONALE ATA PER LE </w:t>
      </w:r>
      <w:r w:rsidRPr="0038398D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ATTIVITÀ OPERATIVE STRUMENTALI ALLA REALIZZAZIONE DEGLI AMBIENTI DI APPRENDIMENTO FINALIZZATE AL RAGGIUNGIMENTO DEGLI OBIETTIV</w:t>
      </w:r>
      <w:r w:rsidRPr="0038398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="005A76BE">
        <w:rPr>
          <w:rFonts w:asciiTheme="minorHAnsi" w:hAnsiTheme="minorHAnsi" w:cstheme="minorHAnsi"/>
          <w:sz w:val="22"/>
          <w:szCs w:val="22"/>
        </w:rPr>
        <w:t>–</w:t>
      </w:r>
      <w:r w:rsidRPr="0038398D">
        <w:rPr>
          <w:rFonts w:asciiTheme="minorHAnsi" w:hAnsiTheme="minorHAnsi" w:cstheme="minorHAnsi"/>
          <w:sz w:val="22"/>
          <w:szCs w:val="22"/>
        </w:rPr>
        <w:t xml:space="preserve"> </w:t>
      </w:r>
      <w:r w:rsidR="005A76BE">
        <w:rPr>
          <w:rFonts w:asciiTheme="minorHAnsi" w:hAnsiTheme="minorHAnsi" w:cstheme="minorHAnsi"/>
          <w:sz w:val="22"/>
          <w:szCs w:val="22"/>
        </w:rPr>
        <w:t>progetto</w:t>
      </w:r>
    </w:p>
    <w:tbl>
      <w:tblPr>
        <w:tblStyle w:val="TableNormal"/>
        <w:tblW w:w="51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1"/>
        <w:gridCol w:w="5461"/>
      </w:tblGrid>
      <w:tr w:rsidR="005A76BE" w:rsidRPr="00113A50" w:rsidTr="005A76BE">
        <w:trPr>
          <w:trHeight w:val="205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6BE" w:rsidRPr="00113A50" w:rsidRDefault="005A76BE" w:rsidP="00085B14">
            <w:pPr>
              <w:jc w:val="center"/>
              <w:rPr>
                <w:rFonts w:cstheme="minorHAnsi"/>
                <w:b/>
              </w:rPr>
            </w:pPr>
            <w:proofErr w:type="spellStart"/>
            <w:r w:rsidRPr="00113A50">
              <w:rPr>
                <w:rFonts w:cstheme="minorHAnsi"/>
                <w:b/>
              </w:rPr>
              <w:t>Codice</w:t>
            </w:r>
            <w:proofErr w:type="spellEnd"/>
            <w:r w:rsidRPr="00113A50">
              <w:rPr>
                <w:rFonts w:cstheme="minorHAnsi"/>
                <w:b/>
              </w:rPr>
              <w:t xml:space="preserve"> </w:t>
            </w:r>
            <w:proofErr w:type="spellStart"/>
            <w:r w:rsidRPr="00113A50">
              <w:rPr>
                <w:rFonts w:cstheme="minorHAnsi"/>
                <w:b/>
              </w:rPr>
              <w:t>identificativo</w:t>
            </w:r>
            <w:proofErr w:type="spellEnd"/>
            <w:r w:rsidRPr="00113A50">
              <w:rPr>
                <w:rFonts w:cstheme="minorHAnsi"/>
                <w:b/>
              </w:rPr>
              <w:t xml:space="preserve"> </w:t>
            </w:r>
            <w:proofErr w:type="spellStart"/>
            <w:r w:rsidRPr="00113A50">
              <w:rPr>
                <w:rFonts w:cstheme="minorHAnsi"/>
                <w:b/>
              </w:rPr>
              <w:t>progetto</w:t>
            </w:r>
            <w:proofErr w:type="spellEnd"/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A76BE" w:rsidRPr="00113A50" w:rsidRDefault="005A76BE" w:rsidP="00085B1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Titolo</w:t>
            </w:r>
            <w:proofErr w:type="spellEnd"/>
            <w:r>
              <w:rPr>
                <w:rFonts w:cstheme="minorHAnsi"/>
                <w:b/>
              </w:rPr>
              <w:t xml:space="preserve"> del </w:t>
            </w:r>
            <w:proofErr w:type="spellStart"/>
            <w:r>
              <w:rPr>
                <w:rFonts w:cstheme="minorHAnsi"/>
                <w:b/>
              </w:rPr>
              <w:t>progetto</w:t>
            </w:r>
            <w:proofErr w:type="spellEnd"/>
          </w:p>
        </w:tc>
      </w:tr>
      <w:tr w:rsidR="005A76BE" w:rsidRPr="009812C9" w:rsidTr="005A76BE">
        <w:trPr>
          <w:trHeight w:val="348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BE" w:rsidRPr="009812C9" w:rsidRDefault="005A76BE" w:rsidP="00085B1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35B8C">
              <w:rPr>
                <w:rFonts w:asciiTheme="minorHAnsi" w:hAnsiTheme="minorHAnsi" w:cstheme="minorHAnsi"/>
                <w:color w:val="005FAB"/>
                <w:sz w:val="22"/>
                <w:szCs w:val="22"/>
                <w:shd w:val="clear" w:color="auto" w:fill="FFFFFF"/>
              </w:rPr>
              <w:t>M4C1I1.4-2022-981-P-15582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6BE" w:rsidRPr="009812C9" w:rsidRDefault="005A76BE" w:rsidP="00085B1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:rsidR="005A76BE" w:rsidRPr="0038398D" w:rsidRDefault="005A76BE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38398D" w:rsidRDefault="0038398D" w:rsidP="0038398D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38398D" w:rsidTr="0038398D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38398D" w:rsidTr="0038398D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8398D" w:rsidTr="0038398D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8398D" w:rsidTr="0038398D">
        <w:trPr>
          <w:trHeight w:val="55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Tecnico di Laboratorio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8398D" w:rsidRDefault="0038398D" w:rsidP="0038398D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8398D" w:rsidRPr="0038398D" w:rsidRDefault="0038398D" w:rsidP="0038398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F56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8455E8" w:rsidRDefault="0038398D" w:rsidP="0038398D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8455E8" w:rsidSect="003839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8D"/>
    <w:rsid w:val="0038398D"/>
    <w:rsid w:val="005547BE"/>
    <w:rsid w:val="005A76BE"/>
    <w:rsid w:val="008455E8"/>
    <w:rsid w:val="00F51EAB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D52E-29C4-46AF-A4C4-C4488AA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8398D"/>
    <w:pPr>
      <w:ind w:left="708"/>
    </w:pPr>
    <w:rPr>
      <w:sz w:val="24"/>
      <w:szCs w:val="24"/>
    </w:rPr>
  </w:style>
  <w:style w:type="paragraph" w:customStyle="1" w:styleId="Default">
    <w:name w:val="Default"/>
    <w:rsid w:val="005A7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SAPONARA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Pdl12</dc:creator>
  <cp:keywords/>
  <dc:description/>
  <cp:lastModifiedBy>pc</cp:lastModifiedBy>
  <cp:revision>2</cp:revision>
  <dcterms:created xsi:type="dcterms:W3CDTF">2024-05-24T03:00:00Z</dcterms:created>
  <dcterms:modified xsi:type="dcterms:W3CDTF">2024-05-24T03:00:00Z</dcterms:modified>
</cp:coreProperties>
</file>