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59" w:rsidRDefault="00C22D7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81086">
        <w:t xml:space="preserve"> </w:t>
      </w:r>
      <w:r>
        <w:t>All’Istituto Comprensivo</w:t>
      </w:r>
      <w:r w:rsidR="00881086">
        <w:t xml:space="preserve"> </w:t>
      </w:r>
      <w:r>
        <w:t xml:space="preserve">di </w:t>
      </w:r>
      <w:r w:rsidR="00881086">
        <w:t>Cortemaggiore</w:t>
      </w:r>
    </w:p>
    <w:p w:rsidR="00C22D7E" w:rsidRDefault="00C22D7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Via XX Settembre, 40 – 29016 CORTEMAGGIORE (PC)</w:t>
      </w:r>
    </w:p>
    <w:p w:rsidR="00020486" w:rsidRDefault="00020486" w:rsidP="00020486">
      <w:pPr>
        <w:suppressAutoHyphens/>
        <w:spacing w:before="69" w:after="0" w:line="240" w:lineRule="auto"/>
        <w:ind w:left="354"/>
        <w:jc w:val="center"/>
        <w:rPr>
          <w:rFonts w:eastAsia="Times New Roman" w:cstheme="minorHAnsi"/>
          <w:b/>
          <w:sz w:val="20"/>
          <w:szCs w:val="20"/>
          <w:lang w:eastAsia="zh-CN"/>
        </w:rPr>
      </w:pPr>
    </w:p>
    <w:p w:rsidR="00020486" w:rsidRPr="00020486" w:rsidRDefault="00020486" w:rsidP="00020486">
      <w:pPr>
        <w:suppressAutoHyphens/>
        <w:spacing w:before="69" w:after="0" w:line="240" w:lineRule="auto"/>
        <w:ind w:left="354"/>
        <w:jc w:val="center"/>
        <w:rPr>
          <w:rFonts w:eastAsia="Times New Roman" w:cstheme="minorHAnsi"/>
          <w:b/>
          <w:sz w:val="20"/>
          <w:szCs w:val="20"/>
          <w:lang w:eastAsia="zh-CN"/>
        </w:rPr>
      </w:pPr>
      <w:r w:rsidRPr="00020486">
        <w:rPr>
          <w:rFonts w:eastAsia="Times New Roman" w:cstheme="minorHAnsi"/>
          <w:b/>
          <w:sz w:val="20"/>
          <w:szCs w:val="20"/>
          <w:lang w:eastAsia="zh-CN"/>
        </w:rPr>
        <w:t>DICHIARAZIONE RILASCIATA AI SENSI DEGLI ARTT. 46 E 47 DEL D.P.R. 445/2000</w:t>
      </w:r>
    </w:p>
    <w:p w:rsidR="00C22D7E" w:rsidRDefault="00C22D7E"/>
    <w:p w:rsidR="008C76EA" w:rsidRDefault="008C76EA"/>
    <w:p w:rsidR="00020486" w:rsidRPr="00020486" w:rsidRDefault="00020486" w:rsidP="00020486">
      <w:pPr>
        <w:tabs>
          <w:tab w:val="left" w:pos="5441"/>
          <w:tab w:val="left" w:pos="9674"/>
        </w:tabs>
        <w:suppressAutoHyphens/>
        <w:spacing w:before="69" w:after="0" w:line="240" w:lineRule="auto"/>
        <w:ind w:left="212"/>
        <w:rPr>
          <w:rFonts w:eastAsia="Times New Roman" w:cstheme="minorHAnsi"/>
          <w:b/>
          <w:sz w:val="24"/>
          <w:szCs w:val="24"/>
          <w:lang w:eastAsia="zh-CN"/>
        </w:rPr>
      </w:pPr>
      <w:r w:rsidRPr="00020486">
        <w:rPr>
          <w:rFonts w:eastAsia="Times New Roman" w:cstheme="minorHAnsi"/>
          <w:sz w:val="24"/>
          <w:szCs w:val="24"/>
          <w:lang w:eastAsia="zh-CN"/>
        </w:rPr>
        <w:t>Il/la</w:t>
      </w:r>
      <w:r w:rsidRPr="00020486">
        <w:rPr>
          <w:rFonts w:eastAsia="Times New Roman" w:cstheme="minorHAnsi"/>
          <w:spacing w:val="-2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>sottoscritto/a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nato/a</w:t>
      </w:r>
      <w:r w:rsidRPr="00020486">
        <w:rPr>
          <w:rFonts w:eastAsia="Times New Roman" w:cstheme="minorHAnsi"/>
          <w:spacing w:val="-2"/>
          <w:sz w:val="24"/>
          <w:szCs w:val="24"/>
          <w:lang w:eastAsia="zh-CN"/>
        </w:rPr>
        <w:t xml:space="preserve"> </w:t>
      </w:r>
      <w:proofErr w:type="spellStart"/>
      <w:r w:rsidRPr="00020486">
        <w:rPr>
          <w:rFonts w:eastAsia="Times New Roman" w:cstheme="minorHAnsi"/>
          <w:sz w:val="24"/>
          <w:szCs w:val="24"/>
          <w:lang w:eastAsia="zh-CN"/>
        </w:rPr>
        <w:t>a</w:t>
      </w:r>
      <w:proofErr w:type="spellEnd"/>
      <w:r w:rsidRPr="00020486">
        <w:rPr>
          <w:rFonts w:eastAsia="Times New Roman" w:cstheme="minorHAnsi"/>
          <w:spacing w:val="-1"/>
          <w:sz w:val="24"/>
          <w:szCs w:val="24"/>
          <w:lang w:eastAsia="zh-CN"/>
        </w:rPr>
        <w:t xml:space="preserve"> ____________________________</w:t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3341"/>
          <w:tab w:val="left" w:pos="9694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u w:val="single"/>
          <w:lang w:eastAsia="zh-CN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il</w:t>
      </w:r>
      <w:proofErr w:type="gramEnd"/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codice</w:t>
      </w:r>
      <w:r w:rsidRPr="00020486">
        <w:rPr>
          <w:rFonts w:eastAsia="Times New Roman" w:cstheme="minorHAnsi"/>
          <w:spacing w:val="-5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 xml:space="preserve">fiscale </w:t>
      </w:r>
      <w:r>
        <w:rPr>
          <w:rFonts w:eastAsia="Times New Roman" w:cstheme="minorHAnsi"/>
          <w:sz w:val="24"/>
          <w:szCs w:val="24"/>
          <w:lang w:eastAsia="zh-CN"/>
        </w:rPr>
        <w:t>_________________________________________</w:t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9713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lang w:eastAsia="zh-CN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nella</w:t>
      </w:r>
      <w:proofErr w:type="gramEnd"/>
      <w:r w:rsidRPr="00020486">
        <w:rPr>
          <w:rFonts w:eastAsia="Times New Roman" w:cstheme="minorHAnsi"/>
          <w:sz w:val="24"/>
          <w:szCs w:val="24"/>
          <w:lang w:eastAsia="zh-CN"/>
        </w:rPr>
        <w:t xml:space="preserve"> qualità di Legale Rappresentante della Ditta</w:t>
      </w:r>
      <w:r w:rsidRPr="00020486">
        <w:rPr>
          <w:rFonts w:eastAsia="Times New Roman" w:cstheme="minorHAnsi"/>
          <w:spacing w:val="-10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 xml:space="preserve">Offerente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7200"/>
          <w:tab w:val="left" w:pos="9708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lang w:eastAsia="zh-CN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con</w:t>
      </w:r>
      <w:proofErr w:type="gramEnd"/>
      <w:r w:rsidRPr="00020486">
        <w:rPr>
          <w:rFonts w:eastAsia="Times New Roman" w:cstheme="minorHAnsi"/>
          <w:sz w:val="24"/>
          <w:szCs w:val="24"/>
          <w:lang w:eastAsia="zh-CN"/>
        </w:rPr>
        <w:t xml:space="preserve"> sede</w:t>
      </w:r>
      <w:r w:rsidRPr="00020486">
        <w:rPr>
          <w:rFonts w:eastAsia="Times New Roman" w:cstheme="minorHAnsi"/>
          <w:spacing w:val="-2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>legale</w:t>
      </w:r>
      <w:r w:rsidRPr="00020486">
        <w:rPr>
          <w:rFonts w:eastAsia="Times New Roman" w:cstheme="minorHAnsi"/>
          <w:spacing w:val="-1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>in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CAP _______________</w:t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4993"/>
          <w:tab w:val="left" w:pos="9692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lang w:eastAsia="zh-CN"/>
        </w:rPr>
      </w:pPr>
      <w:r w:rsidRPr="00020486">
        <w:rPr>
          <w:rFonts w:eastAsia="Times New Roman" w:cstheme="minorHAnsi"/>
          <w:sz w:val="24"/>
          <w:szCs w:val="24"/>
          <w:lang w:eastAsia="zh-CN"/>
        </w:rPr>
        <w:t>Via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partita</w:t>
      </w:r>
      <w:r w:rsidRPr="00020486">
        <w:rPr>
          <w:rFonts w:eastAsia="Times New Roman" w:cstheme="minorHAnsi"/>
          <w:spacing w:val="-4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>IVA</w:t>
      </w:r>
      <w:r w:rsidRPr="00020486">
        <w:rPr>
          <w:rFonts w:eastAsia="Times New Roman" w:cstheme="minorHAnsi"/>
          <w:spacing w:val="-1"/>
          <w:sz w:val="24"/>
          <w:szCs w:val="24"/>
          <w:lang w:eastAsia="zh-CN"/>
        </w:rPr>
        <w:t xml:space="preserve"> _____________________________</w:t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2807"/>
          <w:tab w:val="left" w:pos="5327"/>
          <w:tab w:val="left" w:pos="9179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lang w:eastAsia="zh-CN"/>
        </w:rPr>
      </w:pPr>
      <w:proofErr w:type="spellStart"/>
      <w:r w:rsidRPr="00020486">
        <w:rPr>
          <w:rFonts w:eastAsia="Times New Roman" w:cstheme="minorHAnsi"/>
          <w:sz w:val="24"/>
          <w:szCs w:val="24"/>
          <w:lang w:eastAsia="zh-CN"/>
        </w:rPr>
        <w:t>Tel</w:t>
      </w:r>
      <w:proofErr w:type="spellEnd"/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Fax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  <w:r w:rsidRPr="00020486">
        <w:rPr>
          <w:rFonts w:eastAsia="Times New Roman" w:cstheme="minorHAnsi"/>
          <w:sz w:val="24"/>
          <w:szCs w:val="24"/>
          <w:lang w:eastAsia="zh-CN"/>
        </w:rPr>
        <w:t>e-mail ______________________________</w:t>
      </w:r>
    </w:p>
    <w:p w:rsidR="00020486" w:rsidRPr="00020486" w:rsidRDefault="00020486" w:rsidP="00020486">
      <w:pPr>
        <w:suppressAutoHyphens/>
        <w:spacing w:before="11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tabs>
          <w:tab w:val="left" w:pos="4801"/>
        </w:tabs>
        <w:suppressAutoHyphens/>
        <w:spacing w:before="69" w:after="0" w:line="240" w:lineRule="auto"/>
        <w:ind w:left="212"/>
        <w:rPr>
          <w:rFonts w:eastAsia="Times New Roman" w:cstheme="minorHAnsi"/>
          <w:sz w:val="24"/>
          <w:szCs w:val="24"/>
          <w:lang w:eastAsia="zh-CN"/>
        </w:rPr>
      </w:pPr>
      <w:proofErr w:type="spellStart"/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pec</w:t>
      </w:r>
      <w:proofErr w:type="spellEnd"/>
      <w:proofErr w:type="gramEnd"/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u w:val="single"/>
          <w:lang w:eastAsia="zh-CN"/>
        </w:rPr>
        <w:tab/>
      </w:r>
    </w:p>
    <w:p w:rsidR="00020486" w:rsidRPr="00020486" w:rsidRDefault="00020486" w:rsidP="00020486">
      <w:pPr>
        <w:suppressAutoHyphens/>
        <w:spacing w:before="10"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="00881086" w:rsidRDefault="00881086" w:rsidP="00020486">
      <w:pPr>
        <w:ind w:left="2124" w:firstLine="708"/>
        <w:jc w:val="both"/>
      </w:pPr>
      <w:r>
        <w:t>DICHIARA SOTTO LA PROPRIA RESPONSABILITA</w:t>
      </w:r>
    </w:p>
    <w:p w:rsidR="00020486" w:rsidRPr="00020486" w:rsidRDefault="00020486" w:rsidP="00020486">
      <w:pPr>
        <w:suppressAutoHyphens/>
        <w:spacing w:before="115" w:after="0" w:line="240" w:lineRule="auto"/>
        <w:ind w:left="210" w:right="6"/>
        <w:jc w:val="both"/>
        <w:rPr>
          <w:rFonts w:eastAsia="Times New Roman" w:cstheme="minorHAnsi"/>
          <w:sz w:val="24"/>
          <w:szCs w:val="24"/>
          <w:lang w:eastAsia="zh-CN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ai</w:t>
      </w:r>
      <w:proofErr w:type="gramEnd"/>
      <w:r w:rsidRPr="00020486">
        <w:rPr>
          <w:rFonts w:eastAsia="Times New Roman" w:cstheme="minorHAnsi"/>
          <w:sz w:val="24"/>
          <w:szCs w:val="24"/>
          <w:lang w:eastAsia="zh-CN"/>
        </w:rPr>
        <w:t xml:space="preserve">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</w:t>
      </w:r>
      <w:r w:rsidRPr="00020486">
        <w:rPr>
          <w:rFonts w:eastAsia="Times New Roman" w:cstheme="minorHAnsi"/>
          <w:spacing w:val="-14"/>
          <w:sz w:val="24"/>
          <w:szCs w:val="24"/>
          <w:lang w:eastAsia="zh-CN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zh-CN"/>
        </w:rPr>
        <w:t>rilasciata</w:t>
      </w:r>
    </w:p>
    <w:p w:rsidR="00020486" w:rsidRDefault="00020486" w:rsidP="00020486">
      <w:pPr>
        <w:widowControl w:val="0"/>
        <w:numPr>
          <w:ilvl w:val="0"/>
          <w:numId w:val="2"/>
        </w:numPr>
        <w:tabs>
          <w:tab w:val="left" w:pos="641"/>
        </w:tabs>
        <w:suppressAutoHyphens/>
        <w:spacing w:after="0" w:line="240" w:lineRule="auto"/>
        <w:ind w:right="6" w:hanging="35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020486">
        <w:rPr>
          <w:rFonts w:eastAsia="Times New Roman" w:cstheme="minorHAnsi"/>
          <w:sz w:val="24"/>
          <w:szCs w:val="24"/>
          <w:lang w:eastAsia="it-IT"/>
        </w:rPr>
        <w:t>Di essere legale rappresentante ……………………</w:t>
      </w: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>, e conseguentemente di avere l’idoneità alla sottoscrizione degli atti delle presente</w:t>
      </w:r>
      <w:r w:rsidRPr="00020486">
        <w:rPr>
          <w:rFonts w:eastAsia="Times New Roman" w:cstheme="minorHAnsi"/>
          <w:spacing w:val="-13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gara;</w:t>
      </w:r>
    </w:p>
    <w:p w:rsidR="00020486" w:rsidRPr="00020486" w:rsidRDefault="00020486" w:rsidP="00020486">
      <w:pPr>
        <w:widowControl w:val="0"/>
        <w:tabs>
          <w:tab w:val="left" w:pos="641"/>
        </w:tabs>
        <w:suppressAutoHyphens/>
        <w:spacing w:after="0" w:line="240" w:lineRule="auto"/>
        <w:ind w:left="640" w:right="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20486" w:rsidRPr="00020486" w:rsidRDefault="00020486" w:rsidP="00020486">
      <w:pPr>
        <w:widowControl w:val="0"/>
        <w:numPr>
          <w:ilvl w:val="0"/>
          <w:numId w:val="2"/>
        </w:numPr>
        <w:tabs>
          <w:tab w:val="left" w:pos="641"/>
        </w:tabs>
        <w:suppressAutoHyphens/>
        <w:spacing w:after="0" w:line="240" w:lineRule="auto"/>
        <w:ind w:right="6" w:hanging="35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020486">
        <w:rPr>
          <w:rFonts w:eastAsia="Times New Roman" w:cstheme="minorHAnsi"/>
          <w:sz w:val="24"/>
          <w:szCs w:val="24"/>
          <w:lang w:eastAsia="it-IT"/>
        </w:rPr>
        <w:t xml:space="preserve">Di non trovarsi in alcuna situazione di esclusione di cui all’art. </w:t>
      </w: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80  e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 83  del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50/2016 e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ss.mm.ii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>., ovvero</w:t>
      </w:r>
      <w:r w:rsidRPr="00020486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dichiara: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6" w:hanging="35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essere in stato di fallimento, liquidazione coatta, concordato</w:t>
      </w:r>
      <w:r w:rsidRPr="00020486">
        <w:rPr>
          <w:rFonts w:eastAsia="Times New Roman" w:cstheme="minorHAnsi"/>
          <w:spacing w:val="-13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preventivo,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6" w:hanging="35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essere pendente in alcun procedimento per l’applicazione di una delle misure di cui all’art. 3 della legge 27 dicembre 1956, n. 1423 o di una della cause ostative previste dall’articolo 10 della legge 31 maggio 1965, n.</w:t>
      </w:r>
      <w:r w:rsidRPr="00020486">
        <w:rPr>
          <w:rFonts w:eastAsia="Times New Roman" w:cstheme="minorHAnsi"/>
          <w:spacing w:val="-9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575,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a suo carico alcuna sentenza passata in giudicato, o emesso decreto penale 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</w:t>
      </w:r>
      <w:r w:rsidRPr="00020486">
        <w:rPr>
          <w:rFonts w:eastAsia="Times New Roman" w:cstheme="minorHAnsi"/>
          <w:spacing w:val="-14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riciclaggio,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violato il divieto di intestazione fiduciaria posto dall’articolo 17 della legge 19 marzo 1990, n.</w:t>
      </w:r>
      <w:r w:rsidRPr="00020486">
        <w:rPr>
          <w:rFonts w:eastAsia="Times New Roman" w:cstheme="minorHAnsi"/>
          <w:spacing w:val="-1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55,</w:t>
      </w:r>
    </w:p>
    <w:p w:rsid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commesso gravi infrazioni debitamente accertate alle norme in materia di sicurezza e ogni altro obbligo derivante dai rapporti di lavoro, risultanti dai dati in possesso</w:t>
      </w:r>
      <w:r w:rsidRPr="00020486">
        <w:rPr>
          <w:rFonts w:eastAsia="Times New Roman" w:cstheme="minorHAnsi"/>
          <w:spacing w:val="-4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dell’Osservatorio,</w:t>
      </w:r>
    </w:p>
    <w:p w:rsidR="00020486" w:rsidRPr="00020486" w:rsidRDefault="00020486" w:rsidP="00020486">
      <w:pPr>
        <w:widowControl w:val="0"/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aver preso visione del bando e relativi allegati e di accettarli senza riserva</w:t>
      </w:r>
      <w:r w:rsidRPr="00020486">
        <w:rPr>
          <w:rFonts w:eastAsia="Times New Roman" w:cstheme="minorHAnsi"/>
          <w:spacing w:val="-13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alcuna;</w:t>
      </w:r>
    </w:p>
    <w:p w:rsid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accettare le condizioni di pagamento stabilite all’art.</w:t>
      </w:r>
      <w:r w:rsidRPr="00020486">
        <w:rPr>
          <w:rFonts w:eastAsia="Times New Roman" w:cstheme="minorHAnsi"/>
          <w:spacing w:val="-12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16;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</w:t>
      </w:r>
      <w:r w:rsidRPr="00020486">
        <w:rPr>
          <w:rFonts w:eastAsia="Times New Roman" w:cstheme="minorHAnsi"/>
          <w:spacing w:val="-15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appaltante,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commesso violazioni, definitivamente accertate, rispetto agli obblighi relativi al pagamento delle imposte e tasse, secondo la legislazione</w:t>
      </w:r>
      <w:r w:rsidRPr="00020486">
        <w:rPr>
          <w:rFonts w:eastAsia="Times New Roman" w:cstheme="minorHAnsi"/>
          <w:spacing w:val="-15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italiana,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che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>, nell’anno antecedente la data di inoltro dell’invito a partecipare alla gara in oggetto, non sono state rese false dichiarazioni in merito ai requisiti e alla condizioni rilevanti  per la partecipazione alle procedure di gara e per l’affidamento di subappalti, risultanti dai dati in possesso</w:t>
      </w:r>
      <w:r w:rsidRPr="00020486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dell’Osservatorio,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aver commesso violazioni gravi, definitivamente accertate, alle norme in materia di contributi previdenziali e assistenziali, secondo la legislazione</w:t>
      </w:r>
      <w:r w:rsidRPr="00020486">
        <w:rPr>
          <w:rFonts w:eastAsia="Times New Roman" w:cstheme="minorHAnsi"/>
          <w:spacing w:val="-12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italiana,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presentarsi in caso di certificazione di cui all’articolo 17 della legge 12 marzo 1999, n. 68,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trovarsi in caso di sanzione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interdittiva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di cui all’articolo 9 comma 2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lett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. c del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8 giugno 2001, n. 231 o altra sanzione che comporta il divieto di contrarre con altra Pubblica Amministrazione, compresi i provvedimenti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interdittivi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di cui</w:t>
      </w:r>
      <w:r w:rsidRPr="00020486">
        <w:rPr>
          <w:rFonts w:eastAsia="Times New Roman" w:cstheme="minorHAnsi"/>
          <w:spacing w:val="54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all’articolo 36 – bis, comma 1, del decreto legge 4 luglio 2006, n. 223, convertito con  modificazioni, dalla legge 4 agosto 2006, n.</w:t>
      </w:r>
      <w:r w:rsidRPr="00020486">
        <w:rPr>
          <w:rFonts w:eastAsia="Times New Roman" w:cstheme="minorHAnsi"/>
          <w:spacing w:val="-8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248,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trovarsi nel caso di sospensione o decadenza dell’attestazione SOA per aver prodotto falsa documentazione o dichiarazioni mendaci, risultanti dal casellario informatico,</w:t>
      </w:r>
    </w:p>
    <w:p w:rsidR="00020486" w:rsidRP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essere, rispetto ad un altro partecipante alla medesima procedura di affidamento, in una situazione di controllo di cui all’articolo 2359 del codice civile o in una qualsiasi relazione, anche di fatto, se la situazione di controllo o la relazione comporti che le offerte sono imputabili ad un unico centro</w:t>
      </w:r>
      <w:r w:rsidRPr="00020486">
        <w:rPr>
          <w:rFonts w:eastAsia="Times New Roman" w:cstheme="minorHAnsi"/>
          <w:spacing w:val="-7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decisionale,</w:t>
      </w:r>
    </w:p>
    <w:p w:rsidR="00020486" w:rsidRDefault="00020486" w:rsidP="00020486">
      <w:pPr>
        <w:widowControl w:val="0"/>
        <w:numPr>
          <w:ilvl w:val="1"/>
          <w:numId w:val="2"/>
        </w:numPr>
        <w:tabs>
          <w:tab w:val="left" w:pos="1354"/>
        </w:tabs>
        <w:suppressAutoHyphens/>
        <w:spacing w:after="0" w:line="240" w:lineRule="auto"/>
        <w:ind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it-IT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non trovarsi in alcuna delle situazioni ostative di cui all’art. 10 della Legge 31  maggio 1965, n.</w:t>
      </w:r>
      <w:r w:rsidRPr="00020486">
        <w:rPr>
          <w:rFonts w:eastAsia="Times New Roman" w:cstheme="minorHAnsi"/>
          <w:spacing w:val="-3"/>
          <w:sz w:val="24"/>
          <w:szCs w:val="24"/>
          <w:lang w:eastAsia="it-IT"/>
        </w:rPr>
        <w:t xml:space="preserve"> </w:t>
      </w:r>
      <w:r w:rsidRPr="00020486">
        <w:rPr>
          <w:rFonts w:eastAsia="Times New Roman" w:cstheme="minorHAnsi"/>
          <w:sz w:val="24"/>
          <w:szCs w:val="24"/>
          <w:lang w:eastAsia="it-IT"/>
        </w:rPr>
        <w:t>575.</w:t>
      </w:r>
    </w:p>
    <w:p w:rsidR="00020486" w:rsidRPr="00020486" w:rsidRDefault="00020486" w:rsidP="00020486">
      <w:pPr>
        <w:widowControl w:val="0"/>
        <w:tabs>
          <w:tab w:val="left" w:pos="1354"/>
        </w:tabs>
        <w:suppressAutoHyphens/>
        <w:spacing w:after="0" w:line="240" w:lineRule="auto"/>
        <w:ind w:left="1353"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20486" w:rsidRPr="00020486" w:rsidRDefault="00020486" w:rsidP="00020486">
      <w:pPr>
        <w:widowControl w:val="0"/>
        <w:numPr>
          <w:ilvl w:val="0"/>
          <w:numId w:val="2"/>
        </w:numPr>
        <w:tabs>
          <w:tab w:val="left" w:pos="461"/>
        </w:tabs>
        <w:suppressAutoHyphens/>
        <w:spacing w:after="0" w:line="240" w:lineRule="auto"/>
        <w:ind w:left="460" w:right="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020486">
        <w:rPr>
          <w:rFonts w:eastAsia="Times New Roman" w:cstheme="minorHAnsi"/>
          <w:sz w:val="24"/>
          <w:szCs w:val="24"/>
          <w:lang w:eastAsia="it-IT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020486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020486">
        <w:rPr>
          <w:rFonts w:eastAsia="Times New Roman" w:cstheme="minorHAnsi"/>
          <w:sz w:val="24"/>
          <w:szCs w:val="24"/>
          <w:lang w:eastAsia="it-IT"/>
        </w:rPr>
        <w:t xml:space="preserve"> 81/2008;</w:t>
      </w:r>
    </w:p>
    <w:p w:rsidR="00020486" w:rsidRPr="00020486" w:rsidRDefault="00020486" w:rsidP="00020486">
      <w:pPr>
        <w:suppressAutoHyphens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zh-CN"/>
        </w:rPr>
      </w:pPr>
      <w:proofErr w:type="gramStart"/>
      <w:r w:rsidRPr="00020486">
        <w:rPr>
          <w:rFonts w:eastAsia="Times New Roman" w:cstheme="minorHAnsi"/>
          <w:sz w:val="24"/>
          <w:szCs w:val="24"/>
          <w:lang w:eastAsia="zh-CN"/>
        </w:rPr>
        <w:t>di</w:t>
      </w:r>
      <w:proofErr w:type="gramEnd"/>
      <w:r w:rsidRPr="00020486">
        <w:rPr>
          <w:rFonts w:eastAsia="Times New Roman" w:cstheme="minorHAnsi"/>
          <w:sz w:val="24"/>
          <w:szCs w:val="24"/>
          <w:lang w:eastAsia="zh-CN"/>
        </w:rPr>
        <w:t xml:space="preserve"> assumere a proprio carico tutti gli oneri retributivi, assicurativi e previdenziali di legge e di                  applicare.</w:t>
      </w:r>
    </w:p>
    <w:p w:rsidR="00020486" w:rsidRPr="00020486" w:rsidRDefault="00020486" w:rsidP="00020486">
      <w:pPr>
        <w:suppressAutoHyphens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suppressAutoHyphens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suppressAutoHyphens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020486" w:rsidRPr="00020486" w:rsidRDefault="00020486" w:rsidP="00020486">
      <w:pPr>
        <w:suppressAutoHyphens/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zh-CN"/>
        </w:rPr>
      </w:pPr>
    </w:p>
    <w:p w:rsidR="008F4869" w:rsidRDefault="008C76EA" w:rsidP="00020486">
      <w:pPr>
        <w:pStyle w:val="Paragrafoelenco"/>
        <w:ind w:left="6372"/>
        <w:jc w:val="both"/>
      </w:pPr>
      <w:r>
        <w:t xml:space="preserve">       </w:t>
      </w:r>
      <w:r w:rsidR="009D05C7">
        <w:t>IL LEGALE RAPPRESENTANTE</w:t>
      </w:r>
      <w:r>
        <w:t xml:space="preserve"> </w:t>
      </w:r>
    </w:p>
    <w:p w:rsidR="008C76EA" w:rsidRDefault="008C76EA" w:rsidP="00020486">
      <w:pPr>
        <w:pStyle w:val="Paragrafoelenco"/>
        <w:ind w:left="6372"/>
        <w:jc w:val="both"/>
      </w:pPr>
      <w:r>
        <w:t xml:space="preserve">                                                                                                               _____________________________</w:t>
      </w:r>
    </w:p>
    <w:p w:rsidR="00881086" w:rsidRDefault="00881086" w:rsidP="00881086">
      <w:pPr>
        <w:ind w:left="2124" w:firstLine="708"/>
      </w:pPr>
    </w:p>
    <w:p w:rsidR="00881086" w:rsidRDefault="00881086" w:rsidP="00881086">
      <w:pPr>
        <w:ind w:left="2124" w:firstLine="708"/>
      </w:pPr>
    </w:p>
    <w:p w:rsidR="00881086" w:rsidRDefault="00881086" w:rsidP="00881086">
      <w:pPr>
        <w:ind w:left="2124" w:firstLine="708"/>
        <w:jc w:val="both"/>
      </w:pPr>
    </w:p>
    <w:sectPr w:rsidR="00881086" w:rsidSect="0002048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164F"/>
    <w:multiLevelType w:val="hybridMultilevel"/>
    <w:tmpl w:val="FFB21952"/>
    <w:lvl w:ilvl="0" w:tplc="A586748E">
      <w:start w:val="1"/>
      <w:numFmt w:val="decimal"/>
      <w:lvlText w:val="%1."/>
      <w:lvlJc w:val="left"/>
      <w:pPr>
        <w:ind w:left="640" w:hanging="361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FD18478E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6DD61D7A">
      <w:numFmt w:val="bullet"/>
      <w:lvlText w:val="•"/>
      <w:lvlJc w:val="left"/>
      <w:pPr>
        <w:ind w:left="1360" w:hanging="360"/>
      </w:pPr>
    </w:lvl>
    <w:lvl w:ilvl="3" w:tplc="12408120">
      <w:numFmt w:val="bullet"/>
      <w:lvlText w:val="•"/>
      <w:lvlJc w:val="left"/>
      <w:pPr>
        <w:ind w:left="2413" w:hanging="360"/>
      </w:pPr>
    </w:lvl>
    <w:lvl w:ilvl="4" w:tplc="3A4AAE14">
      <w:numFmt w:val="bullet"/>
      <w:lvlText w:val="•"/>
      <w:lvlJc w:val="left"/>
      <w:pPr>
        <w:ind w:left="3466" w:hanging="360"/>
      </w:pPr>
    </w:lvl>
    <w:lvl w:ilvl="5" w:tplc="EB5AA22E">
      <w:numFmt w:val="bullet"/>
      <w:lvlText w:val="•"/>
      <w:lvlJc w:val="left"/>
      <w:pPr>
        <w:ind w:left="4519" w:hanging="360"/>
      </w:pPr>
    </w:lvl>
    <w:lvl w:ilvl="6" w:tplc="5D1C7FB0">
      <w:numFmt w:val="bullet"/>
      <w:lvlText w:val="•"/>
      <w:lvlJc w:val="left"/>
      <w:pPr>
        <w:ind w:left="5573" w:hanging="360"/>
      </w:pPr>
    </w:lvl>
    <w:lvl w:ilvl="7" w:tplc="F74809B6">
      <w:numFmt w:val="bullet"/>
      <w:lvlText w:val="•"/>
      <w:lvlJc w:val="left"/>
      <w:pPr>
        <w:ind w:left="6626" w:hanging="360"/>
      </w:pPr>
    </w:lvl>
    <w:lvl w:ilvl="8" w:tplc="EEBA0036">
      <w:numFmt w:val="bullet"/>
      <w:lvlText w:val="•"/>
      <w:lvlJc w:val="left"/>
      <w:pPr>
        <w:ind w:left="7679" w:hanging="360"/>
      </w:pPr>
    </w:lvl>
  </w:abstractNum>
  <w:abstractNum w:abstractNumId="1" w15:restartNumberingAfterBreak="0">
    <w:nsid w:val="38961257"/>
    <w:multiLevelType w:val="hybridMultilevel"/>
    <w:tmpl w:val="AE9C0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FA"/>
    <w:rsid w:val="00020486"/>
    <w:rsid w:val="00262627"/>
    <w:rsid w:val="00881086"/>
    <w:rsid w:val="008C76EA"/>
    <w:rsid w:val="008F4869"/>
    <w:rsid w:val="00914459"/>
    <w:rsid w:val="009451F0"/>
    <w:rsid w:val="009672E8"/>
    <w:rsid w:val="009D05C7"/>
    <w:rsid w:val="00A226FA"/>
    <w:rsid w:val="00C043AA"/>
    <w:rsid w:val="00C22D7E"/>
    <w:rsid w:val="00CD1A68"/>
    <w:rsid w:val="00D45F53"/>
    <w:rsid w:val="00D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89E4-E09F-4F40-AC2C-FED131D4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10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4342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DSGA</cp:lastModifiedBy>
  <cp:revision>2</cp:revision>
  <cp:lastPrinted>2018-05-02T09:32:00Z</cp:lastPrinted>
  <dcterms:created xsi:type="dcterms:W3CDTF">2021-09-15T07:10:00Z</dcterms:created>
  <dcterms:modified xsi:type="dcterms:W3CDTF">2021-09-15T07:10:00Z</dcterms:modified>
</cp:coreProperties>
</file>