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A5" w:rsidRDefault="007947A5" w:rsidP="007947A5">
      <w:pPr>
        <w:spacing w:after="0" w:line="240" w:lineRule="auto"/>
        <w:rPr>
          <w:rStyle w:val="DefaultParagraphFontPHPDOCX"/>
          <w:rFonts w:ascii="fixed" w:eastAsia="fixed" w:hAnsi="fixed" w:cs="fixed"/>
          <w:color w:val="0000CC"/>
          <w:sz w:val="24"/>
          <w:szCs w:val="24"/>
          <w:u w:val="single" w:color="000000"/>
        </w:rPr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4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03079B" w:rsidRDefault="0003079B" w:rsidP="007947A5">
      <w:pPr>
        <w:spacing w:after="0" w:line="240" w:lineRule="auto"/>
        <w:rPr>
          <w:rStyle w:val="DefaultParagraphFontPHPDOCX"/>
          <w:rFonts w:ascii="fixed" w:eastAsia="fixed" w:hAnsi="fixed" w:cs="fixed"/>
          <w:color w:val="0000CC"/>
          <w:sz w:val="24"/>
          <w:szCs w:val="24"/>
          <w:u w:val="single" w:color="000000"/>
        </w:rPr>
      </w:pPr>
    </w:p>
    <w:p w:rsidR="0003079B" w:rsidRDefault="0003079B" w:rsidP="007947A5">
      <w:pPr>
        <w:spacing w:after="0" w:line="240" w:lineRule="auto"/>
      </w:pPr>
      <w:r>
        <w:rPr>
          <w:rStyle w:val="DefaultParagraphFontPHPDOCX"/>
          <w:rFonts w:ascii="fixed" w:eastAsia="fixed" w:hAnsi="fixed" w:cs="fixed"/>
          <w:color w:val="0000CC"/>
          <w:sz w:val="24"/>
          <w:szCs w:val="24"/>
          <w:u w:val="single" w:color="000000"/>
        </w:rPr>
        <w:t>ASSISTENTE AMMINISTRATIVO</w:t>
      </w: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</w:tblGrid>
      <w:tr w:rsidR="007947A5" w:rsidTr="006F022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947A5" w:rsidRDefault="007947A5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</w:tr>
      <w:tr w:rsidR="007947A5" w:rsidTr="006F022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947A5" w:rsidRDefault="007947A5" w:rsidP="006F022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Q28</w:t>
            </w:r>
          </w:p>
        </w:tc>
      </w:tr>
    </w:tbl>
    <w:p w:rsidR="007947A5" w:rsidRDefault="007947A5" w:rsidP="007947A5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42"/>
        <w:gridCol w:w="1719"/>
        <w:gridCol w:w="853"/>
        <w:gridCol w:w="1655"/>
        <w:gridCol w:w="944"/>
        <w:gridCol w:w="2787"/>
      </w:tblGrid>
      <w:tr w:rsidR="0003079B" w:rsidTr="0003079B">
        <w:trPr>
          <w:cantSplit/>
        </w:trPr>
        <w:tc>
          <w:tcPr>
            <w:tcW w:w="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9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2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1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03079B" w:rsidTr="0003079B">
        <w:trPr>
          <w:cantSplit/>
        </w:trPr>
        <w:tc>
          <w:tcPr>
            <w:tcW w:w="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9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BARILE ROSALBA</w:t>
            </w:r>
          </w:p>
        </w:tc>
        <w:tc>
          <w:tcPr>
            <w:tcW w:w="2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328.66</w:t>
            </w: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328.66</w:t>
            </w:r>
          </w:p>
        </w:tc>
      </w:tr>
    </w:tbl>
    <w:p w:rsidR="007947A5" w:rsidRDefault="007947A5" w:rsidP="007947A5"/>
    <w:p w:rsidR="0003079B" w:rsidRDefault="0003079B" w:rsidP="007947A5"/>
    <w:p w:rsidR="0003079B" w:rsidRDefault="0003079B" w:rsidP="007947A5">
      <w:r>
        <w:t>COLLABORATORE SCOLASTICO</w:t>
      </w:r>
      <w:bookmarkStart w:id="0" w:name="_GoBack"/>
      <w:bookmarkEnd w:id="0"/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</w:tblGrid>
      <w:tr w:rsidR="007947A5" w:rsidTr="006F022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  <w:p w:rsidR="0003079B" w:rsidRDefault="0003079B" w:rsidP="006F022E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  <w:p w:rsidR="007947A5" w:rsidRDefault="007947A5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</w:tr>
      <w:tr w:rsidR="007947A5" w:rsidTr="006F022E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947A5" w:rsidRDefault="007947A5" w:rsidP="006F022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Q23</w:t>
            </w:r>
          </w:p>
        </w:tc>
      </w:tr>
    </w:tbl>
    <w:p w:rsidR="007947A5" w:rsidRDefault="007947A5" w:rsidP="007947A5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265"/>
        <w:gridCol w:w="2349"/>
        <w:gridCol w:w="1136"/>
        <w:gridCol w:w="1276"/>
        <w:gridCol w:w="1276"/>
        <w:gridCol w:w="1840"/>
      </w:tblGrid>
      <w:tr w:rsidR="0003079B" w:rsidTr="0003079B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1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03079B" w:rsidTr="0003079B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BOCCIARELLI ANNA</w:t>
            </w:r>
          </w:p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592.66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616.66</w:t>
            </w:r>
          </w:p>
        </w:tc>
      </w:tr>
      <w:tr w:rsidR="0003079B" w:rsidTr="0003079B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NEGRI ROMINA</w:t>
            </w:r>
          </w:p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456.66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480.66</w:t>
            </w:r>
          </w:p>
        </w:tc>
      </w:tr>
      <w:tr w:rsidR="0003079B" w:rsidTr="0003079B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03079B" w:rsidRDefault="0003079B" w:rsidP="006F022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2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GUGLIERI PIERA</w:t>
            </w:r>
          </w:p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29.00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3079B" w:rsidRDefault="0003079B" w:rsidP="006F022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29.00</w:t>
            </w:r>
          </w:p>
        </w:tc>
      </w:tr>
    </w:tbl>
    <w:p w:rsidR="006543F5" w:rsidRDefault="006543F5"/>
    <w:sectPr w:rsidR="006543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C8"/>
    <w:rsid w:val="0003079B"/>
    <w:rsid w:val="006543F5"/>
    <w:rsid w:val="007947A5"/>
    <w:rsid w:val="00E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4C6"/>
  <w15:chartTrackingRefBased/>
  <w15:docId w15:val="{30BCA6D5-0025-4FF0-8582-293B9A32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47A5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7947A5"/>
  </w:style>
  <w:style w:type="table" w:customStyle="1" w:styleId="NormalTablePHPDOCX">
    <w:name w:val="Normal Table PHPDOCX"/>
    <w:uiPriority w:val="99"/>
    <w:semiHidden/>
    <w:unhideWhenUsed/>
    <w:qFormat/>
    <w:rsid w:val="007947A5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IC807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HP Inc.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3</cp:revision>
  <dcterms:created xsi:type="dcterms:W3CDTF">2026-03-25T10:25:00Z</dcterms:created>
  <dcterms:modified xsi:type="dcterms:W3CDTF">2026-03-25T11:05:00Z</dcterms:modified>
</cp:coreProperties>
</file>