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6741"/>
        <w:gridCol w:w="1451"/>
      </w:tblGrid>
      <w:tr w:rsidR="00511ED9">
        <w:trPr>
          <w:trHeight w:val="2625"/>
        </w:trPr>
        <w:tc>
          <w:tcPr>
            <w:tcW w:w="1478" w:type="dxa"/>
          </w:tcPr>
          <w:p w:rsidR="00511ED9" w:rsidRDefault="00F76E86">
            <w:pPr>
              <w:pStyle w:val="TableParagraph"/>
              <w:ind w:left="56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521059" cy="58940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59" cy="589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1ED9" w:rsidRDefault="00511ED9">
            <w:pPr>
              <w:pStyle w:val="TableParagraph"/>
              <w:rPr>
                <w:rFonts w:ascii="Times New Roman"/>
                <w:sz w:val="20"/>
              </w:rPr>
            </w:pPr>
          </w:p>
          <w:p w:rsidR="00511ED9" w:rsidRDefault="00511ED9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511ED9" w:rsidRDefault="00F76E86">
            <w:pPr>
              <w:pStyle w:val="TableParagraph"/>
              <w:ind w:left="32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649605" cy="687324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605" cy="687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1" w:type="dxa"/>
          </w:tcPr>
          <w:p w:rsidR="00511ED9" w:rsidRDefault="00F76E86">
            <w:pPr>
              <w:pStyle w:val="TableParagraph"/>
              <w:spacing w:line="187" w:lineRule="exact"/>
              <w:ind w:left="523" w:right="5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Istituto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Comprensivo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Statale</w:t>
            </w:r>
          </w:p>
          <w:p w:rsidR="00511ED9" w:rsidRDefault="00F76E86">
            <w:pPr>
              <w:pStyle w:val="TableParagraph"/>
              <w:ind w:left="525" w:right="5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 Grantorto, Gazzo,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Pietro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Gu</w:t>
            </w:r>
            <w:proofErr w:type="spellEnd"/>
          </w:p>
          <w:p w:rsidR="00511ED9" w:rsidRDefault="00F76E86">
            <w:pPr>
              <w:pStyle w:val="TableParagraph"/>
              <w:ind w:left="525" w:right="512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>Sede amministrativa</w:t>
            </w:r>
            <w:r>
              <w:rPr>
                <w:sz w:val="16"/>
              </w:rPr>
              <w:t>: Via Vittorio Emanuele III, n. 32 Grantorto (PD)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Tel.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049/5960753 Fax: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049/5960082</w:t>
            </w:r>
          </w:p>
          <w:p w:rsidR="00511ED9" w:rsidRDefault="00F76E86">
            <w:pPr>
              <w:pStyle w:val="TableParagraph"/>
              <w:ind w:left="525" w:right="514"/>
              <w:jc w:val="center"/>
              <w:rPr>
                <w:sz w:val="16"/>
              </w:rPr>
            </w:pPr>
            <w:r>
              <w:rPr>
                <w:sz w:val="16"/>
              </w:rPr>
              <w:t>C.M. PDIC84300G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 C.F.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81005050281</w:t>
            </w:r>
          </w:p>
          <w:p w:rsidR="00511ED9" w:rsidRDefault="00F76E86">
            <w:pPr>
              <w:pStyle w:val="TableParagraph"/>
              <w:ind w:left="525" w:right="5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E-mail: </w:t>
            </w:r>
            <w:hyperlink r:id="rId8">
              <w:r>
                <w:rPr>
                  <w:color w:val="0000FF"/>
                  <w:sz w:val="16"/>
                  <w:u w:val="single" w:color="0000FF"/>
                </w:rPr>
                <w:t xml:space="preserve">pdic84300g@istruzione.it - </w:t>
              </w:r>
              <w:r>
                <w:rPr>
                  <w:sz w:val="16"/>
                </w:rPr>
                <w:t xml:space="preserve">PEC: </w:t>
              </w:r>
            </w:hyperlink>
            <w:hyperlink r:id="rId9">
              <w:r>
                <w:rPr>
                  <w:color w:val="0000FF"/>
                  <w:sz w:val="16"/>
                  <w:u w:val="single" w:color="0000FF"/>
                </w:rPr>
                <w:t>pdic84300g@pec.istruzione.it</w:t>
              </w:r>
            </w:hyperlink>
            <w:r>
              <w:rPr>
                <w:color w:val="0000FF"/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Sito:</w:t>
            </w:r>
            <w:r>
              <w:rPr>
                <w:spacing w:val="-1"/>
                <w:sz w:val="16"/>
              </w:rPr>
              <w:t xml:space="preserve"> </w:t>
            </w:r>
            <w:hyperlink r:id="rId10">
              <w:r>
                <w:rPr>
                  <w:color w:val="0000FF"/>
                  <w:sz w:val="16"/>
                  <w:u w:val="single" w:color="0000FF"/>
                </w:rPr>
                <w:t>www.icgrantorto.edu.it</w:t>
              </w:r>
            </w:hyperlink>
          </w:p>
        </w:tc>
        <w:tc>
          <w:tcPr>
            <w:tcW w:w="1451" w:type="dxa"/>
          </w:tcPr>
          <w:p w:rsidR="00511ED9" w:rsidRDefault="00F76E86">
            <w:pPr>
              <w:pStyle w:val="TableParagraph"/>
              <w:ind w:left="32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531831" cy="562355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831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1ED9" w:rsidRDefault="00511ED9">
            <w:pPr>
              <w:pStyle w:val="TableParagraph"/>
              <w:rPr>
                <w:rFonts w:ascii="Times New Roman"/>
                <w:sz w:val="20"/>
              </w:rPr>
            </w:pPr>
          </w:p>
          <w:p w:rsidR="00511ED9" w:rsidRDefault="00511ED9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511ED9" w:rsidRDefault="00F76E86">
            <w:pPr>
              <w:pStyle w:val="TableParagraph"/>
              <w:ind w:left="26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583835" cy="640842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835" cy="640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1ED9" w:rsidRDefault="00511ED9">
      <w:pPr>
        <w:pStyle w:val="Corpotesto"/>
        <w:spacing w:before="4"/>
        <w:rPr>
          <w:rFonts w:ascii="Times New Roman"/>
          <w:sz w:val="24"/>
        </w:rPr>
      </w:pPr>
    </w:p>
    <w:p w:rsidR="00511ED9" w:rsidRDefault="00F76E86">
      <w:pPr>
        <w:spacing w:before="101" w:line="193" w:lineRule="exact"/>
        <w:ind w:left="340" w:right="349"/>
        <w:jc w:val="center"/>
        <w:rPr>
          <w:rFonts w:ascii="Verdana"/>
          <w:b/>
          <w:sz w:val="16"/>
        </w:rPr>
      </w:pPr>
      <w:r>
        <w:pict>
          <v:group id="_x0000_s1028" style="position:absolute;left:0;text-align:left;margin-left:149.05pt;margin-top:-77.65pt;width:301pt;height:52.2pt;z-index:-15811072;mso-position-horizontal-relative:page" coordorigin="2981,-1553" coordsize="6020,10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980;top:-1553;width:1323;height:1044">
              <v:imagedata r:id="rId13" o:title=""/>
            </v:shape>
            <v:shape id="_x0000_s1030" type="#_x0000_t75" style="position:absolute;left:4303;top:-1553;width:4304;height:1044">
              <v:imagedata r:id="rId14" o:title=""/>
            </v:shape>
            <v:shape id="_x0000_s1029" type="#_x0000_t75" style="position:absolute;left:8606;top:-1553;width:394;height:1044">
              <v:imagedata r:id="rId15" o:title=""/>
            </v:shape>
            <w10:wrap anchorx="page"/>
          </v:group>
        </w:pict>
      </w:r>
      <w:r>
        <w:rPr>
          <w:rFonts w:ascii="Verdana"/>
          <w:b/>
          <w:sz w:val="16"/>
        </w:rPr>
        <w:t>PON/FESR</w:t>
      </w:r>
      <w:r>
        <w:rPr>
          <w:rFonts w:ascii="Verdana"/>
          <w:b/>
          <w:spacing w:val="-3"/>
          <w:sz w:val="16"/>
        </w:rPr>
        <w:t xml:space="preserve"> </w:t>
      </w:r>
      <w:r>
        <w:rPr>
          <w:rFonts w:ascii="Verdana"/>
          <w:b/>
          <w:sz w:val="16"/>
        </w:rPr>
        <w:t>2014/2020</w:t>
      </w:r>
    </w:p>
    <w:p w:rsidR="00511ED9" w:rsidRDefault="00F76E86">
      <w:pPr>
        <w:ind w:left="503" w:right="233"/>
        <w:jc w:val="center"/>
        <w:rPr>
          <w:i/>
          <w:sz w:val="20"/>
        </w:rPr>
      </w:pPr>
      <w:r>
        <w:rPr>
          <w:sz w:val="20"/>
        </w:rPr>
        <w:t>Fondi Strutturali Europei – Programma Operativo Nazionale “Per la scuola, competenze e ambienti per</w:t>
      </w:r>
      <w:r>
        <w:rPr>
          <w:spacing w:val="-43"/>
          <w:sz w:val="20"/>
        </w:rPr>
        <w:t xml:space="preserve"> </w:t>
      </w:r>
      <w:r>
        <w:rPr>
          <w:sz w:val="20"/>
        </w:rPr>
        <w:t>l’apprendimento”</w:t>
      </w:r>
      <w:r>
        <w:rPr>
          <w:spacing w:val="-2"/>
          <w:sz w:val="20"/>
        </w:rPr>
        <w:t xml:space="preserve"> </w:t>
      </w:r>
      <w:r>
        <w:rPr>
          <w:sz w:val="20"/>
        </w:rPr>
        <w:t>2014-2020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Asse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- Infrastrutture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l’istruzione –</w:t>
      </w:r>
    </w:p>
    <w:p w:rsidR="00511ED9" w:rsidRDefault="00F76E86">
      <w:pPr>
        <w:spacing w:line="243" w:lineRule="exact"/>
        <w:ind w:left="503" w:right="240"/>
        <w:jc w:val="center"/>
        <w:rPr>
          <w:i/>
          <w:sz w:val="20"/>
        </w:rPr>
      </w:pPr>
      <w:r>
        <w:rPr>
          <w:i/>
          <w:sz w:val="20"/>
        </w:rPr>
        <w:t>Fondo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Europeo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Sviluppo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Regionale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(FESR)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REACT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EU.</w:t>
      </w:r>
    </w:p>
    <w:p w:rsidR="00511ED9" w:rsidRDefault="00F76E86">
      <w:pPr>
        <w:pStyle w:val="Corpotesto"/>
        <w:ind w:left="503" w:right="236"/>
        <w:jc w:val="center"/>
      </w:pPr>
      <w:r>
        <w:t>Asse V – Priorità d’investimento: 13i – (FESR) “Promuovere il superamento degli effetti della crisi nel contesto della</w:t>
      </w:r>
      <w:r>
        <w:rPr>
          <w:spacing w:val="-43"/>
        </w:rPr>
        <w:t xml:space="preserve"> </w:t>
      </w:r>
      <w:r>
        <w:t>pandemia di COVID-19 e delle sue conseguenze sociali e preparare una ripresa verde, digitale e resiliente</w:t>
      </w:r>
      <w:r>
        <w:rPr>
          <w:spacing w:val="1"/>
        </w:rPr>
        <w:t xml:space="preserve"> </w:t>
      </w:r>
      <w:r>
        <w:t>dell’economia”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Obiettivo</w:t>
      </w:r>
      <w:r>
        <w:rPr>
          <w:spacing w:val="-2"/>
        </w:rPr>
        <w:t xml:space="preserve"> </w:t>
      </w:r>
      <w:r>
        <w:t>spec</w:t>
      </w:r>
      <w:r>
        <w:t>ifico</w:t>
      </w:r>
      <w:r>
        <w:rPr>
          <w:spacing w:val="-1"/>
        </w:rPr>
        <w:t xml:space="preserve"> </w:t>
      </w:r>
      <w:r>
        <w:t>13.1:</w:t>
      </w:r>
      <w:r>
        <w:rPr>
          <w:spacing w:val="1"/>
        </w:rPr>
        <w:t xml:space="preserve"> </w:t>
      </w:r>
      <w:r>
        <w:t>Facilitare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ripresa</w:t>
      </w:r>
      <w:r>
        <w:rPr>
          <w:spacing w:val="-2"/>
        </w:rPr>
        <w:t xml:space="preserve"> </w:t>
      </w:r>
      <w:r>
        <w:t>verde, digitale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resiliente</w:t>
      </w:r>
      <w:r>
        <w:rPr>
          <w:spacing w:val="1"/>
        </w:rPr>
        <w:t xml:space="preserve"> </w:t>
      </w:r>
      <w:r>
        <w:t>dell’economia</w:t>
      </w:r>
      <w:r>
        <w:rPr>
          <w:spacing w:val="1"/>
        </w:rPr>
        <w:t xml:space="preserve"> </w:t>
      </w:r>
      <w:r>
        <w:t>–</w:t>
      </w:r>
    </w:p>
    <w:p w:rsidR="00511ED9" w:rsidRDefault="00F76E86">
      <w:pPr>
        <w:pStyle w:val="Corpotesto"/>
        <w:spacing w:before="1"/>
        <w:ind w:left="618" w:right="349"/>
        <w:jc w:val="center"/>
      </w:pPr>
      <w:bookmarkStart w:id="0" w:name="_GoBack"/>
      <w:bookmarkEnd w:id="0"/>
      <w:r>
        <w:t>Avviso pubblico prot.n. 50636 del 27 dicembre 2021 “Ambienti e laboratori per l’educazione e la formazione alla</w:t>
      </w:r>
      <w:r>
        <w:rPr>
          <w:spacing w:val="-43"/>
        </w:rPr>
        <w:t xml:space="preserve"> </w:t>
      </w:r>
      <w:r>
        <w:t>transizione</w:t>
      </w:r>
      <w:r>
        <w:rPr>
          <w:spacing w:val="-2"/>
        </w:rPr>
        <w:t xml:space="preserve"> </w:t>
      </w:r>
      <w:r>
        <w:t>ecologica”.</w:t>
      </w:r>
    </w:p>
    <w:p w:rsidR="00511ED9" w:rsidRDefault="00F76E86">
      <w:pPr>
        <w:pStyle w:val="Titolo2"/>
        <w:spacing w:before="0" w:line="243" w:lineRule="exact"/>
        <w:ind w:right="238"/>
      </w:pPr>
      <w:r>
        <w:t>Azione</w:t>
      </w:r>
      <w:r>
        <w:rPr>
          <w:spacing w:val="-1"/>
        </w:rPr>
        <w:t xml:space="preserve"> </w:t>
      </w:r>
      <w:r>
        <w:t>13.1.3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“</w:t>
      </w:r>
      <w:proofErr w:type="spellStart"/>
      <w:r>
        <w:t>Edugreen</w:t>
      </w:r>
      <w:proofErr w:type="spellEnd"/>
      <w:r>
        <w:t>:</w:t>
      </w:r>
      <w:r>
        <w:rPr>
          <w:spacing w:val="-2"/>
        </w:rPr>
        <w:t xml:space="preserve"> </w:t>
      </w:r>
      <w:r>
        <w:t>laboratori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sostenibilità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primo</w:t>
      </w:r>
      <w:r>
        <w:rPr>
          <w:spacing w:val="-2"/>
        </w:rPr>
        <w:t xml:space="preserve"> </w:t>
      </w:r>
      <w:r>
        <w:t>ciclo”.</w:t>
      </w:r>
    </w:p>
    <w:p w:rsidR="00511ED9" w:rsidRDefault="00F76E86">
      <w:pPr>
        <w:spacing w:before="1"/>
        <w:ind w:left="503" w:right="232"/>
        <w:jc w:val="center"/>
        <w:rPr>
          <w:b/>
          <w:sz w:val="20"/>
        </w:rPr>
      </w:pPr>
      <w:r>
        <w:rPr>
          <w:b/>
          <w:sz w:val="20"/>
        </w:rPr>
        <w:t>Autorizzazione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progetto.</w:t>
      </w:r>
    </w:p>
    <w:p w:rsidR="00511ED9" w:rsidRDefault="00511ED9">
      <w:pPr>
        <w:pStyle w:val="Corpotesto"/>
        <w:spacing w:before="1"/>
        <w:rPr>
          <w:b/>
          <w:sz w:val="15"/>
        </w:rPr>
      </w:pPr>
    </w:p>
    <w:p w:rsidR="00511ED9" w:rsidRDefault="00F76E86">
      <w:pPr>
        <w:spacing w:before="59"/>
        <w:ind w:left="230" w:right="243"/>
        <w:jc w:val="center"/>
        <w:rPr>
          <w:sz w:val="20"/>
        </w:rPr>
      </w:pPr>
      <w:r>
        <w:rPr>
          <w:b/>
          <w:sz w:val="20"/>
        </w:rPr>
        <w:t>PON /FESR – Azione 1 “</w:t>
      </w:r>
      <w:proofErr w:type="spellStart"/>
      <w:r>
        <w:rPr>
          <w:b/>
          <w:sz w:val="20"/>
        </w:rPr>
        <w:t>Edugreen</w:t>
      </w:r>
      <w:proofErr w:type="spellEnd"/>
      <w:r>
        <w:rPr>
          <w:b/>
          <w:sz w:val="20"/>
        </w:rPr>
        <w:t xml:space="preserve">: laboratori di sostenibilità per il primo ciclo” </w:t>
      </w:r>
      <w:r>
        <w:rPr>
          <w:sz w:val="20"/>
        </w:rPr>
        <w:t>Avviso Pubblico n. 50636 del</w:t>
      </w:r>
      <w:r>
        <w:rPr>
          <w:spacing w:val="-43"/>
          <w:sz w:val="20"/>
        </w:rPr>
        <w:t xml:space="preserve"> </w:t>
      </w:r>
      <w:r>
        <w:rPr>
          <w:sz w:val="20"/>
        </w:rPr>
        <w:t>27/12/2021</w:t>
      </w:r>
    </w:p>
    <w:p w:rsidR="00511ED9" w:rsidRPr="00847A5C" w:rsidRDefault="00F76E86">
      <w:pPr>
        <w:tabs>
          <w:tab w:val="left" w:pos="3602"/>
        </w:tabs>
        <w:spacing w:before="1"/>
        <w:ind w:right="15"/>
        <w:jc w:val="center"/>
        <w:rPr>
          <w:b/>
          <w:sz w:val="20"/>
          <w:lang w:val="es-ES_tradnl"/>
        </w:rPr>
      </w:pPr>
      <w:r w:rsidRPr="00847A5C">
        <w:rPr>
          <w:b/>
          <w:sz w:val="20"/>
          <w:lang w:val="es-ES_tradnl"/>
        </w:rPr>
        <w:t>COD.ID.:</w:t>
      </w:r>
      <w:r w:rsidRPr="00847A5C">
        <w:rPr>
          <w:b/>
          <w:spacing w:val="-4"/>
          <w:sz w:val="20"/>
          <w:lang w:val="es-ES_tradnl"/>
        </w:rPr>
        <w:t xml:space="preserve"> </w:t>
      </w:r>
      <w:r w:rsidRPr="00847A5C">
        <w:rPr>
          <w:b/>
          <w:sz w:val="20"/>
          <w:lang w:val="es-ES_tradnl"/>
        </w:rPr>
        <w:t>13.1.3A</w:t>
      </w:r>
      <w:r w:rsidRPr="00847A5C">
        <w:rPr>
          <w:b/>
          <w:spacing w:val="-3"/>
          <w:sz w:val="20"/>
          <w:lang w:val="es-ES_tradnl"/>
        </w:rPr>
        <w:t xml:space="preserve"> </w:t>
      </w:r>
      <w:r w:rsidRPr="00847A5C">
        <w:rPr>
          <w:b/>
          <w:sz w:val="20"/>
          <w:lang w:val="es-ES_tradnl"/>
        </w:rPr>
        <w:t>FESRPON-VE-2022-60</w:t>
      </w:r>
      <w:r w:rsidRPr="00847A5C">
        <w:rPr>
          <w:b/>
          <w:sz w:val="20"/>
          <w:lang w:val="es-ES_tradnl"/>
        </w:rPr>
        <w:tab/>
        <w:t>CUP:</w:t>
      </w:r>
      <w:r w:rsidRPr="00847A5C">
        <w:rPr>
          <w:b/>
          <w:spacing w:val="-4"/>
          <w:sz w:val="20"/>
          <w:lang w:val="es-ES_tradnl"/>
        </w:rPr>
        <w:t xml:space="preserve"> </w:t>
      </w:r>
      <w:r w:rsidRPr="00847A5C">
        <w:rPr>
          <w:b/>
          <w:sz w:val="20"/>
          <w:lang w:val="es-ES_tradnl"/>
        </w:rPr>
        <w:t>B89J22000440006</w:t>
      </w:r>
    </w:p>
    <w:p w:rsidR="00511ED9" w:rsidRPr="00847A5C" w:rsidRDefault="00511ED9">
      <w:pPr>
        <w:pStyle w:val="Corpotesto"/>
        <w:rPr>
          <w:b/>
          <w:lang w:val="es-ES_tradnl"/>
        </w:rPr>
      </w:pPr>
    </w:p>
    <w:p w:rsidR="00511ED9" w:rsidRPr="00847A5C" w:rsidRDefault="00511ED9">
      <w:pPr>
        <w:pStyle w:val="Corpotesto"/>
        <w:spacing w:before="9"/>
        <w:rPr>
          <w:b/>
          <w:sz w:val="17"/>
          <w:lang w:val="es-ES_tradnl"/>
        </w:rPr>
      </w:pPr>
    </w:p>
    <w:p w:rsidR="00511ED9" w:rsidRDefault="00F76E86">
      <w:pPr>
        <w:pStyle w:val="Titolo1"/>
        <w:spacing w:before="52"/>
        <w:ind w:left="231" w:right="243"/>
        <w:jc w:val="center"/>
        <w:rPr>
          <w:rFonts w:ascii="Calibri" w:hAnsi="Calibri"/>
        </w:rPr>
      </w:pPr>
      <w:r>
        <w:rPr>
          <w:rFonts w:ascii="Calibri" w:hAnsi="Calibri"/>
        </w:rPr>
        <w:t>Incarico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Direttore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Servizi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Generali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Amministrativi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attività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Direzione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gestione</w:t>
      </w:r>
      <w:r>
        <w:rPr>
          <w:rFonts w:ascii="Calibri" w:hAnsi="Calibri"/>
          <w:spacing w:val="-51"/>
        </w:rPr>
        <w:t xml:space="preserve"> </w:t>
      </w:r>
      <w:r>
        <w:rPr>
          <w:rFonts w:ascii="Calibri" w:hAnsi="Calibri"/>
        </w:rPr>
        <w:t>amministrativa/contabile</w:t>
      </w:r>
    </w:p>
    <w:p w:rsidR="00511ED9" w:rsidRDefault="00511ED9">
      <w:pPr>
        <w:pStyle w:val="Corpotesto"/>
        <w:rPr>
          <w:b/>
          <w:sz w:val="24"/>
        </w:rPr>
      </w:pPr>
    </w:p>
    <w:p w:rsidR="00511ED9" w:rsidRDefault="00511ED9">
      <w:pPr>
        <w:pStyle w:val="Corpotesto"/>
        <w:rPr>
          <w:b/>
          <w:sz w:val="24"/>
        </w:rPr>
      </w:pPr>
    </w:p>
    <w:p w:rsidR="00511ED9" w:rsidRDefault="00F76E86">
      <w:pPr>
        <w:pStyle w:val="Titolo2"/>
        <w:spacing w:before="195"/>
        <w:ind w:left="228"/>
      </w:pPr>
      <w:r>
        <w:t>IL</w:t>
      </w:r>
      <w:r>
        <w:rPr>
          <w:spacing w:val="-2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511ED9" w:rsidRDefault="00511ED9">
      <w:pPr>
        <w:pStyle w:val="Corpotesto"/>
        <w:spacing w:before="1"/>
        <w:rPr>
          <w:b/>
          <w:sz w:val="15"/>
        </w:rPr>
      </w:pPr>
    </w:p>
    <w:p w:rsidR="00511ED9" w:rsidRDefault="00F76E86">
      <w:pPr>
        <w:tabs>
          <w:tab w:val="left" w:pos="1597"/>
        </w:tabs>
        <w:spacing w:before="59"/>
        <w:ind w:left="212"/>
        <w:rPr>
          <w:i/>
          <w:sz w:val="20"/>
        </w:rPr>
      </w:pPr>
      <w:r>
        <w:rPr>
          <w:b/>
          <w:sz w:val="20"/>
        </w:rPr>
        <w:t>VISTO</w:t>
      </w:r>
      <w:r>
        <w:rPr>
          <w:b/>
          <w:sz w:val="20"/>
        </w:rPr>
        <w:tab/>
      </w:r>
      <w:r>
        <w:rPr>
          <w:i/>
          <w:sz w:val="20"/>
        </w:rPr>
        <w:t>l’Avviso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pubblico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realizzazione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ambienti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laboratori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l’educazione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la</w:t>
      </w:r>
    </w:p>
    <w:p w:rsidR="00511ED9" w:rsidRDefault="00F76E86">
      <w:pPr>
        <w:spacing w:before="1"/>
        <w:ind w:left="1597"/>
        <w:rPr>
          <w:i/>
          <w:sz w:val="20"/>
        </w:rPr>
      </w:pPr>
      <w:r>
        <w:rPr>
          <w:i/>
          <w:sz w:val="20"/>
        </w:rPr>
        <w:t>formazione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transizione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ecologica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emanato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Ministero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dell’Istruzione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nota</w:t>
      </w:r>
      <w:r>
        <w:rPr>
          <w:i/>
          <w:spacing w:val="20"/>
          <w:sz w:val="20"/>
        </w:rPr>
        <w:t xml:space="preserve"> </w:t>
      </w:r>
      <w:proofErr w:type="spellStart"/>
      <w:r>
        <w:rPr>
          <w:i/>
          <w:sz w:val="20"/>
        </w:rPr>
        <w:t>Prot</w:t>
      </w:r>
      <w:proofErr w:type="spellEnd"/>
      <w:r>
        <w:rPr>
          <w:i/>
          <w:sz w:val="20"/>
        </w:rPr>
        <w:t>.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50636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27/12/2021;</w:t>
      </w:r>
    </w:p>
    <w:p w:rsidR="00511ED9" w:rsidRDefault="00F76E86">
      <w:pPr>
        <w:pStyle w:val="Corpotesto"/>
        <w:tabs>
          <w:tab w:val="left" w:pos="1597"/>
        </w:tabs>
        <w:ind w:left="1597" w:right="197" w:hanging="1385"/>
      </w:pPr>
      <w:r>
        <w:rPr>
          <w:b/>
        </w:rPr>
        <w:t>VISTA</w:t>
      </w:r>
      <w:r>
        <w:rPr>
          <w:b/>
        </w:rPr>
        <w:tab/>
      </w:r>
      <w:r>
        <w:t>la</w:t>
      </w:r>
      <w:r>
        <w:rPr>
          <w:spacing w:val="22"/>
        </w:rPr>
        <w:t xml:space="preserve"> </w:t>
      </w:r>
      <w:r>
        <w:t>Nota</w:t>
      </w:r>
      <w:r>
        <w:rPr>
          <w:spacing w:val="22"/>
        </w:rPr>
        <w:t xml:space="preserve"> </w:t>
      </w:r>
      <w:r>
        <w:t>autorizzativa</w:t>
      </w:r>
      <w:r>
        <w:rPr>
          <w:spacing w:val="26"/>
        </w:rPr>
        <w:t xml:space="preserve"> </w:t>
      </w:r>
      <w:r>
        <w:t>M.I.</w:t>
      </w:r>
      <w:r>
        <w:rPr>
          <w:spacing w:val="22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t>AOODGABMI/35942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24/05/2022,</w:t>
      </w:r>
      <w:r>
        <w:rPr>
          <w:spacing w:val="24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rappresenta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formale</w:t>
      </w:r>
      <w:r>
        <w:rPr>
          <w:spacing w:val="-42"/>
        </w:rPr>
        <w:t xml:space="preserve"> </w:t>
      </w:r>
      <w:r>
        <w:t>autorizzazione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progetti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impegno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spesa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singola</w:t>
      </w:r>
      <w:r>
        <w:rPr>
          <w:spacing w:val="1"/>
        </w:rPr>
        <w:t xml:space="preserve"> </w:t>
      </w:r>
      <w:r>
        <w:t>Istituzione</w:t>
      </w:r>
      <w:r>
        <w:rPr>
          <w:spacing w:val="-2"/>
        </w:rPr>
        <w:t xml:space="preserve"> </w:t>
      </w:r>
      <w:r>
        <w:t>Scolastica;</w:t>
      </w:r>
    </w:p>
    <w:p w:rsidR="00511ED9" w:rsidRDefault="00511ED9">
      <w:pPr>
        <w:pStyle w:val="Corpotesto"/>
        <w:spacing w:before="3"/>
        <w:rPr>
          <w:sz w:val="15"/>
        </w:rPr>
      </w:pPr>
    </w:p>
    <w:p w:rsidR="00511ED9" w:rsidRDefault="00F76E86">
      <w:pPr>
        <w:pStyle w:val="Corpotesto"/>
        <w:spacing w:before="59"/>
        <w:ind w:left="212"/>
      </w:pPr>
      <w:r>
        <w:rPr>
          <w:b/>
        </w:rPr>
        <w:t>PRESO</w:t>
      </w:r>
      <w:r>
        <w:rPr>
          <w:b/>
          <w:spacing w:val="-2"/>
        </w:rPr>
        <w:t xml:space="preserve"> </w:t>
      </w:r>
      <w:r>
        <w:rPr>
          <w:b/>
        </w:rPr>
        <w:t xml:space="preserve">ATTO  </w:t>
      </w:r>
      <w:r>
        <w:rPr>
          <w:b/>
          <w:spacing w:val="15"/>
        </w:rPr>
        <w:t xml:space="preserve"> </w:t>
      </w:r>
      <w:r>
        <w:t>che</w:t>
      </w:r>
      <w:r>
        <w:rPr>
          <w:spacing w:val="18"/>
        </w:rPr>
        <w:t xml:space="preserve"> </w:t>
      </w:r>
      <w:r>
        <w:t>nell’ambito</w:t>
      </w:r>
      <w:r>
        <w:rPr>
          <w:spacing w:val="19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progetto</w:t>
      </w:r>
      <w:r>
        <w:rPr>
          <w:spacing w:val="19"/>
        </w:rPr>
        <w:t xml:space="preserve"> </w:t>
      </w:r>
      <w:r>
        <w:t>autorizzato</w:t>
      </w:r>
      <w:r>
        <w:rPr>
          <w:spacing w:val="18"/>
        </w:rPr>
        <w:t xml:space="preserve"> </w:t>
      </w:r>
      <w:r>
        <w:t>sono</w:t>
      </w:r>
      <w:r>
        <w:rPr>
          <w:spacing w:val="17"/>
        </w:rPr>
        <w:t xml:space="preserve"> </w:t>
      </w:r>
      <w:r>
        <w:t>previste</w:t>
      </w:r>
      <w:r>
        <w:rPr>
          <w:spacing w:val="18"/>
        </w:rPr>
        <w:t xml:space="preserve"> </w:t>
      </w:r>
      <w:r>
        <w:t>spese</w:t>
      </w:r>
      <w:r>
        <w:rPr>
          <w:spacing w:val="18"/>
        </w:rPr>
        <w:t xml:space="preserve"> </w:t>
      </w:r>
      <w:r>
        <w:t>funzionali</w:t>
      </w:r>
      <w:r>
        <w:rPr>
          <w:spacing w:val="19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gestione</w:t>
      </w:r>
      <w:r>
        <w:rPr>
          <w:spacing w:val="21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attuazione</w:t>
      </w:r>
      <w:r>
        <w:rPr>
          <w:spacing w:val="16"/>
        </w:rPr>
        <w:t xml:space="preserve"> </w:t>
      </w:r>
      <w:r>
        <w:t>del</w:t>
      </w:r>
    </w:p>
    <w:p w:rsidR="00511ED9" w:rsidRDefault="00511ED9">
      <w:pPr>
        <w:sectPr w:rsidR="00511ED9">
          <w:type w:val="continuous"/>
          <w:pgSz w:w="11910" w:h="16840"/>
          <w:pgMar w:top="560" w:right="900" w:bottom="280" w:left="920" w:header="720" w:footer="720" w:gutter="0"/>
          <w:cols w:space="720"/>
        </w:sectPr>
      </w:pPr>
    </w:p>
    <w:p w:rsidR="00511ED9" w:rsidRDefault="00F76E86">
      <w:pPr>
        <w:pStyle w:val="Corpotesto"/>
        <w:ind w:left="1455"/>
      </w:pPr>
      <w:r>
        <w:lastRenderedPageBreak/>
        <w:t>progetto,</w:t>
      </w:r>
      <w:r>
        <w:rPr>
          <w:spacing w:val="1"/>
        </w:rPr>
        <w:t xml:space="preserve"> </w:t>
      </w:r>
      <w:r>
        <w:t>riguardante</w:t>
      </w:r>
      <w:r>
        <w:rPr>
          <w:spacing w:val="-43"/>
        </w:rPr>
        <w:t xml:space="preserve"> </w:t>
      </w:r>
      <w:r>
        <w:t>progetto;</w:t>
      </w:r>
    </w:p>
    <w:p w:rsidR="00511ED9" w:rsidRDefault="00F76E86">
      <w:pPr>
        <w:pStyle w:val="Corpotesto"/>
        <w:spacing w:line="243" w:lineRule="exact"/>
        <w:ind w:left="62"/>
      </w:pPr>
      <w:r>
        <w:br w:type="column"/>
      </w:r>
      <w:r>
        <w:lastRenderedPageBreak/>
        <w:t>compensi</w:t>
      </w:r>
      <w:r>
        <w:rPr>
          <w:spacing w:val="55"/>
        </w:rPr>
        <w:t xml:space="preserve"> </w:t>
      </w:r>
      <w:r>
        <w:t>per</w:t>
      </w:r>
      <w:r>
        <w:rPr>
          <w:spacing w:val="57"/>
        </w:rPr>
        <w:t xml:space="preserve"> </w:t>
      </w:r>
      <w:r>
        <w:t>il</w:t>
      </w:r>
      <w:r>
        <w:rPr>
          <w:spacing w:val="55"/>
        </w:rPr>
        <w:t xml:space="preserve"> </w:t>
      </w:r>
      <w:r>
        <w:t>personale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le</w:t>
      </w:r>
      <w:r>
        <w:rPr>
          <w:spacing w:val="55"/>
        </w:rPr>
        <w:t xml:space="preserve"> </w:t>
      </w:r>
      <w:r>
        <w:t>attività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gestione</w:t>
      </w:r>
      <w:r>
        <w:rPr>
          <w:spacing w:val="53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coordinamento</w:t>
      </w:r>
      <w:r>
        <w:rPr>
          <w:spacing w:val="55"/>
        </w:rPr>
        <w:t xml:space="preserve"> </w:t>
      </w:r>
      <w:r>
        <w:t>del</w:t>
      </w:r>
    </w:p>
    <w:p w:rsidR="00511ED9" w:rsidRDefault="00511ED9">
      <w:pPr>
        <w:spacing w:line="243" w:lineRule="exact"/>
        <w:sectPr w:rsidR="00511ED9">
          <w:type w:val="continuous"/>
          <w:pgSz w:w="11910" w:h="16840"/>
          <w:pgMar w:top="560" w:right="900" w:bottom="280" w:left="920" w:header="720" w:footer="720" w:gutter="0"/>
          <w:cols w:num="2" w:space="720" w:equalWidth="0">
            <w:col w:w="3275" w:space="40"/>
            <w:col w:w="6775"/>
          </w:cols>
        </w:sectPr>
      </w:pPr>
    </w:p>
    <w:p w:rsidR="00511ED9" w:rsidRDefault="00F76E86">
      <w:pPr>
        <w:pStyle w:val="Corpotesto"/>
        <w:tabs>
          <w:tab w:val="left" w:pos="1455"/>
        </w:tabs>
        <w:spacing w:before="153"/>
        <w:ind w:left="1455" w:right="196" w:hanging="1265"/>
      </w:pPr>
      <w:r>
        <w:rPr>
          <w:b/>
        </w:rPr>
        <w:lastRenderedPageBreak/>
        <w:t>RITENUTO</w:t>
      </w:r>
      <w:r>
        <w:rPr>
          <w:b/>
        </w:rPr>
        <w:tab/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Direttore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2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Amministrativi</w:t>
      </w:r>
      <w:r>
        <w:rPr>
          <w:spacing w:val="43"/>
        </w:rPr>
        <w:t xml:space="preserve"> </w:t>
      </w:r>
      <w:r>
        <w:t>esercita</w:t>
      </w:r>
      <w:r>
        <w:rPr>
          <w:spacing w:val="1"/>
        </w:rPr>
        <w:t xml:space="preserve"> </w:t>
      </w:r>
      <w:r>
        <w:t>tale</w:t>
      </w:r>
      <w:r>
        <w:rPr>
          <w:spacing w:val="43"/>
        </w:rPr>
        <w:t xml:space="preserve"> </w:t>
      </w:r>
      <w:r>
        <w:t>funzione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virtù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qualifica</w:t>
      </w:r>
      <w:r>
        <w:rPr>
          <w:spacing w:val="-43"/>
        </w:rPr>
        <w:t xml:space="preserve"> </w:t>
      </w:r>
      <w:r>
        <w:t>ricoperta;</w:t>
      </w:r>
    </w:p>
    <w:p w:rsidR="00511ED9" w:rsidRDefault="00F76E86">
      <w:pPr>
        <w:pStyle w:val="Corpotesto"/>
        <w:spacing w:before="83"/>
        <w:ind w:left="212"/>
      </w:pPr>
      <w:r>
        <w:rPr>
          <w:b/>
        </w:rPr>
        <w:t>CONSIDERATO</w:t>
      </w:r>
      <w:r>
        <w:rPr>
          <w:b/>
          <w:spacing w:val="31"/>
        </w:rPr>
        <w:t xml:space="preserve"> </w:t>
      </w:r>
      <w:r>
        <w:t>che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questo</w:t>
      </w:r>
      <w:r>
        <w:rPr>
          <w:spacing w:val="39"/>
        </w:rPr>
        <w:t xml:space="preserve"> </w:t>
      </w:r>
      <w:r>
        <w:t>Ente</w:t>
      </w:r>
      <w:r>
        <w:rPr>
          <w:spacing w:val="35"/>
        </w:rPr>
        <w:t xml:space="preserve"> </w:t>
      </w:r>
      <w:r>
        <w:t>Scolastico</w:t>
      </w:r>
      <w:r>
        <w:rPr>
          <w:spacing w:val="39"/>
        </w:rPr>
        <w:t xml:space="preserve"> </w:t>
      </w:r>
      <w:r>
        <w:t>sono</w:t>
      </w:r>
      <w:r>
        <w:rPr>
          <w:spacing w:val="38"/>
        </w:rPr>
        <w:t xml:space="preserve"> </w:t>
      </w:r>
      <w:r>
        <w:t>stati</w:t>
      </w:r>
      <w:r>
        <w:rPr>
          <w:spacing w:val="41"/>
        </w:rPr>
        <w:t xml:space="preserve"> </w:t>
      </w:r>
      <w:r>
        <w:t>assegnati</w:t>
      </w:r>
      <w:r>
        <w:rPr>
          <w:spacing w:val="37"/>
        </w:rPr>
        <w:t xml:space="preserve"> </w:t>
      </w:r>
      <w:r>
        <w:t>fondi</w:t>
      </w:r>
      <w:r>
        <w:rPr>
          <w:spacing w:val="37"/>
        </w:rPr>
        <w:t xml:space="preserve"> </w:t>
      </w:r>
      <w:r>
        <w:t>relativi</w:t>
      </w:r>
      <w:r>
        <w:rPr>
          <w:spacing w:val="37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seguente</w:t>
      </w:r>
      <w:r>
        <w:rPr>
          <w:spacing w:val="35"/>
        </w:rPr>
        <w:t xml:space="preserve"> </w:t>
      </w:r>
      <w:r>
        <w:t>progetto</w:t>
      </w:r>
      <w:r>
        <w:rPr>
          <w:spacing w:val="37"/>
        </w:rPr>
        <w:t xml:space="preserve"> </w:t>
      </w:r>
      <w:r>
        <w:t>come</w:t>
      </w:r>
      <w:r>
        <w:rPr>
          <w:spacing w:val="39"/>
        </w:rPr>
        <w:t xml:space="preserve"> </w:t>
      </w:r>
      <w:r>
        <w:t>sotto</w:t>
      </w:r>
      <w:r>
        <w:rPr>
          <w:spacing w:val="-43"/>
        </w:rPr>
        <w:t xml:space="preserve"> </w:t>
      </w:r>
      <w:r>
        <w:t>dettagliato:</w:t>
      </w:r>
    </w:p>
    <w:p w:rsidR="00511ED9" w:rsidRDefault="00511ED9">
      <w:pPr>
        <w:pStyle w:val="Corpotesto"/>
      </w:pPr>
    </w:p>
    <w:p w:rsidR="00511ED9" w:rsidRDefault="00511ED9">
      <w:pPr>
        <w:pStyle w:val="Corpotesto"/>
        <w:spacing w:before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325"/>
        <w:gridCol w:w="3327"/>
        <w:gridCol w:w="1799"/>
      </w:tblGrid>
      <w:tr w:rsidR="00511ED9">
        <w:trPr>
          <w:trHeight w:val="731"/>
        </w:trPr>
        <w:tc>
          <w:tcPr>
            <w:tcW w:w="1385" w:type="dxa"/>
            <w:tcBorders>
              <w:right w:val="nil"/>
            </w:tcBorders>
            <w:shd w:val="clear" w:color="auto" w:fill="0070BF"/>
          </w:tcPr>
          <w:p w:rsidR="00511ED9" w:rsidRDefault="00511ED9">
            <w:pPr>
              <w:pStyle w:val="TableParagraph"/>
              <w:spacing w:before="11"/>
              <w:rPr>
                <w:rFonts w:ascii="Calibri"/>
                <w:sz w:val="19"/>
              </w:rPr>
            </w:pPr>
          </w:p>
          <w:p w:rsidR="00511ED9" w:rsidRDefault="00F76E86">
            <w:pPr>
              <w:pStyle w:val="TableParagraph"/>
              <w:spacing w:before="1"/>
              <w:ind w:left="176" w:right="172"/>
              <w:jc w:val="center"/>
              <w:rPr>
                <w:rFonts w:ascii="Calibri"/>
                <w:b/>
                <w:sz w:val="20"/>
              </w:rPr>
            </w:pPr>
            <w:proofErr w:type="spellStart"/>
            <w:r>
              <w:rPr>
                <w:rFonts w:ascii="Calibri"/>
                <w:b/>
                <w:color w:val="FFFFFF"/>
                <w:sz w:val="20"/>
              </w:rPr>
              <w:t>Sottoazione</w:t>
            </w:r>
            <w:proofErr w:type="spellEnd"/>
          </w:p>
        </w:tc>
        <w:tc>
          <w:tcPr>
            <w:tcW w:w="3325" w:type="dxa"/>
            <w:tcBorders>
              <w:left w:val="nil"/>
              <w:right w:val="nil"/>
            </w:tcBorders>
            <w:shd w:val="clear" w:color="auto" w:fill="0070BF"/>
          </w:tcPr>
          <w:p w:rsidR="00511ED9" w:rsidRDefault="00511ED9">
            <w:pPr>
              <w:pStyle w:val="TableParagraph"/>
              <w:spacing w:before="11"/>
              <w:rPr>
                <w:rFonts w:ascii="Calibri"/>
                <w:sz w:val="19"/>
              </w:rPr>
            </w:pPr>
          </w:p>
          <w:p w:rsidR="00511ED9" w:rsidRDefault="00F76E86">
            <w:pPr>
              <w:pStyle w:val="TableParagraph"/>
              <w:spacing w:before="1"/>
              <w:ind w:left="42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Codice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identificativo</w:t>
            </w:r>
            <w:r>
              <w:rPr>
                <w:rFonts w:ascii="Calibri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progetto</w:t>
            </w:r>
          </w:p>
        </w:tc>
        <w:tc>
          <w:tcPr>
            <w:tcW w:w="3327" w:type="dxa"/>
            <w:tcBorders>
              <w:left w:val="nil"/>
              <w:right w:val="nil"/>
            </w:tcBorders>
            <w:shd w:val="clear" w:color="auto" w:fill="0070BF"/>
          </w:tcPr>
          <w:p w:rsidR="00511ED9" w:rsidRDefault="00511ED9">
            <w:pPr>
              <w:pStyle w:val="TableParagraph"/>
              <w:spacing w:before="11"/>
              <w:rPr>
                <w:rFonts w:ascii="Calibri"/>
                <w:sz w:val="19"/>
              </w:rPr>
            </w:pPr>
          </w:p>
          <w:p w:rsidR="00511ED9" w:rsidRDefault="00F76E86">
            <w:pPr>
              <w:pStyle w:val="TableParagraph"/>
              <w:spacing w:before="1"/>
              <w:ind w:left="108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Titolo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modulo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0070BF"/>
          </w:tcPr>
          <w:p w:rsidR="00511ED9" w:rsidRDefault="00F76E86">
            <w:pPr>
              <w:pStyle w:val="TableParagraph"/>
              <w:ind w:left="437" w:firstLine="12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Importo</w:t>
            </w:r>
            <w:r>
              <w:rPr>
                <w:rFonts w:ascii="Calibri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95"/>
                <w:sz w:val="20"/>
              </w:rPr>
              <w:t>autorizzato</w:t>
            </w:r>
          </w:p>
          <w:p w:rsidR="00511ED9" w:rsidRDefault="00F76E86">
            <w:pPr>
              <w:pStyle w:val="TableParagraph"/>
              <w:spacing w:line="223" w:lineRule="exact"/>
              <w:ind w:left="54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progetto</w:t>
            </w:r>
          </w:p>
        </w:tc>
      </w:tr>
      <w:tr w:rsidR="00511ED9">
        <w:trPr>
          <w:trHeight w:val="489"/>
        </w:trPr>
        <w:tc>
          <w:tcPr>
            <w:tcW w:w="1385" w:type="dxa"/>
          </w:tcPr>
          <w:p w:rsidR="00511ED9" w:rsidRDefault="00F76E86">
            <w:pPr>
              <w:pStyle w:val="TableParagraph"/>
              <w:spacing w:before="121"/>
              <w:ind w:left="353" w:right="34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13.1.3A</w:t>
            </w:r>
          </w:p>
        </w:tc>
        <w:tc>
          <w:tcPr>
            <w:tcW w:w="3325" w:type="dxa"/>
          </w:tcPr>
          <w:p w:rsidR="00511ED9" w:rsidRDefault="00F76E86">
            <w:pPr>
              <w:pStyle w:val="TableParagraph"/>
              <w:spacing w:before="121"/>
              <w:ind w:left="43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13.1.3A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FESRPON-VE-2022-60</w:t>
            </w:r>
          </w:p>
        </w:tc>
        <w:tc>
          <w:tcPr>
            <w:tcW w:w="3327" w:type="dxa"/>
          </w:tcPr>
          <w:p w:rsidR="00511ED9" w:rsidRDefault="00F76E86">
            <w:pPr>
              <w:pStyle w:val="TableParagraph"/>
              <w:spacing w:line="243" w:lineRule="exact"/>
              <w:ind w:left="156" w:right="147"/>
              <w:jc w:val="center"/>
              <w:rPr>
                <w:rFonts w:ascii="Calibri" w:hAnsi="Calibri"/>
                <w:b/>
                <w:i/>
                <w:sz w:val="20"/>
              </w:rPr>
            </w:pPr>
            <w:proofErr w:type="spellStart"/>
            <w:r>
              <w:rPr>
                <w:rFonts w:ascii="Calibri" w:hAnsi="Calibri"/>
                <w:b/>
                <w:i/>
                <w:sz w:val="20"/>
              </w:rPr>
              <w:t>Edugreen</w:t>
            </w:r>
            <w:proofErr w:type="spellEnd"/>
            <w:r>
              <w:rPr>
                <w:rFonts w:ascii="Calibri" w:hAnsi="Calibri"/>
                <w:b/>
                <w:i/>
                <w:sz w:val="20"/>
              </w:rPr>
              <w:t>:</w:t>
            </w:r>
            <w:r>
              <w:rPr>
                <w:rFonts w:ascii="Calibri" w:hAns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laboratori</w:t>
            </w:r>
            <w:r>
              <w:rPr>
                <w:rFonts w:ascii="Calibri" w:hAns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di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sostenibilità</w:t>
            </w:r>
          </w:p>
          <w:p w:rsidR="00511ED9" w:rsidRDefault="00F76E86">
            <w:pPr>
              <w:pStyle w:val="TableParagraph"/>
              <w:spacing w:line="225" w:lineRule="exact"/>
              <w:ind w:left="155" w:right="147"/>
              <w:jc w:val="center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per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il</w:t>
            </w:r>
            <w:r>
              <w:rPr>
                <w:rFonts w:asci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primo</w:t>
            </w:r>
            <w:r>
              <w:rPr>
                <w:rFonts w:asci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ciclo</w:t>
            </w:r>
          </w:p>
        </w:tc>
        <w:tc>
          <w:tcPr>
            <w:tcW w:w="1799" w:type="dxa"/>
          </w:tcPr>
          <w:p w:rsidR="00511ED9" w:rsidRDefault="00F76E86">
            <w:pPr>
              <w:pStyle w:val="TableParagraph"/>
              <w:spacing w:before="121"/>
              <w:ind w:left="420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€</w:t>
            </w:r>
            <w:r>
              <w:rPr>
                <w:rFonts w:ascii="Calibri" w:hAns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25.000,00</w:t>
            </w:r>
          </w:p>
        </w:tc>
      </w:tr>
    </w:tbl>
    <w:p w:rsidR="00511ED9" w:rsidRDefault="00511ED9">
      <w:pPr>
        <w:rPr>
          <w:sz w:val="20"/>
        </w:rPr>
        <w:sectPr w:rsidR="00511ED9">
          <w:type w:val="continuous"/>
          <w:pgSz w:w="11910" w:h="16840"/>
          <w:pgMar w:top="560" w:right="900" w:bottom="280" w:left="920" w:header="720" w:footer="720" w:gutter="0"/>
          <w:cols w:space="720"/>
        </w:sectPr>
      </w:pPr>
    </w:p>
    <w:p w:rsidR="00511ED9" w:rsidRDefault="00F76E86">
      <w:pPr>
        <w:pStyle w:val="Titolo2"/>
        <w:spacing w:before="36"/>
        <w:ind w:left="226"/>
      </w:pPr>
      <w:r>
        <w:lastRenderedPageBreak/>
        <w:t>DISPONE</w:t>
      </w:r>
    </w:p>
    <w:p w:rsidR="00511ED9" w:rsidRDefault="00511ED9">
      <w:pPr>
        <w:pStyle w:val="Corpotesto"/>
        <w:spacing w:before="2"/>
        <w:rPr>
          <w:b/>
        </w:rPr>
      </w:pPr>
    </w:p>
    <w:p w:rsidR="00511ED9" w:rsidRDefault="00F76E86">
      <w:pPr>
        <w:pStyle w:val="Corpotesto"/>
        <w:spacing w:line="276" w:lineRule="auto"/>
        <w:ind w:left="212"/>
      </w:pPr>
      <w:r>
        <w:t>L’incarico</w:t>
      </w:r>
      <w:r>
        <w:rPr>
          <w:spacing w:val="41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direzione</w:t>
      </w:r>
      <w:r>
        <w:rPr>
          <w:spacing w:val="41"/>
        </w:rPr>
        <w:t xml:space="preserve"> </w:t>
      </w:r>
      <w:r>
        <w:t>amministrativa</w:t>
      </w:r>
      <w:r>
        <w:rPr>
          <w:spacing w:val="41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contabile</w:t>
      </w:r>
      <w:r>
        <w:rPr>
          <w:spacing w:val="41"/>
        </w:rPr>
        <w:t xml:space="preserve"> </w:t>
      </w:r>
      <w:r>
        <w:t>per</w:t>
      </w:r>
      <w:r>
        <w:rPr>
          <w:spacing w:val="44"/>
        </w:rPr>
        <w:t xml:space="preserve"> </w:t>
      </w:r>
      <w:r>
        <w:t>l’attuazione</w:t>
      </w:r>
      <w:r>
        <w:rPr>
          <w:spacing w:val="43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progetto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oggetto</w:t>
      </w:r>
      <w:r>
        <w:rPr>
          <w:spacing w:val="43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Direttore</w:t>
      </w:r>
      <w:r>
        <w:rPr>
          <w:spacing w:val="44"/>
        </w:rPr>
        <w:t xml:space="preserve"> </w:t>
      </w:r>
      <w:r>
        <w:t>dei</w:t>
      </w:r>
      <w:r>
        <w:rPr>
          <w:spacing w:val="45"/>
        </w:rPr>
        <w:t xml:space="preserve"> </w:t>
      </w:r>
      <w:r>
        <w:t>Servici</w:t>
      </w:r>
      <w:r>
        <w:rPr>
          <w:spacing w:val="-42"/>
        </w:rPr>
        <w:t xml:space="preserve"> </w:t>
      </w:r>
      <w:r>
        <w:t>Generali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Ombretta</w:t>
      </w:r>
      <w:r>
        <w:rPr>
          <w:spacing w:val="-2"/>
        </w:rPr>
        <w:t xml:space="preserve"> </w:t>
      </w:r>
      <w:r>
        <w:t>Vettore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questa</w:t>
      </w:r>
      <w:r>
        <w:rPr>
          <w:spacing w:val="-1"/>
        </w:rPr>
        <w:t xml:space="preserve"> </w:t>
      </w:r>
      <w:r>
        <w:t>Istituzione Scolastica.</w:t>
      </w:r>
    </w:p>
    <w:p w:rsidR="00511ED9" w:rsidRDefault="00511ED9">
      <w:pPr>
        <w:pStyle w:val="Corpotesto"/>
        <w:rPr>
          <w:sz w:val="23"/>
        </w:rPr>
      </w:pPr>
    </w:p>
    <w:p w:rsidR="00511ED9" w:rsidRDefault="00F76E86">
      <w:pPr>
        <w:pStyle w:val="Corpotesto"/>
        <w:ind w:left="212"/>
      </w:pPr>
      <w:r>
        <w:t>Il</w:t>
      </w:r>
      <w:r>
        <w:rPr>
          <w:spacing w:val="-2"/>
        </w:rPr>
        <w:t xml:space="preserve"> </w:t>
      </w:r>
      <w:r>
        <w:t>DSGA</w:t>
      </w:r>
      <w:r>
        <w:rPr>
          <w:spacing w:val="-3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l’espletamento</w:t>
      </w:r>
      <w:r>
        <w:rPr>
          <w:spacing w:val="-2"/>
        </w:rPr>
        <w:t xml:space="preserve"> </w:t>
      </w:r>
      <w:r>
        <w:t>dell’incarico</w:t>
      </w:r>
      <w:r>
        <w:rPr>
          <w:spacing w:val="-2"/>
        </w:rPr>
        <w:t xml:space="preserve"> </w:t>
      </w:r>
      <w:r>
        <w:t>dovrà</w:t>
      </w:r>
      <w:r>
        <w:rPr>
          <w:spacing w:val="-2"/>
        </w:rPr>
        <w:t xml:space="preserve"> </w:t>
      </w:r>
      <w:r>
        <w:t>coordinare:</w:t>
      </w:r>
    </w:p>
    <w:p w:rsidR="00511ED9" w:rsidRDefault="00F76E86">
      <w:pPr>
        <w:pStyle w:val="Paragrafoelenco"/>
        <w:numPr>
          <w:ilvl w:val="0"/>
          <w:numId w:val="1"/>
        </w:numPr>
        <w:tabs>
          <w:tab w:val="left" w:pos="932"/>
          <w:tab w:val="left" w:pos="933"/>
        </w:tabs>
        <w:spacing w:before="38"/>
        <w:ind w:hanging="361"/>
        <w:rPr>
          <w:sz w:val="20"/>
        </w:rPr>
      </w:pPr>
      <w:r>
        <w:rPr>
          <w:sz w:val="20"/>
        </w:rPr>
        <w:t>tutti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1"/>
          <w:sz w:val="20"/>
        </w:rPr>
        <w:t xml:space="preserve"> </w:t>
      </w:r>
      <w:r>
        <w:rPr>
          <w:sz w:val="20"/>
        </w:rPr>
        <w:t>atti</w:t>
      </w:r>
      <w:r>
        <w:rPr>
          <w:spacing w:val="-1"/>
          <w:sz w:val="20"/>
        </w:rPr>
        <w:t xml:space="preserve"> </w:t>
      </w:r>
      <w:r>
        <w:rPr>
          <w:sz w:val="20"/>
        </w:rPr>
        <w:t>amministrativo</w:t>
      </w:r>
      <w:r>
        <w:rPr>
          <w:spacing w:val="-1"/>
          <w:sz w:val="20"/>
        </w:rPr>
        <w:t xml:space="preserve"> </w:t>
      </w:r>
      <w:r>
        <w:rPr>
          <w:sz w:val="20"/>
        </w:rPr>
        <w:t>contabili;</w:t>
      </w:r>
      <w:r>
        <w:rPr>
          <w:spacing w:val="-2"/>
          <w:sz w:val="20"/>
        </w:rPr>
        <w:t xml:space="preserve"> </w:t>
      </w:r>
      <w:r>
        <w:rPr>
          <w:sz w:val="20"/>
        </w:rPr>
        <w:t>tutti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pagamenti</w:t>
      </w:r>
      <w:r>
        <w:rPr>
          <w:spacing w:val="-3"/>
          <w:sz w:val="20"/>
        </w:rPr>
        <w:t xml:space="preserve"> </w:t>
      </w:r>
      <w:r>
        <w:rPr>
          <w:sz w:val="20"/>
        </w:rPr>
        <w:t>inerenti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attività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piano</w:t>
      </w:r>
      <w:r>
        <w:rPr>
          <w:spacing w:val="2"/>
          <w:sz w:val="20"/>
        </w:rPr>
        <w:t xml:space="preserve"> </w:t>
      </w:r>
      <w:r>
        <w:rPr>
          <w:sz w:val="20"/>
        </w:rPr>
        <w:t>integrato;</w:t>
      </w:r>
    </w:p>
    <w:p w:rsidR="00511ED9" w:rsidRDefault="00F76E86">
      <w:pPr>
        <w:pStyle w:val="Paragrafoelenco"/>
        <w:numPr>
          <w:ilvl w:val="0"/>
          <w:numId w:val="1"/>
        </w:numPr>
        <w:tabs>
          <w:tab w:val="left" w:pos="932"/>
          <w:tab w:val="left" w:pos="933"/>
        </w:tabs>
        <w:ind w:hanging="361"/>
        <w:rPr>
          <w:sz w:val="20"/>
        </w:rPr>
      </w:pPr>
      <w:r>
        <w:rPr>
          <w:sz w:val="20"/>
        </w:rPr>
        <w:t>tutti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adempimenti</w:t>
      </w:r>
      <w:r>
        <w:rPr>
          <w:spacing w:val="-2"/>
          <w:sz w:val="20"/>
        </w:rPr>
        <w:t xml:space="preserve"> </w:t>
      </w:r>
      <w:r>
        <w:rPr>
          <w:sz w:val="20"/>
        </w:rPr>
        <w:t>contributivi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fiscali;</w:t>
      </w:r>
      <w:r>
        <w:rPr>
          <w:spacing w:val="-2"/>
          <w:sz w:val="20"/>
        </w:rPr>
        <w:t xml:space="preserve"> </w:t>
      </w:r>
      <w:r>
        <w:rPr>
          <w:sz w:val="20"/>
        </w:rPr>
        <w:t>la predisposizione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contratti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stipulare;</w:t>
      </w:r>
    </w:p>
    <w:p w:rsidR="00511ED9" w:rsidRDefault="00F76E86">
      <w:pPr>
        <w:pStyle w:val="Paragrafoelenco"/>
        <w:numPr>
          <w:ilvl w:val="0"/>
          <w:numId w:val="1"/>
        </w:numPr>
        <w:tabs>
          <w:tab w:val="left" w:pos="932"/>
          <w:tab w:val="left" w:pos="933"/>
        </w:tabs>
        <w:spacing w:before="38" w:line="271" w:lineRule="auto"/>
        <w:ind w:right="136"/>
        <w:rPr>
          <w:sz w:val="20"/>
        </w:rPr>
      </w:pP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registrazione</w:t>
      </w:r>
      <w:r>
        <w:rPr>
          <w:spacing w:val="7"/>
          <w:sz w:val="20"/>
        </w:rPr>
        <w:t xml:space="preserve"> </w:t>
      </w:r>
      <w:r>
        <w:rPr>
          <w:sz w:val="20"/>
        </w:rPr>
        <w:t>dei</w:t>
      </w:r>
      <w:r>
        <w:rPr>
          <w:spacing w:val="7"/>
          <w:sz w:val="20"/>
        </w:rPr>
        <w:t xml:space="preserve"> </w:t>
      </w:r>
      <w:r>
        <w:rPr>
          <w:sz w:val="20"/>
        </w:rPr>
        <w:t>contratti</w:t>
      </w:r>
      <w:r>
        <w:rPr>
          <w:spacing w:val="3"/>
          <w:sz w:val="20"/>
        </w:rPr>
        <w:t xml:space="preserve"> </w:t>
      </w:r>
      <w:r>
        <w:rPr>
          <w:sz w:val="20"/>
        </w:rPr>
        <w:t>stipulati</w:t>
      </w:r>
      <w:r>
        <w:rPr>
          <w:spacing w:val="1"/>
          <w:sz w:val="20"/>
        </w:rPr>
        <w:t xml:space="preserve"> </w:t>
      </w:r>
      <w:r>
        <w:rPr>
          <w:sz w:val="20"/>
        </w:rPr>
        <w:t>all’Anagrafe</w:t>
      </w:r>
      <w:r>
        <w:rPr>
          <w:spacing w:val="5"/>
          <w:sz w:val="20"/>
        </w:rPr>
        <w:t xml:space="preserve"> </w:t>
      </w:r>
      <w:r>
        <w:rPr>
          <w:sz w:val="20"/>
        </w:rPr>
        <w:t>delle</w:t>
      </w:r>
      <w:r>
        <w:rPr>
          <w:spacing w:val="5"/>
          <w:sz w:val="20"/>
        </w:rPr>
        <w:t xml:space="preserve"> </w:t>
      </w:r>
      <w:r>
        <w:rPr>
          <w:sz w:val="20"/>
        </w:rPr>
        <w:t>prestazioni</w:t>
      </w:r>
      <w:r>
        <w:rPr>
          <w:spacing w:val="1"/>
          <w:sz w:val="20"/>
        </w:rPr>
        <w:t xml:space="preserve"> </w:t>
      </w:r>
      <w:r>
        <w:rPr>
          <w:sz w:val="20"/>
        </w:rPr>
        <w:t>(art.24</w:t>
      </w:r>
      <w:r>
        <w:rPr>
          <w:spacing w:val="3"/>
          <w:sz w:val="20"/>
        </w:rPr>
        <w:t xml:space="preserve"> </w:t>
      </w:r>
      <w:r>
        <w:rPr>
          <w:sz w:val="20"/>
        </w:rPr>
        <w:t>della</w:t>
      </w:r>
      <w:r>
        <w:rPr>
          <w:spacing w:val="3"/>
          <w:sz w:val="20"/>
        </w:rPr>
        <w:t xml:space="preserve"> </w:t>
      </w:r>
      <w:r>
        <w:rPr>
          <w:sz w:val="20"/>
        </w:rPr>
        <w:t>Legge</w:t>
      </w:r>
      <w:r>
        <w:rPr>
          <w:spacing w:val="3"/>
          <w:sz w:val="20"/>
        </w:rPr>
        <w:t xml:space="preserve"> </w:t>
      </w:r>
      <w:r>
        <w:rPr>
          <w:sz w:val="20"/>
        </w:rPr>
        <w:t>412/91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relative</w:t>
      </w:r>
      <w:r>
        <w:rPr>
          <w:spacing w:val="-43"/>
          <w:sz w:val="20"/>
        </w:rPr>
        <w:t xml:space="preserve"> </w:t>
      </w:r>
      <w:r>
        <w:rPr>
          <w:sz w:val="20"/>
        </w:rPr>
        <w:t>circolari</w:t>
      </w:r>
      <w:r>
        <w:rPr>
          <w:spacing w:val="-2"/>
          <w:sz w:val="20"/>
        </w:rPr>
        <w:t xml:space="preserve"> </w:t>
      </w:r>
      <w:r>
        <w:rPr>
          <w:sz w:val="20"/>
        </w:rPr>
        <w:t>applicative)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l’archiviazione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tutta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3"/>
          <w:sz w:val="20"/>
        </w:rPr>
        <w:t xml:space="preserve"> </w:t>
      </w:r>
      <w:r>
        <w:rPr>
          <w:sz w:val="20"/>
        </w:rPr>
        <w:t>relativa</w:t>
      </w:r>
      <w:r>
        <w:rPr>
          <w:spacing w:val="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gestione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PON.</w:t>
      </w:r>
    </w:p>
    <w:p w:rsidR="00511ED9" w:rsidRDefault="00511ED9">
      <w:pPr>
        <w:pStyle w:val="Corpotesto"/>
        <w:spacing w:before="7"/>
        <w:rPr>
          <w:sz w:val="23"/>
        </w:rPr>
      </w:pPr>
    </w:p>
    <w:p w:rsidR="00511ED9" w:rsidRDefault="00F76E86">
      <w:pPr>
        <w:pStyle w:val="Corpotesto"/>
        <w:spacing w:line="276" w:lineRule="auto"/>
        <w:ind w:left="212"/>
      </w:pPr>
      <w:r>
        <w:t>Il</w:t>
      </w:r>
      <w:r>
        <w:rPr>
          <w:spacing w:val="22"/>
        </w:rPr>
        <w:t xml:space="preserve"> </w:t>
      </w:r>
      <w:r>
        <w:t>Direttore</w:t>
      </w:r>
      <w:r>
        <w:rPr>
          <w:spacing w:val="21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prestazioni</w:t>
      </w:r>
      <w:r>
        <w:rPr>
          <w:spacing w:val="24"/>
        </w:rPr>
        <w:t xml:space="preserve"> </w:t>
      </w:r>
      <w:r>
        <w:t>oggetto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presente</w:t>
      </w:r>
      <w:r>
        <w:rPr>
          <w:spacing w:val="21"/>
        </w:rPr>
        <w:t xml:space="preserve"> </w:t>
      </w:r>
      <w:r>
        <w:t>incarico</w:t>
      </w:r>
      <w:r>
        <w:rPr>
          <w:spacing w:val="22"/>
        </w:rPr>
        <w:t xml:space="preserve"> </w:t>
      </w:r>
      <w:r>
        <w:t>sarà</w:t>
      </w:r>
      <w:r>
        <w:rPr>
          <w:spacing w:val="23"/>
        </w:rPr>
        <w:t xml:space="preserve"> </w:t>
      </w:r>
      <w:r>
        <w:t>compensato</w:t>
      </w:r>
      <w:r>
        <w:rPr>
          <w:spacing w:val="23"/>
        </w:rPr>
        <w:t xml:space="preserve"> </w:t>
      </w:r>
      <w:r>
        <w:t>fino</w:t>
      </w:r>
      <w:r>
        <w:rPr>
          <w:spacing w:val="25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massimo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 w:rsidR="00847A5C">
        <w:t>21</w:t>
      </w:r>
      <w:r>
        <w:rPr>
          <w:spacing w:val="23"/>
        </w:rPr>
        <w:t xml:space="preserve"> </w:t>
      </w:r>
      <w:r>
        <w:t>ore</w:t>
      </w:r>
      <w:r>
        <w:rPr>
          <w:spacing w:val="23"/>
        </w:rPr>
        <w:t xml:space="preserve"> </w:t>
      </w:r>
      <w:r>
        <w:t>come</w:t>
      </w:r>
      <w:r>
        <w:rPr>
          <w:spacing w:val="21"/>
        </w:rPr>
        <w:t xml:space="preserve"> </w:t>
      </w:r>
      <w:r>
        <w:t>di</w:t>
      </w:r>
      <w:r>
        <w:rPr>
          <w:spacing w:val="-43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specificato:</w:t>
      </w:r>
    </w:p>
    <w:p w:rsidR="00511ED9" w:rsidRDefault="00F76E86">
      <w:pPr>
        <w:pStyle w:val="Corpotesto"/>
        <w:spacing w:line="276" w:lineRule="auto"/>
        <w:ind w:left="212"/>
      </w:pPr>
      <w:r>
        <w:t>Importo</w:t>
      </w:r>
      <w:r>
        <w:rPr>
          <w:spacing w:val="39"/>
        </w:rPr>
        <w:t xml:space="preserve"> </w:t>
      </w:r>
      <w:r>
        <w:t>commisurato</w:t>
      </w:r>
      <w:r>
        <w:rPr>
          <w:spacing w:val="39"/>
        </w:rPr>
        <w:t xml:space="preserve"> </w:t>
      </w:r>
      <w:r>
        <w:t>alle</w:t>
      </w:r>
      <w:r>
        <w:rPr>
          <w:spacing w:val="39"/>
        </w:rPr>
        <w:t xml:space="preserve"> </w:t>
      </w:r>
      <w:r>
        <w:t>ore</w:t>
      </w:r>
      <w:r>
        <w:rPr>
          <w:spacing w:val="37"/>
        </w:rPr>
        <w:t xml:space="preserve"> </w:t>
      </w:r>
      <w:r>
        <w:t>extra</w:t>
      </w:r>
      <w:r>
        <w:rPr>
          <w:spacing w:val="41"/>
        </w:rPr>
        <w:t xml:space="preserve"> </w:t>
      </w:r>
      <w:r>
        <w:t>orario</w:t>
      </w:r>
      <w:r>
        <w:rPr>
          <w:spacing w:val="41"/>
        </w:rPr>
        <w:t xml:space="preserve"> </w:t>
      </w:r>
      <w:r>
        <w:t>effettivamente</w:t>
      </w:r>
      <w:r>
        <w:rPr>
          <w:spacing w:val="38"/>
        </w:rPr>
        <w:t xml:space="preserve"> </w:t>
      </w:r>
      <w:r>
        <w:t>prestate</w:t>
      </w:r>
      <w:r>
        <w:rPr>
          <w:spacing w:val="35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costo</w:t>
      </w:r>
      <w:r>
        <w:rPr>
          <w:spacing w:val="37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€18,50</w:t>
      </w:r>
      <w:r>
        <w:rPr>
          <w:spacing w:val="37"/>
        </w:rPr>
        <w:t xml:space="preserve"> </w:t>
      </w:r>
      <w:r>
        <w:t>L.D.</w:t>
      </w:r>
      <w:r>
        <w:rPr>
          <w:spacing w:val="42"/>
        </w:rPr>
        <w:t xml:space="preserve"> </w:t>
      </w:r>
      <w:r>
        <w:t>(24,55</w:t>
      </w:r>
      <w:r>
        <w:rPr>
          <w:spacing w:val="39"/>
        </w:rPr>
        <w:t xml:space="preserve"> </w:t>
      </w:r>
      <w:r>
        <w:t>L.S.),</w:t>
      </w:r>
      <w:r>
        <w:rPr>
          <w:spacing w:val="39"/>
        </w:rPr>
        <w:t xml:space="preserve"> </w:t>
      </w:r>
      <w:r>
        <w:t>così</w:t>
      </w:r>
      <w:r>
        <w:rPr>
          <w:spacing w:val="37"/>
        </w:rPr>
        <w:t xml:space="preserve"> </w:t>
      </w:r>
      <w:r>
        <w:t>come</w:t>
      </w:r>
      <w:r>
        <w:rPr>
          <w:spacing w:val="-4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TAB.6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CCNL</w:t>
      </w:r>
      <w:r>
        <w:rPr>
          <w:spacing w:val="3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rientranti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quota</w:t>
      </w:r>
      <w:r>
        <w:rPr>
          <w:spacing w:val="-1"/>
        </w:rPr>
        <w:t xml:space="preserve"> </w:t>
      </w:r>
      <w:r>
        <w:t>afferente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progetto.</w:t>
      </w:r>
    </w:p>
    <w:p w:rsidR="00511ED9" w:rsidRDefault="00F76E86">
      <w:pPr>
        <w:pStyle w:val="Corpotesto"/>
        <w:spacing w:line="276" w:lineRule="auto"/>
        <w:ind w:left="212"/>
      </w:pPr>
      <w:r>
        <w:t>L’importo</w:t>
      </w:r>
      <w:r>
        <w:rPr>
          <w:spacing w:val="6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quantificato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ore,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quanto</w:t>
      </w:r>
      <w:r>
        <w:rPr>
          <w:spacing w:val="5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Fondo</w:t>
      </w:r>
      <w:r>
        <w:rPr>
          <w:spacing w:val="4"/>
        </w:rPr>
        <w:t xml:space="preserve"> </w:t>
      </w:r>
      <w:r>
        <w:t>sociale</w:t>
      </w:r>
      <w:r>
        <w:rPr>
          <w:spacing w:val="4"/>
        </w:rPr>
        <w:t xml:space="preserve"> </w:t>
      </w:r>
      <w:r>
        <w:t>Europeo,</w:t>
      </w:r>
      <w:r>
        <w:rPr>
          <w:spacing w:val="6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sono</w:t>
      </w:r>
      <w:r>
        <w:rPr>
          <w:spacing w:val="5"/>
        </w:rPr>
        <w:t xml:space="preserve"> </w:t>
      </w:r>
      <w:r>
        <w:t>ammissibili</w:t>
      </w:r>
      <w:r>
        <w:rPr>
          <w:spacing w:val="6"/>
        </w:rPr>
        <w:t xml:space="preserve"> </w:t>
      </w:r>
      <w:r>
        <w:t>compensi</w:t>
      </w:r>
      <w:r>
        <w:rPr>
          <w:spacing w:val="6"/>
        </w:rPr>
        <w:t xml:space="preserve"> </w:t>
      </w:r>
      <w:r>
        <w:t>forfetari.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fini</w:t>
      </w:r>
      <w:r>
        <w:rPr>
          <w:spacing w:val="-4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liquidazione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di servizio</w:t>
      </w:r>
      <w:r>
        <w:rPr>
          <w:spacing w:val="1"/>
        </w:rPr>
        <w:t xml:space="preserve"> </w:t>
      </w:r>
      <w:r>
        <w:t>effettivamente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registrate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apposito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di presenza.</w:t>
      </w:r>
    </w:p>
    <w:p w:rsidR="00511ED9" w:rsidRDefault="00F76E86">
      <w:pPr>
        <w:pStyle w:val="Corpotesto"/>
        <w:spacing w:line="276" w:lineRule="auto"/>
        <w:ind w:left="212" w:right="196"/>
      </w:pPr>
      <w:r>
        <w:t>Tutti</w:t>
      </w:r>
      <w:r>
        <w:rPr>
          <w:spacing w:val="6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pagamenti</w:t>
      </w:r>
      <w:r>
        <w:rPr>
          <w:spacing w:val="6"/>
        </w:rPr>
        <w:t xml:space="preserve"> </w:t>
      </w:r>
      <w:r>
        <w:t>avverranno</w:t>
      </w:r>
      <w:r>
        <w:rPr>
          <w:spacing w:val="8"/>
        </w:rPr>
        <w:t xml:space="preserve"> </w:t>
      </w:r>
      <w:r>
        <w:t>dietro</w:t>
      </w:r>
      <w:r>
        <w:rPr>
          <w:spacing w:val="6"/>
        </w:rPr>
        <w:t xml:space="preserve"> </w:t>
      </w:r>
      <w:r>
        <w:t>effettiva</w:t>
      </w:r>
      <w:r>
        <w:rPr>
          <w:spacing w:val="7"/>
        </w:rPr>
        <w:t xml:space="preserve"> </w:t>
      </w:r>
      <w:r>
        <w:t>disponibilità</w:t>
      </w:r>
      <w:r>
        <w:rPr>
          <w:spacing w:val="6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parte</w:t>
      </w:r>
      <w:r>
        <w:rPr>
          <w:spacing w:val="4"/>
        </w:rPr>
        <w:t xml:space="preserve"> </w:t>
      </w:r>
      <w:r>
        <w:t>dell’Istituto</w:t>
      </w:r>
      <w:r>
        <w:rPr>
          <w:spacing w:val="6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fondi</w:t>
      </w:r>
      <w:r>
        <w:rPr>
          <w:spacing w:val="2"/>
        </w:rPr>
        <w:t xml:space="preserve"> </w:t>
      </w:r>
      <w:r>
        <w:t>comunitari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nazionali</w:t>
      </w:r>
      <w:r>
        <w:rPr>
          <w:spacing w:val="5"/>
        </w:rPr>
        <w:t xml:space="preserve"> </w:t>
      </w:r>
      <w:r>
        <w:t>riferiti</w:t>
      </w:r>
      <w:r>
        <w:rPr>
          <w:spacing w:val="-4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incarico.</w:t>
      </w:r>
    </w:p>
    <w:p w:rsidR="00511ED9" w:rsidRDefault="00511ED9">
      <w:pPr>
        <w:pStyle w:val="Corpotesto"/>
      </w:pPr>
    </w:p>
    <w:p w:rsidR="00511ED9" w:rsidRDefault="00511ED9">
      <w:pPr>
        <w:pStyle w:val="Corpotesto"/>
        <w:spacing w:before="1"/>
        <w:rPr>
          <w:sz w:val="23"/>
        </w:rPr>
      </w:pPr>
    </w:p>
    <w:p w:rsidR="00511ED9" w:rsidRDefault="00F76E86">
      <w:pPr>
        <w:pStyle w:val="Corpotesto"/>
        <w:ind w:left="6819" w:right="1119" w:hanging="228"/>
      </w:pPr>
      <w:r>
        <w:t>Dirigente scolastico reggente</w:t>
      </w:r>
      <w:r>
        <w:rPr>
          <w:spacing w:val="-43"/>
        </w:rPr>
        <w:t xml:space="preserve"> </w:t>
      </w:r>
      <w:r>
        <w:t>Prof.ssa</w:t>
      </w:r>
      <w:r>
        <w:rPr>
          <w:spacing w:val="43"/>
        </w:rPr>
        <w:t xml:space="preserve"> </w:t>
      </w:r>
      <w:r>
        <w:t>Francesca</w:t>
      </w:r>
      <w:r>
        <w:rPr>
          <w:spacing w:val="-2"/>
        </w:rPr>
        <w:t xml:space="preserve"> </w:t>
      </w:r>
      <w:r>
        <w:t>Melfi</w:t>
      </w:r>
    </w:p>
    <w:sectPr w:rsidR="00511ED9">
      <w:pgSz w:w="11910" w:h="16840"/>
      <w:pgMar w:top="13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D50FB"/>
    <w:multiLevelType w:val="hybridMultilevel"/>
    <w:tmpl w:val="0AE2C816"/>
    <w:lvl w:ilvl="0" w:tplc="9A788602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54AC856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2B549918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A5F8B938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2750AB88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14B8438E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20025962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95F8DC0E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A406F78A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11ED9"/>
    <w:rsid w:val="00511ED9"/>
    <w:rsid w:val="00847A5C"/>
    <w:rsid w:val="00F7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503" w:right="243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6"/>
      <w:ind w:left="932" w:hanging="361"/>
    </w:pPr>
  </w:style>
  <w:style w:type="paragraph" w:customStyle="1" w:styleId="TableParagraph">
    <w:name w:val="Table Paragraph"/>
    <w:basedOn w:val="Normale"/>
    <w:uiPriority w:val="1"/>
    <w:qFormat/>
    <w:rPr>
      <w:rFonts w:ascii="Verdana" w:eastAsia="Verdana" w:hAnsi="Verdana" w:cs="Verdan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7A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7A5C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503" w:right="243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6"/>
      <w:ind w:left="932" w:hanging="361"/>
    </w:pPr>
  </w:style>
  <w:style w:type="paragraph" w:customStyle="1" w:styleId="TableParagraph">
    <w:name w:val="Table Paragraph"/>
    <w:basedOn w:val="Normale"/>
    <w:uiPriority w:val="1"/>
    <w:qFormat/>
    <w:rPr>
      <w:rFonts w:ascii="Verdana" w:eastAsia="Verdana" w:hAnsi="Verdana" w:cs="Verdan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7A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7A5C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4300g@istruzione.it-PEC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://www.icgrantorto.edu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4300g@pec.istruzione.it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- 6_ INCARICO DSGA</dc:title>
  <dc:creator>dsga</dc:creator>
  <cp:lastModifiedBy>ludovica pradetto battel</cp:lastModifiedBy>
  <cp:revision>4</cp:revision>
  <dcterms:created xsi:type="dcterms:W3CDTF">2022-10-19T14:09:00Z</dcterms:created>
  <dcterms:modified xsi:type="dcterms:W3CDTF">2022-10-19T14:15:00Z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LastSaved">
    <vt:filetime>2022-10-19T00:00:00Z</vt:filetime>
  </property>
</Properties>
</file>