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1CBDF">
    <v:background id="_x0000_s1025" o:bwmode="white" fillcolor="#11cbdf" o:targetscreensize="1024,768">
      <v:fill color2="fill lighten(26)" method="linear sigma" focus="100%" type="gradient"/>
    </v:background>
  </w:background>
  <w:body>
    <w:p w:rsidR="00E72C9F" w:rsidRDefault="009A49F4" w:rsidP="00701D76">
      <w:pPr>
        <w:spacing w:after="0"/>
        <w:ind w:right="-314"/>
      </w:pPr>
      <w:r w:rsidRPr="009A49F4">
        <w:rPr>
          <w:noProof/>
          <w:lang w:eastAsia="it-IT"/>
        </w:rPr>
        <w:drawing>
          <wp:inline distT="0" distB="0" distL="0" distR="0">
            <wp:extent cx="10656038" cy="1084521"/>
            <wp:effectExtent l="1905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502" cy="10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C4" w:rsidRDefault="00701D76" w:rsidP="00701D76">
      <w:pPr>
        <w:spacing w:after="0"/>
        <w:ind w:right="-314"/>
      </w:pPr>
      <w:r w:rsidRPr="00701D76">
        <w:rPr>
          <w:noProof/>
          <w:lang w:eastAsia="it-IT"/>
        </w:rPr>
        <w:drawing>
          <wp:inline distT="0" distB="0" distL="0" distR="0">
            <wp:extent cx="10656038" cy="1052623"/>
            <wp:effectExtent l="19050" t="0" r="0" b="0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132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C4" w:rsidRDefault="004C33C4" w:rsidP="004C33C4">
      <w:pPr>
        <w:pStyle w:val="Default"/>
      </w:pPr>
    </w:p>
    <w:p w:rsidR="004C33C4" w:rsidRPr="00666DF8" w:rsidRDefault="004C33C4" w:rsidP="00701D76">
      <w:pPr>
        <w:pStyle w:val="Default"/>
        <w:jc w:val="center"/>
        <w:rPr>
          <w:rFonts w:asciiTheme="minorHAnsi" w:hAnsiTheme="minorHAnsi" w:cs="Arabic Typesetting"/>
          <w:color w:val="0F243E" w:themeColor="text2" w:themeShade="80"/>
          <w:sz w:val="48"/>
          <w:szCs w:val="48"/>
        </w:rPr>
      </w:pPr>
      <w:r w:rsidRPr="00666DF8">
        <w:rPr>
          <w:rFonts w:asciiTheme="minorHAnsi" w:hAnsiTheme="minorHAnsi" w:cs="Arabic Typesetting"/>
          <w:b/>
          <w:bCs/>
          <w:color w:val="0F243E" w:themeColor="text2" w:themeShade="80"/>
          <w:sz w:val="48"/>
          <w:szCs w:val="48"/>
        </w:rPr>
        <w:t>PROGRAMMA OPERATIVO NAZIONALE</w:t>
      </w:r>
    </w:p>
    <w:p w:rsidR="00666DF8" w:rsidRPr="00D862BC" w:rsidRDefault="004C33C4" w:rsidP="00701D76">
      <w:pPr>
        <w:pStyle w:val="Default"/>
        <w:jc w:val="center"/>
        <w:rPr>
          <w:rFonts w:asciiTheme="minorHAnsi" w:hAnsiTheme="minorHAnsi" w:cs="Arabic Typesetting"/>
          <w:color w:val="984806" w:themeColor="accent6" w:themeShade="80"/>
          <w:sz w:val="68"/>
          <w:szCs w:val="68"/>
        </w:rPr>
      </w:pPr>
      <w:r w:rsidRPr="00D862BC">
        <w:rPr>
          <w:rFonts w:asciiTheme="minorHAnsi" w:hAnsiTheme="minorHAnsi" w:cs="Arabic Typesetting"/>
          <w:b/>
          <w:bCs/>
          <w:color w:val="984806" w:themeColor="accent6" w:themeShade="80"/>
          <w:sz w:val="68"/>
          <w:szCs w:val="68"/>
        </w:rPr>
        <w:t>“Per la Scuola - competenze e ambienti per l’apprendimento”</w:t>
      </w:r>
    </w:p>
    <w:p w:rsidR="00701D76" w:rsidRDefault="004C33C4" w:rsidP="00701D76">
      <w:pPr>
        <w:spacing w:line="240" w:lineRule="auto"/>
        <w:jc w:val="center"/>
        <w:rPr>
          <w:rFonts w:cs="Arabic Typesetting"/>
          <w:b/>
          <w:bCs/>
          <w:color w:val="00B0F0"/>
          <w:sz w:val="52"/>
          <w:szCs w:val="52"/>
        </w:rPr>
      </w:pPr>
      <w:r w:rsidRPr="00ED56F0">
        <w:rPr>
          <w:rFonts w:cs="Arabic Typesetting"/>
          <w:b/>
          <w:bCs/>
          <w:color w:val="002060"/>
          <w:sz w:val="52"/>
          <w:szCs w:val="52"/>
        </w:rPr>
        <w:t>Programmazione20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14</w:t>
      </w:r>
      <w:r w:rsidRPr="00ED56F0">
        <w:rPr>
          <w:rFonts w:cs="Arabic Typesetting"/>
          <w:b/>
          <w:bCs/>
          <w:color w:val="002060"/>
          <w:sz w:val="52"/>
          <w:szCs w:val="52"/>
        </w:rPr>
        <w:t>-20</w:t>
      </w:r>
      <w:r w:rsidRPr="00ED56F0">
        <w:rPr>
          <w:rFonts w:cs="Arabic Typesetting"/>
          <w:b/>
          <w:bCs/>
          <w:color w:val="00B0F0"/>
          <w:sz w:val="52"/>
          <w:szCs w:val="52"/>
        </w:rPr>
        <w:t>20</w:t>
      </w:r>
    </w:p>
    <w:p w:rsidR="007312A6" w:rsidRDefault="00D37769" w:rsidP="00701D76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</w:pP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Avviso </w:t>
      </w:r>
      <w:r w:rsid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prot. n° </w:t>
      </w:r>
      <w:r w:rsidR="008C703C" w:rsidRPr="008C703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20480 del 20/07/2021 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FESR </w:t>
      </w:r>
      <w:r w:rsidR="007312A6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–</w:t>
      </w:r>
      <w:r w:rsidRPr="00D862B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 xml:space="preserve"> </w:t>
      </w:r>
      <w:r w:rsidR="008C703C">
        <w:rPr>
          <w:rFonts w:ascii="Times New Roman" w:hAnsi="Times New Roman" w:cs="Times New Roman"/>
          <w:b/>
          <w:bCs/>
          <w:i/>
          <w:iCs/>
          <w:color w:val="984806" w:themeColor="accent6" w:themeShade="80"/>
          <w:sz w:val="56"/>
          <w:szCs w:val="56"/>
          <w:u w:val="single"/>
        </w:rPr>
        <w:t>REACT EU -</w:t>
      </w:r>
      <w:bookmarkStart w:id="0" w:name="_GoBack"/>
      <w:bookmarkEnd w:id="0"/>
    </w:p>
    <w:p w:rsidR="008C703C" w:rsidRDefault="008C703C" w:rsidP="004E7FDE">
      <w:pPr>
        <w:pStyle w:val="Default"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56"/>
          <w:szCs w:val="56"/>
          <w:u w:val="single"/>
        </w:rPr>
      </w:pPr>
      <w:r w:rsidRPr="008C703C">
        <w:rPr>
          <w:rFonts w:ascii="Times New Roman" w:hAnsi="Times New Roman" w:cs="Times New Roman"/>
          <w:b/>
          <w:bCs/>
          <w:i/>
          <w:color w:val="984806" w:themeColor="accent6" w:themeShade="80"/>
          <w:sz w:val="56"/>
          <w:szCs w:val="56"/>
          <w:u w:val="single"/>
        </w:rPr>
        <w:t>“Cablaggio strutturato e sicuro all’interno degli edifici scolastici”</w:t>
      </w:r>
    </w:p>
    <w:p w:rsidR="008C703C" w:rsidRDefault="008C703C" w:rsidP="004E7FDE">
      <w:pPr>
        <w:pStyle w:val="Default"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56"/>
          <w:szCs w:val="56"/>
          <w:u w:val="single"/>
        </w:rPr>
      </w:pPr>
    </w:p>
    <w:p w:rsidR="00484C88" w:rsidRPr="004E7FDE" w:rsidRDefault="00AD120E" w:rsidP="004E7FDE">
      <w:pPr>
        <w:pStyle w:val="Default"/>
        <w:jc w:val="center"/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</w:pPr>
      <w:proofErr w:type="spellStart"/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>Codic</w:t>
      </w:r>
      <w:proofErr w:type="spellEnd"/>
      <w:r w:rsidRPr="004E7FDE">
        <w:rPr>
          <w:rFonts w:ascii="Times New Roman" w:hAnsi="Times New Roman" w:cs="Times New Roman"/>
          <w:b/>
          <w:bCs/>
          <w:i/>
          <w:iCs/>
          <w:color w:val="CC0066"/>
          <w:sz w:val="56"/>
          <w:szCs w:val="56"/>
          <w:u w:val="single"/>
        </w:rPr>
        <w:t xml:space="preserve">e Progetto </w:t>
      </w:r>
      <w:r w:rsidR="008C703C" w:rsidRPr="008C703C">
        <w:rPr>
          <w:rFonts w:ascii="Times New Roman" w:hAnsi="Times New Roman" w:cs="Times New Roman"/>
          <w:b/>
          <w:i/>
          <w:color w:val="CC0066"/>
          <w:sz w:val="56"/>
          <w:szCs w:val="56"/>
          <w:u w:val="single"/>
        </w:rPr>
        <w:t>13.1.1A-FESRPON-VE-2021-418</w:t>
      </w:r>
    </w:p>
    <w:p w:rsidR="004E7FDE" w:rsidRPr="004E7FDE" w:rsidRDefault="004E7FDE" w:rsidP="004E7FDE">
      <w:pPr>
        <w:pStyle w:val="Default"/>
        <w:rPr>
          <w:b/>
          <w:color w:val="CC0066"/>
          <w:sz w:val="6"/>
          <w:szCs w:val="6"/>
          <w:u w:val="single"/>
        </w:rPr>
      </w:pPr>
    </w:p>
    <w:p w:rsidR="004C000C" w:rsidRPr="00751B71" w:rsidRDefault="00701D76" w:rsidP="00A63FC5">
      <w:pPr>
        <w:tabs>
          <w:tab w:val="left" w:pos="1095"/>
        </w:tabs>
        <w:spacing w:line="240" w:lineRule="auto"/>
        <w:jc w:val="center"/>
      </w:pPr>
      <w:r w:rsidRPr="00701D76">
        <w:rPr>
          <w:noProof/>
          <w:lang w:eastAsia="it-IT"/>
        </w:rPr>
        <w:drawing>
          <wp:inline distT="0" distB="0" distL="0" distR="0">
            <wp:extent cx="10658472" cy="876300"/>
            <wp:effectExtent l="19050" t="0" r="0" b="0"/>
            <wp:docPr id="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2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00C" w:rsidRPr="00751B71" w:rsidSect="00484C88">
      <w:pgSz w:w="16838" w:h="11906" w:orient="landscape" w:code="9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75F" w:rsidRDefault="0083575F" w:rsidP="00E72C9F">
      <w:pPr>
        <w:spacing w:after="0" w:line="240" w:lineRule="auto"/>
      </w:pPr>
      <w:r>
        <w:separator/>
      </w:r>
    </w:p>
  </w:endnote>
  <w:endnote w:type="continuationSeparator" w:id="0">
    <w:p w:rsidR="0083575F" w:rsidRDefault="0083575F" w:rsidP="00E7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75F" w:rsidRDefault="0083575F" w:rsidP="00E72C9F">
      <w:pPr>
        <w:spacing w:after="0" w:line="240" w:lineRule="auto"/>
      </w:pPr>
      <w:r>
        <w:separator/>
      </w:r>
    </w:p>
  </w:footnote>
  <w:footnote w:type="continuationSeparator" w:id="0">
    <w:p w:rsidR="0083575F" w:rsidRDefault="0083575F" w:rsidP="00E72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gutterAtTop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71"/>
    <w:rsid w:val="00010891"/>
    <w:rsid w:val="00073520"/>
    <w:rsid w:val="00105912"/>
    <w:rsid w:val="00145A68"/>
    <w:rsid w:val="00192A66"/>
    <w:rsid w:val="00206BAE"/>
    <w:rsid w:val="00226BFB"/>
    <w:rsid w:val="00284FB2"/>
    <w:rsid w:val="002D6969"/>
    <w:rsid w:val="00331ED2"/>
    <w:rsid w:val="003358BB"/>
    <w:rsid w:val="003B28AF"/>
    <w:rsid w:val="003D0892"/>
    <w:rsid w:val="00406DFE"/>
    <w:rsid w:val="004653F7"/>
    <w:rsid w:val="00484C88"/>
    <w:rsid w:val="004C000C"/>
    <w:rsid w:val="004C33C4"/>
    <w:rsid w:val="004E7FDE"/>
    <w:rsid w:val="005C052C"/>
    <w:rsid w:val="005D50A1"/>
    <w:rsid w:val="005F4E05"/>
    <w:rsid w:val="00666DF8"/>
    <w:rsid w:val="00670A18"/>
    <w:rsid w:val="00681252"/>
    <w:rsid w:val="00701D76"/>
    <w:rsid w:val="007159EC"/>
    <w:rsid w:val="007312A6"/>
    <w:rsid w:val="00751B71"/>
    <w:rsid w:val="007F242B"/>
    <w:rsid w:val="0083575F"/>
    <w:rsid w:val="008708EE"/>
    <w:rsid w:val="0089151E"/>
    <w:rsid w:val="008C703C"/>
    <w:rsid w:val="008D39B8"/>
    <w:rsid w:val="00941BF0"/>
    <w:rsid w:val="00954B13"/>
    <w:rsid w:val="009A49F4"/>
    <w:rsid w:val="009D51B1"/>
    <w:rsid w:val="00A63FC5"/>
    <w:rsid w:val="00AD120E"/>
    <w:rsid w:val="00B31144"/>
    <w:rsid w:val="00B55B96"/>
    <w:rsid w:val="00B7339C"/>
    <w:rsid w:val="00BA0404"/>
    <w:rsid w:val="00C24564"/>
    <w:rsid w:val="00C31757"/>
    <w:rsid w:val="00C47982"/>
    <w:rsid w:val="00C532E9"/>
    <w:rsid w:val="00C55C53"/>
    <w:rsid w:val="00C8624F"/>
    <w:rsid w:val="00CA2C20"/>
    <w:rsid w:val="00D37769"/>
    <w:rsid w:val="00D40400"/>
    <w:rsid w:val="00D5623D"/>
    <w:rsid w:val="00D71466"/>
    <w:rsid w:val="00D862BC"/>
    <w:rsid w:val="00E1799A"/>
    <w:rsid w:val="00E45D43"/>
    <w:rsid w:val="00E72C9F"/>
    <w:rsid w:val="00EB0FF8"/>
    <w:rsid w:val="00ED56F0"/>
    <w:rsid w:val="00F40586"/>
    <w:rsid w:val="00F41DA9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1cbdf"/>
    </o:shapedefaults>
    <o:shapelayout v:ext="edit">
      <o:idmap v:ext="edit" data="1"/>
    </o:shapelayout>
  </w:shapeDefaults>
  <w:decimalSymbol w:val=","/>
  <w:listSeparator w:val=";"/>
  <w14:docId w14:val="0EFD9F49"/>
  <w15:docId w15:val="{A95E36B5-0A86-448F-A5DD-EF8C454A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812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B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3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6">
    <w:name w:val="Titolo #6_"/>
    <w:link w:val="Titolo60"/>
    <w:rsid w:val="00AD120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AD120E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72C9F"/>
  </w:style>
  <w:style w:type="paragraph" w:styleId="Pidipagina">
    <w:name w:val="footer"/>
    <w:basedOn w:val="Normale"/>
    <w:link w:val="PidipaginaCarattere"/>
    <w:uiPriority w:val="99"/>
    <w:semiHidden/>
    <w:unhideWhenUsed/>
    <w:rsid w:val="00E72C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72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2</cp:revision>
  <cp:lastPrinted>2021-12-03T12:42:00Z</cp:lastPrinted>
  <dcterms:created xsi:type="dcterms:W3CDTF">2022-03-09T08:25:00Z</dcterms:created>
  <dcterms:modified xsi:type="dcterms:W3CDTF">2022-03-09T08:25:00Z</dcterms:modified>
</cp:coreProperties>
</file>