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7E" w:rsidRDefault="003F457E" w:rsidP="00B758DF">
      <w:pPr>
        <w:spacing w:after="0" w:line="240" w:lineRule="auto"/>
        <w:jc w:val="center"/>
        <w:rPr>
          <w:rFonts w:ascii="Times New Roman" w:eastAsia="Times New Roman" w:hAnsi="Times New Roman" w:cs="Times New Roman"/>
          <w:b/>
          <w:bCs/>
          <w:sz w:val="24"/>
          <w:szCs w:val="24"/>
          <w:lang w:eastAsia="it-IT"/>
        </w:rPr>
      </w:pPr>
    </w:p>
    <w:p w:rsidR="003F457E" w:rsidRDefault="0070739C" w:rsidP="003F457E">
      <w:pPr>
        <w:jc w:val="center"/>
        <w:rPr>
          <w:rFonts w:ascii="Arial" w:hAnsi="Arial" w:cs="Arial"/>
          <w:sz w:val="20"/>
        </w:rPr>
      </w:pPr>
      <w:r>
        <w:rPr>
          <w:rFonts w:ascii="Arial" w:hAnsi="Arial" w:cs="Arial"/>
          <w:noProof/>
          <w:sz w:val="20"/>
          <w:lang w:eastAsia="it-IT"/>
        </w:rPr>
        <w:fldChar w:fldCharType="begin"/>
      </w:r>
      <w:r>
        <w:rPr>
          <w:rFonts w:ascii="Arial" w:hAnsi="Arial" w:cs="Arial"/>
          <w:noProof/>
          <w:sz w:val="20"/>
          <w:lang w:eastAsia="it-IT"/>
        </w:rPr>
        <w:instrText xml:space="preserve"> INCLUDEPICTURE  "http://www.liceoribezzo.it/news/image/logo-pubblica-istruzione-ok.gif" \* MERGEFORMATINET </w:instrText>
      </w:r>
      <w:r>
        <w:rPr>
          <w:rFonts w:ascii="Arial" w:hAnsi="Arial" w:cs="Arial"/>
          <w:noProof/>
          <w:sz w:val="20"/>
          <w:lang w:eastAsia="it-IT"/>
        </w:rPr>
        <w:fldChar w:fldCharType="separate"/>
      </w:r>
      <w:r w:rsidR="00365663">
        <w:rPr>
          <w:rFonts w:ascii="Arial" w:hAnsi="Arial" w:cs="Arial"/>
          <w:noProof/>
          <w:sz w:val="20"/>
          <w:lang w:eastAsia="it-IT"/>
        </w:rPr>
        <w:fldChar w:fldCharType="begin"/>
      </w:r>
      <w:r w:rsidR="00365663">
        <w:rPr>
          <w:rFonts w:ascii="Arial" w:hAnsi="Arial" w:cs="Arial"/>
          <w:noProof/>
          <w:sz w:val="20"/>
          <w:lang w:eastAsia="it-IT"/>
        </w:rPr>
        <w:instrText xml:space="preserve"> INCLUDEPICTURE  "http://www.liceoribezzo.it/news/image/logo-pubblica-istruzione-ok.gif" \* MERGEFORMATINET </w:instrText>
      </w:r>
      <w:r w:rsidR="00365663">
        <w:rPr>
          <w:rFonts w:ascii="Arial" w:hAnsi="Arial" w:cs="Arial"/>
          <w:noProof/>
          <w:sz w:val="20"/>
          <w:lang w:eastAsia="it-IT"/>
        </w:rPr>
        <w:fldChar w:fldCharType="separate"/>
      </w:r>
      <w:r w:rsidR="000F6DDF">
        <w:rPr>
          <w:rFonts w:ascii="Arial" w:hAnsi="Arial" w:cs="Arial"/>
          <w:noProof/>
          <w:sz w:val="20"/>
          <w:lang w:eastAsia="it-IT"/>
        </w:rPr>
        <w:fldChar w:fldCharType="begin"/>
      </w:r>
      <w:r w:rsidR="000F6DDF">
        <w:rPr>
          <w:rFonts w:ascii="Arial" w:hAnsi="Arial" w:cs="Arial"/>
          <w:noProof/>
          <w:sz w:val="20"/>
          <w:lang w:eastAsia="it-IT"/>
        </w:rPr>
        <w:instrText xml:space="preserve"> INCLUDEPICTURE  "http://www.liceoribezzo.it/news/image/logo-pubblica-istruzione-ok.gif" \* MERGEFORMATINET </w:instrText>
      </w:r>
      <w:r w:rsidR="000F6DDF">
        <w:rPr>
          <w:rFonts w:ascii="Arial" w:hAnsi="Arial" w:cs="Arial"/>
          <w:noProof/>
          <w:sz w:val="20"/>
          <w:lang w:eastAsia="it-IT"/>
        </w:rPr>
        <w:fldChar w:fldCharType="separate"/>
      </w:r>
      <w:r w:rsidR="005B3345">
        <w:rPr>
          <w:rFonts w:ascii="Arial" w:hAnsi="Arial" w:cs="Arial"/>
          <w:noProof/>
          <w:sz w:val="20"/>
          <w:lang w:eastAsia="it-IT"/>
        </w:rPr>
        <w:fldChar w:fldCharType="begin"/>
      </w:r>
      <w:r w:rsidR="005B3345">
        <w:rPr>
          <w:rFonts w:ascii="Arial" w:hAnsi="Arial" w:cs="Arial"/>
          <w:noProof/>
          <w:sz w:val="20"/>
          <w:lang w:eastAsia="it-IT"/>
        </w:rPr>
        <w:instrText xml:space="preserve"> INCLUDEPICTURE  "http://www.liceoribezzo.it/news/image/logo-pubblica-istruzione-ok.gif" \* MERGEFORMATINET </w:instrText>
      </w:r>
      <w:r w:rsidR="005B3345">
        <w:rPr>
          <w:rFonts w:ascii="Arial" w:hAnsi="Arial" w:cs="Arial"/>
          <w:noProof/>
          <w:sz w:val="20"/>
          <w:lang w:eastAsia="it-IT"/>
        </w:rPr>
        <w:fldChar w:fldCharType="separate"/>
      </w:r>
      <w:r w:rsidR="00490E56">
        <w:rPr>
          <w:rFonts w:ascii="Arial" w:hAnsi="Arial" w:cs="Arial"/>
          <w:noProof/>
          <w:sz w:val="20"/>
          <w:lang w:eastAsia="it-IT"/>
        </w:rPr>
        <w:fldChar w:fldCharType="begin"/>
      </w:r>
      <w:r w:rsidR="00490E56">
        <w:rPr>
          <w:rFonts w:ascii="Arial" w:hAnsi="Arial" w:cs="Arial"/>
          <w:noProof/>
          <w:sz w:val="20"/>
          <w:lang w:eastAsia="it-IT"/>
        </w:rPr>
        <w:instrText xml:space="preserve"> INCLUDEPICTURE  "http://www.liceoribezzo.it/news/image/logo-pubblica-istruzione-ok.gif" \* MERGEFORMATINET </w:instrText>
      </w:r>
      <w:r w:rsidR="00490E56">
        <w:rPr>
          <w:rFonts w:ascii="Arial" w:hAnsi="Arial" w:cs="Arial"/>
          <w:noProof/>
          <w:sz w:val="20"/>
          <w:lang w:eastAsia="it-IT"/>
        </w:rPr>
        <w:fldChar w:fldCharType="separate"/>
      </w:r>
      <w:r w:rsidR="00194837">
        <w:rPr>
          <w:rFonts w:ascii="Arial" w:hAnsi="Arial" w:cs="Arial"/>
          <w:noProof/>
          <w:sz w:val="20"/>
          <w:lang w:eastAsia="it-IT"/>
        </w:rPr>
        <w:fldChar w:fldCharType="begin"/>
      </w:r>
      <w:r w:rsidR="00194837">
        <w:rPr>
          <w:rFonts w:ascii="Arial" w:hAnsi="Arial" w:cs="Arial"/>
          <w:noProof/>
          <w:sz w:val="20"/>
          <w:lang w:eastAsia="it-IT"/>
        </w:rPr>
        <w:instrText xml:space="preserve"> INCLUDEPICTURE  "http://www.liceoribezzo.it/news/image/logo-pubblica-istruzione-ok.gif" \* MERGEFORMATINET </w:instrText>
      </w:r>
      <w:r w:rsidR="00194837">
        <w:rPr>
          <w:rFonts w:ascii="Arial" w:hAnsi="Arial" w:cs="Arial"/>
          <w:noProof/>
          <w:sz w:val="20"/>
          <w:lang w:eastAsia="it-IT"/>
        </w:rPr>
        <w:fldChar w:fldCharType="separate"/>
      </w:r>
      <w:r w:rsidR="008622AE">
        <w:rPr>
          <w:rFonts w:ascii="Arial" w:hAnsi="Arial" w:cs="Arial"/>
          <w:noProof/>
          <w:sz w:val="20"/>
          <w:lang w:eastAsia="it-IT"/>
        </w:rPr>
        <w:fldChar w:fldCharType="begin"/>
      </w:r>
      <w:r w:rsidR="008622AE">
        <w:rPr>
          <w:rFonts w:ascii="Arial" w:hAnsi="Arial" w:cs="Arial"/>
          <w:noProof/>
          <w:sz w:val="20"/>
          <w:lang w:eastAsia="it-IT"/>
        </w:rPr>
        <w:instrText xml:space="preserve"> INCLUDEPICTURE  "http://www.liceoribezzo.it/news/image/logo-pubblica-istruzione-ok.gif" \* MERGEFORMATINET </w:instrText>
      </w:r>
      <w:r w:rsidR="008622AE">
        <w:rPr>
          <w:rFonts w:ascii="Arial" w:hAnsi="Arial" w:cs="Arial"/>
          <w:noProof/>
          <w:sz w:val="20"/>
          <w:lang w:eastAsia="it-IT"/>
        </w:rPr>
        <w:fldChar w:fldCharType="separate"/>
      </w:r>
      <w:r w:rsidR="005035AD">
        <w:rPr>
          <w:rFonts w:ascii="Arial" w:hAnsi="Arial" w:cs="Arial"/>
          <w:noProof/>
          <w:sz w:val="20"/>
          <w:lang w:eastAsia="it-IT"/>
        </w:rPr>
        <w:fldChar w:fldCharType="begin"/>
      </w:r>
      <w:r w:rsidR="005035AD">
        <w:rPr>
          <w:rFonts w:ascii="Arial" w:hAnsi="Arial" w:cs="Arial"/>
          <w:noProof/>
          <w:sz w:val="20"/>
          <w:lang w:eastAsia="it-IT"/>
        </w:rPr>
        <w:instrText xml:space="preserve"> INCLUDEPICTURE  "http://www.liceoribezzo.it/news/image/logo-pubblica-istruzione-ok.gif" \* MERGEFORMATINET </w:instrText>
      </w:r>
      <w:r w:rsidR="005035AD">
        <w:rPr>
          <w:rFonts w:ascii="Arial" w:hAnsi="Arial" w:cs="Arial"/>
          <w:noProof/>
          <w:sz w:val="20"/>
          <w:lang w:eastAsia="it-IT"/>
        </w:rPr>
        <w:fldChar w:fldCharType="separate"/>
      </w:r>
      <w:r w:rsidR="008B6344">
        <w:rPr>
          <w:rFonts w:ascii="Arial" w:hAnsi="Arial" w:cs="Arial"/>
          <w:noProof/>
          <w:sz w:val="20"/>
          <w:lang w:eastAsia="it-IT"/>
        </w:rPr>
        <w:fldChar w:fldCharType="begin"/>
      </w:r>
      <w:r w:rsidR="008B6344">
        <w:rPr>
          <w:rFonts w:ascii="Arial" w:hAnsi="Arial" w:cs="Arial"/>
          <w:noProof/>
          <w:sz w:val="20"/>
          <w:lang w:eastAsia="it-IT"/>
        </w:rPr>
        <w:instrText xml:space="preserve"> INCLUDEPICTURE  "http://www.liceoribezzo.it/news/image/logo-pubblica-istruzione-ok.gif" \* MERGEFORMATINET </w:instrText>
      </w:r>
      <w:r w:rsidR="008B6344">
        <w:rPr>
          <w:rFonts w:ascii="Arial" w:hAnsi="Arial" w:cs="Arial"/>
          <w:noProof/>
          <w:sz w:val="20"/>
          <w:lang w:eastAsia="it-IT"/>
        </w:rPr>
        <w:fldChar w:fldCharType="separate"/>
      </w:r>
      <w:r w:rsidR="00B34573">
        <w:rPr>
          <w:rFonts w:ascii="Arial" w:hAnsi="Arial" w:cs="Arial"/>
          <w:noProof/>
          <w:sz w:val="20"/>
          <w:lang w:eastAsia="it-IT"/>
        </w:rPr>
        <w:fldChar w:fldCharType="begin"/>
      </w:r>
      <w:r w:rsidR="00B34573">
        <w:rPr>
          <w:rFonts w:ascii="Arial" w:hAnsi="Arial" w:cs="Arial"/>
          <w:noProof/>
          <w:sz w:val="20"/>
          <w:lang w:eastAsia="it-IT"/>
        </w:rPr>
        <w:instrText xml:space="preserve"> </w:instrText>
      </w:r>
      <w:r w:rsidR="00B34573">
        <w:rPr>
          <w:rFonts w:ascii="Arial" w:hAnsi="Arial" w:cs="Arial"/>
          <w:noProof/>
          <w:sz w:val="20"/>
          <w:lang w:eastAsia="it-IT"/>
        </w:rPr>
        <w:instrText>INCLUDEPICT</w:instrText>
      </w:r>
      <w:r w:rsidR="00B34573">
        <w:rPr>
          <w:rFonts w:ascii="Arial" w:hAnsi="Arial" w:cs="Arial"/>
          <w:noProof/>
          <w:sz w:val="20"/>
          <w:lang w:eastAsia="it-IT"/>
        </w:rPr>
        <w:instrText>URE  "http://www.liceoribezzo.it/news/image/logo-pubblica-istruzione-ok.gif" \* MERGEFORMATINET</w:instrText>
      </w:r>
      <w:r w:rsidR="00B34573">
        <w:rPr>
          <w:rFonts w:ascii="Arial" w:hAnsi="Arial" w:cs="Arial"/>
          <w:noProof/>
          <w:sz w:val="20"/>
          <w:lang w:eastAsia="it-IT"/>
        </w:rPr>
        <w:instrText xml:space="preserve"> </w:instrText>
      </w:r>
      <w:r w:rsidR="00B34573">
        <w:rPr>
          <w:rFonts w:ascii="Arial" w:hAnsi="Arial" w:cs="Arial"/>
          <w:noProof/>
          <w:sz w:val="20"/>
          <w:lang w:eastAsia="it-IT"/>
        </w:rPr>
        <w:fldChar w:fldCharType="separate"/>
      </w:r>
      <w:r w:rsidR="00B34573">
        <w:rPr>
          <w:rFonts w:ascii="Arial" w:hAnsi="Arial" w:cs="Arial"/>
          <w:noProof/>
          <w:sz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7.75pt;visibility:visible">
            <v:imagedata r:id="rId8" r:href="rId9"/>
          </v:shape>
        </w:pict>
      </w:r>
      <w:r w:rsidR="00B34573">
        <w:rPr>
          <w:rFonts w:ascii="Arial" w:hAnsi="Arial" w:cs="Arial"/>
          <w:noProof/>
          <w:sz w:val="20"/>
          <w:lang w:eastAsia="it-IT"/>
        </w:rPr>
        <w:fldChar w:fldCharType="end"/>
      </w:r>
      <w:r w:rsidR="008B6344">
        <w:rPr>
          <w:rFonts w:ascii="Arial" w:hAnsi="Arial" w:cs="Arial"/>
          <w:noProof/>
          <w:sz w:val="20"/>
          <w:lang w:eastAsia="it-IT"/>
        </w:rPr>
        <w:fldChar w:fldCharType="end"/>
      </w:r>
      <w:r w:rsidR="005035AD">
        <w:rPr>
          <w:rFonts w:ascii="Arial" w:hAnsi="Arial" w:cs="Arial"/>
          <w:noProof/>
          <w:sz w:val="20"/>
          <w:lang w:eastAsia="it-IT"/>
        </w:rPr>
        <w:fldChar w:fldCharType="end"/>
      </w:r>
      <w:r w:rsidR="008622AE">
        <w:rPr>
          <w:rFonts w:ascii="Arial" w:hAnsi="Arial" w:cs="Arial"/>
          <w:noProof/>
          <w:sz w:val="20"/>
          <w:lang w:eastAsia="it-IT"/>
        </w:rPr>
        <w:fldChar w:fldCharType="end"/>
      </w:r>
      <w:r w:rsidR="00194837">
        <w:rPr>
          <w:rFonts w:ascii="Arial" w:hAnsi="Arial" w:cs="Arial"/>
          <w:noProof/>
          <w:sz w:val="20"/>
          <w:lang w:eastAsia="it-IT"/>
        </w:rPr>
        <w:fldChar w:fldCharType="end"/>
      </w:r>
      <w:r w:rsidR="00490E56">
        <w:rPr>
          <w:rFonts w:ascii="Arial" w:hAnsi="Arial" w:cs="Arial"/>
          <w:noProof/>
          <w:sz w:val="20"/>
          <w:lang w:eastAsia="it-IT"/>
        </w:rPr>
        <w:fldChar w:fldCharType="end"/>
      </w:r>
      <w:r w:rsidR="005B3345">
        <w:rPr>
          <w:rFonts w:ascii="Arial" w:hAnsi="Arial" w:cs="Arial"/>
          <w:noProof/>
          <w:sz w:val="20"/>
          <w:lang w:eastAsia="it-IT"/>
        </w:rPr>
        <w:fldChar w:fldCharType="end"/>
      </w:r>
      <w:r w:rsidR="000F6DDF">
        <w:rPr>
          <w:rFonts w:ascii="Arial" w:hAnsi="Arial" w:cs="Arial"/>
          <w:noProof/>
          <w:sz w:val="20"/>
          <w:lang w:eastAsia="it-IT"/>
        </w:rPr>
        <w:fldChar w:fldCharType="end"/>
      </w:r>
      <w:r w:rsidR="00365663">
        <w:rPr>
          <w:rFonts w:ascii="Arial" w:hAnsi="Arial" w:cs="Arial"/>
          <w:noProof/>
          <w:sz w:val="20"/>
          <w:lang w:eastAsia="it-IT"/>
        </w:rPr>
        <w:fldChar w:fldCharType="end"/>
      </w:r>
      <w:r>
        <w:rPr>
          <w:rFonts w:ascii="Arial" w:hAnsi="Arial" w:cs="Arial"/>
          <w:noProof/>
          <w:sz w:val="20"/>
          <w:lang w:eastAsia="it-IT"/>
        </w:rPr>
        <w:fldChar w:fldCharType="end"/>
      </w:r>
    </w:p>
    <w:p w:rsidR="003F457E" w:rsidRPr="005330A1" w:rsidRDefault="003F457E" w:rsidP="005330A1">
      <w:pPr>
        <w:spacing w:after="0" w:line="240" w:lineRule="auto"/>
        <w:jc w:val="center"/>
        <w:rPr>
          <w:rFonts w:ascii="Arial" w:hAnsi="Arial" w:cs="Arial"/>
          <w:b/>
        </w:rPr>
      </w:pPr>
      <w:r w:rsidRPr="005330A1">
        <w:rPr>
          <w:rFonts w:ascii="Arial" w:hAnsi="Arial" w:cs="Arial"/>
          <w:b/>
        </w:rPr>
        <w:t xml:space="preserve">ISTITUTO COMPRENSIVO STATALE  </w:t>
      </w:r>
      <w:proofErr w:type="gramStart"/>
      <w:r w:rsidRPr="005330A1">
        <w:rPr>
          <w:rFonts w:ascii="Arial" w:hAnsi="Arial" w:cs="Arial"/>
          <w:b/>
        </w:rPr>
        <w:t xml:space="preserve">   “</w:t>
      </w:r>
      <w:proofErr w:type="gramEnd"/>
      <w:r w:rsidRPr="005330A1">
        <w:rPr>
          <w:rFonts w:ascii="Arial" w:hAnsi="Arial" w:cs="Arial"/>
          <w:b/>
        </w:rPr>
        <w:t>G. SANTINI”</w:t>
      </w:r>
    </w:p>
    <w:p w:rsidR="003F457E" w:rsidRPr="005330A1" w:rsidRDefault="003F457E" w:rsidP="005330A1">
      <w:pPr>
        <w:spacing w:after="0" w:line="240" w:lineRule="auto"/>
        <w:jc w:val="center"/>
        <w:rPr>
          <w:rFonts w:ascii="Arial" w:hAnsi="Arial" w:cs="Arial"/>
          <w:b/>
        </w:rPr>
      </w:pPr>
      <w:r w:rsidRPr="005330A1">
        <w:rPr>
          <w:rFonts w:ascii="Arial" w:hAnsi="Arial" w:cs="Arial"/>
          <w:b/>
        </w:rPr>
        <w:t xml:space="preserve">Via Valmarana, 33     </w:t>
      </w:r>
      <w:proofErr w:type="gramStart"/>
      <w:r w:rsidRPr="005330A1">
        <w:rPr>
          <w:rFonts w:ascii="Arial" w:hAnsi="Arial" w:cs="Arial"/>
          <w:b/>
        </w:rPr>
        <w:t>35027  -</w:t>
      </w:r>
      <w:proofErr w:type="gramEnd"/>
      <w:r w:rsidRPr="005330A1">
        <w:rPr>
          <w:rFonts w:ascii="Arial" w:hAnsi="Arial" w:cs="Arial"/>
          <w:b/>
        </w:rPr>
        <w:t xml:space="preserve">  NOVENTA PADOVANA    (PD)</w:t>
      </w:r>
    </w:p>
    <w:p w:rsidR="003F457E" w:rsidRPr="005330A1" w:rsidRDefault="003F457E" w:rsidP="005330A1">
      <w:pPr>
        <w:spacing w:after="0" w:line="240" w:lineRule="auto"/>
        <w:jc w:val="center"/>
        <w:rPr>
          <w:rFonts w:ascii="Arial" w:hAnsi="Arial" w:cs="Arial"/>
          <w:b/>
        </w:rPr>
      </w:pPr>
      <w:r w:rsidRPr="005330A1">
        <w:rPr>
          <w:rFonts w:ascii="Arial" w:hAnsi="Arial" w:cs="Arial"/>
          <w:b/>
        </w:rPr>
        <w:t xml:space="preserve">CODICE </w:t>
      </w:r>
      <w:proofErr w:type="gramStart"/>
      <w:r w:rsidRPr="005330A1">
        <w:rPr>
          <w:rFonts w:ascii="Arial" w:hAnsi="Arial" w:cs="Arial"/>
          <w:b/>
        </w:rPr>
        <w:t>FISCALE :</w:t>
      </w:r>
      <w:proofErr w:type="gramEnd"/>
      <w:r w:rsidRPr="005330A1">
        <w:rPr>
          <w:rFonts w:ascii="Arial" w:hAnsi="Arial" w:cs="Arial"/>
          <w:b/>
        </w:rPr>
        <w:t xml:space="preserve">  80020960284 – Codice univoco ufficio UFK0MW</w:t>
      </w:r>
    </w:p>
    <w:p w:rsidR="003F457E" w:rsidRPr="005330A1" w:rsidRDefault="003F457E" w:rsidP="005330A1">
      <w:pPr>
        <w:spacing w:after="0" w:line="240" w:lineRule="auto"/>
        <w:ind w:firstLine="708"/>
        <w:jc w:val="center"/>
        <w:rPr>
          <w:rFonts w:ascii="Arial" w:hAnsi="Arial" w:cs="Arial"/>
          <w:b/>
        </w:rPr>
      </w:pPr>
      <w:r w:rsidRPr="005330A1">
        <w:rPr>
          <w:rFonts w:ascii="Arial" w:hAnsi="Arial" w:cs="Arial"/>
          <w:b/>
        </w:rPr>
        <w:t>Tel. 049-</w:t>
      </w:r>
      <w:proofErr w:type="gramStart"/>
      <w:r w:rsidRPr="005330A1">
        <w:rPr>
          <w:rFonts w:ascii="Arial" w:hAnsi="Arial" w:cs="Arial"/>
          <w:b/>
        </w:rPr>
        <w:t>625160  -</w:t>
      </w:r>
      <w:proofErr w:type="gramEnd"/>
      <w:r w:rsidRPr="005330A1">
        <w:rPr>
          <w:rFonts w:ascii="Arial" w:hAnsi="Arial" w:cs="Arial"/>
          <w:b/>
        </w:rPr>
        <w:t xml:space="preserve"> Fax  049-8936652</w:t>
      </w:r>
    </w:p>
    <w:p w:rsidR="003F457E" w:rsidRPr="005330A1" w:rsidRDefault="003F457E" w:rsidP="005330A1">
      <w:pPr>
        <w:spacing w:after="0" w:line="240" w:lineRule="auto"/>
        <w:jc w:val="center"/>
        <w:rPr>
          <w:rFonts w:ascii="Arial" w:hAnsi="Arial" w:cs="Arial"/>
          <w:b/>
        </w:rPr>
      </w:pPr>
      <w:proofErr w:type="gramStart"/>
      <w:r w:rsidRPr="005330A1">
        <w:rPr>
          <w:rFonts w:ascii="Arial" w:hAnsi="Arial" w:cs="Arial"/>
          <w:b/>
        </w:rPr>
        <w:t>e-mail :</w:t>
      </w:r>
      <w:proofErr w:type="gramEnd"/>
      <w:r w:rsidRPr="005330A1">
        <w:rPr>
          <w:rFonts w:ascii="Arial" w:hAnsi="Arial" w:cs="Arial"/>
          <w:b/>
        </w:rPr>
        <w:t xml:space="preserve"> </w:t>
      </w:r>
      <w:hyperlink r:id="rId10" w:history="1">
        <w:r w:rsidRPr="005330A1">
          <w:rPr>
            <w:rStyle w:val="Collegamentoipertestuale"/>
            <w:rFonts w:ascii="Arial" w:hAnsi="Arial" w:cs="Arial"/>
          </w:rPr>
          <w:t>pdic84700v@istruzione.it</w:t>
        </w:r>
      </w:hyperlink>
      <w:r w:rsidRPr="005330A1">
        <w:rPr>
          <w:rFonts w:ascii="Arial" w:hAnsi="Arial" w:cs="Arial"/>
        </w:rPr>
        <w:t xml:space="preserve"> - </w:t>
      </w:r>
      <w:r w:rsidRPr="005330A1">
        <w:rPr>
          <w:rFonts w:ascii="Arial" w:hAnsi="Arial" w:cs="Arial"/>
          <w:b/>
        </w:rPr>
        <w:t xml:space="preserve"> P.E.C: pdic84700v@pec.istruzione.it</w:t>
      </w:r>
    </w:p>
    <w:p w:rsidR="003F457E" w:rsidRPr="005330A1" w:rsidRDefault="003F457E" w:rsidP="005330A1">
      <w:pPr>
        <w:tabs>
          <w:tab w:val="left" w:pos="2460"/>
        </w:tabs>
        <w:spacing w:after="240" w:line="240" w:lineRule="auto"/>
        <w:jc w:val="center"/>
        <w:rPr>
          <w:rFonts w:ascii="Arial" w:hAnsi="Arial" w:cs="Arial"/>
          <w:b/>
          <w:lang w:val="en-US"/>
        </w:rPr>
      </w:pPr>
      <w:r w:rsidRPr="005330A1">
        <w:rPr>
          <w:rFonts w:ascii="Arial" w:hAnsi="Arial" w:cs="Arial"/>
          <w:b/>
          <w:lang w:val="en-US"/>
        </w:rPr>
        <w:t xml:space="preserve">SITO WEB </w:t>
      </w:r>
      <w:hyperlink r:id="rId11" w:history="1">
        <w:r w:rsidRPr="005330A1">
          <w:rPr>
            <w:rStyle w:val="Collegamentoipertestuale"/>
            <w:rFonts w:ascii="Arial" w:hAnsi="Arial" w:cs="Arial"/>
            <w:b/>
            <w:lang w:val="en-US"/>
          </w:rPr>
          <w:t>www.icsantini.gov.it</w:t>
        </w:r>
      </w:hyperlink>
    </w:p>
    <w:p w:rsidR="003F457E" w:rsidRPr="00E228E2" w:rsidRDefault="003F457E" w:rsidP="005330A1">
      <w:pPr>
        <w:tabs>
          <w:tab w:val="left" w:pos="2460"/>
        </w:tabs>
        <w:jc w:val="center"/>
        <w:rPr>
          <w:rFonts w:ascii="Arial" w:hAnsi="Arial" w:cs="Arial"/>
          <w:b/>
          <w:sz w:val="20"/>
        </w:rPr>
      </w:pPr>
      <w:r w:rsidRPr="004D05EB">
        <w:rPr>
          <w:noProof/>
          <w:lang w:eastAsia="it-IT"/>
        </w:rPr>
        <w:drawing>
          <wp:inline distT="0" distB="0" distL="0" distR="0">
            <wp:extent cx="5632450" cy="906780"/>
            <wp:effectExtent l="0" t="0" r="6350" b="7620"/>
            <wp:docPr id="1" name="Immagine 1" descr="http://www.icleonardodavincisenago.gov.it/circolo/images/stories/LoghiPON/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www.icleonardodavincisenago.gov.it/circolo/images/stories/LoghiPON/banner_PON_14_2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50" cy="906780"/>
                    </a:xfrm>
                    <a:prstGeom prst="rect">
                      <a:avLst/>
                    </a:prstGeom>
                    <a:noFill/>
                    <a:ln>
                      <a:noFill/>
                    </a:ln>
                  </pic:spPr>
                </pic:pic>
              </a:graphicData>
            </a:graphic>
          </wp:inline>
        </w:drawing>
      </w:r>
    </w:p>
    <w:p w:rsidR="003F457E" w:rsidRDefault="003F457E" w:rsidP="00B758DF">
      <w:pPr>
        <w:spacing w:after="0" w:line="240" w:lineRule="auto"/>
        <w:jc w:val="center"/>
        <w:rPr>
          <w:rFonts w:ascii="Times New Roman" w:eastAsia="Times New Roman" w:hAnsi="Times New Roman" w:cs="Times New Roman"/>
          <w:b/>
          <w:bCs/>
          <w:sz w:val="24"/>
          <w:szCs w:val="24"/>
          <w:lang w:eastAsia="it-IT"/>
        </w:rPr>
      </w:pPr>
    </w:p>
    <w:p w:rsidR="003F457E" w:rsidRDefault="003F457E" w:rsidP="00B758DF">
      <w:pPr>
        <w:spacing w:after="0" w:line="240" w:lineRule="auto"/>
        <w:jc w:val="center"/>
        <w:rPr>
          <w:rFonts w:ascii="Times New Roman" w:eastAsia="Times New Roman" w:hAnsi="Times New Roman" w:cs="Times New Roman"/>
          <w:b/>
          <w:bCs/>
          <w:sz w:val="24"/>
          <w:szCs w:val="24"/>
          <w:lang w:eastAsia="it-IT"/>
        </w:rPr>
      </w:pPr>
    </w:p>
    <w:p w:rsidR="00B758DF" w:rsidRPr="005113C9" w:rsidRDefault="00B758DF" w:rsidP="00B758DF">
      <w:pPr>
        <w:spacing w:after="0" w:line="240" w:lineRule="auto"/>
        <w:jc w:val="center"/>
        <w:rPr>
          <w:rFonts w:ascii="Albertus MT Lt" w:eastAsia="Times New Roman" w:hAnsi="Albertus MT Lt" w:cs="Vrinda"/>
          <w:sz w:val="24"/>
          <w:szCs w:val="24"/>
          <w:lang w:eastAsia="it-IT"/>
        </w:rPr>
      </w:pPr>
      <w:r w:rsidRPr="005113C9">
        <w:rPr>
          <w:rFonts w:ascii="Albertus MT Lt" w:eastAsia="Times New Roman" w:hAnsi="Albertus MT Lt" w:cs="Vrinda"/>
          <w:b/>
          <w:bCs/>
          <w:sz w:val="24"/>
          <w:szCs w:val="24"/>
          <w:lang w:eastAsia="it-IT"/>
        </w:rPr>
        <w:t xml:space="preserve">CONTO CONSUNTIVO PER L'ESERCIZIO FINANZIARIO 2018 </w:t>
      </w:r>
    </w:p>
    <w:p w:rsidR="00B758DF" w:rsidRPr="005113C9" w:rsidRDefault="00B758DF" w:rsidP="00B758DF">
      <w:pPr>
        <w:spacing w:after="0" w:line="240" w:lineRule="auto"/>
        <w:jc w:val="center"/>
        <w:rPr>
          <w:rFonts w:ascii="Albertus MT Lt" w:eastAsia="Times New Roman" w:hAnsi="Albertus MT Lt" w:cs="Vrinda"/>
          <w:sz w:val="24"/>
          <w:szCs w:val="24"/>
          <w:lang w:eastAsia="it-IT"/>
        </w:rPr>
      </w:pPr>
      <w:r w:rsidRPr="005113C9">
        <w:rPr>
          <w:rFonts w:ascii="Albertus MT Lt" w:eastAsia="Times New Roman" w:hAnsi="Albertus MT Lt" w:cs="Vrinda"/>
          <w:b/>
          <w:bCs/>
          <w:sz w:val="24"/>
          <w:szCs w:val="24"/>
          <w:lang w:eastAsia="it-IT"/>
        </w:rPr>
        <w:t xml:space="preserve">RELAZIONE ILLUSTRATIVA DELL'ANDAMENTO DELLA GESTIONE DELL'ISTITUZIONE SCOLASTICA. </w:t>
      </w:r>
    </w:p>
    <w:p w:rsidR="00B758DF" w:rsidRPr="00F161B5" w:rsidRDefault="00B758DF" w:rsidP="00B758DF">
      <w:pPr>
        <w:spacing w:after="0" w:line="240" w:lineRule="auto"/>
        <w:jc w:val="center"/>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5330A1">
      <w:pPr>
        <w:spacing w:after="0" w:line="240" w:lineRule="auto"/>
        <w:jc w:val="both"/>
        <w:rPr>
          <w:rFonts w:ascii="Arial" w:eastAsia="Times New Roman" w:hAnsi="Arial" w:cs="Arial"/>
          <w:lang w:eastAsia="it-IT"/>
        </w:rPr>
      </w:pPr>
      <w:r w:rsidRPr="00F161B5">
        <w:rPr>
          <w:rFonts w:ascii="Arial" w:eastAsia="Times New Roman" w:hAnsi="Arial" w:cs="Arial"/>
          <w:lang w:eastAsia="it-IT"/>
        </w:rPr>
        <w:t>La presente relazione tecnico-contabile ha lo scopo di illustrare analiticamente le risultanze della gestione a consuntivo del Programma Annuale relativamente alle entrate e alle spese, al fine di facilitare l'analisi dei risultati conseguiti in relazione agli obiettivi programmati e dichiarati nel POF dell'Istituzione Scolastica.</w:t>
      </w:r>
    </w:p>
    <w:p w:rsidR="0070739C" w:rsidRDefault="0070739C" w:rsidP="0070739C">
      <w:pPr>
        <w:spacing w:after="0" w:line="240" w:lineRule="auto"/>
        <w:jc w:val="both"/>
        <w:rPr>
          <w:rFonts w:ascii="Arial" w:eastAsia="Times New Roman" w:hAnsi="Arial" w:cs="Arial"/>
          <w:lang w:eastAsia="it-IT"/>
        </w:rPr>
      </w:pPr>
    </w:p>
    <w:p w:rsidR="0070739C" w:rsidRPr="0070739C" w:rsidRDefault="0070739C" w:rsidP="0070739C">
      <w:pPr>
        <w:spacing w:after="0" w:line="240" w:lineRule="auto"/>
        <w:jc w:val="both"/>
        <w:rPr>
          <w:rFonts w:ascii="Arial" w:eastAsia="Times New Roman" w:hAnsi="Arial" w:cs="Arial"/>
          <w:lang w:eastAsia="it-IT"/>
        </w:rPr>
      </w:pPr>
      <w:r w:rsidRPr="0070739C">
        <w:rPr>
          <w:rFonts w:ascii="Arial" w:eastAsia="Times New Roman" w:hAnsi="Arial" w:cs="Arial"/>
          <w:lang w:eastAsia="it-IT"/>
        </w:rPr>
        <w:t xml:space="preserve">Il conto consuntivo per l'anno </w:t>
      </w:r>
      <w:bookmarkStart w:id="0" w:name="AnnoFinanziario"/>
      <w:bookmarkEnd w:id="0"/>
      <w:r w:rsidRPr="0070739C">
        <w:rPr>
          <w:rFonts w:ascii="Arial" w:eastAsia="Times New Roman" w:hAnsi="Arial" w:cs="Arial"/>
          <w:lang w:eastAsia="it-IT"/>
        </w:rPr>
        <w:t>201</w:t>
      </w:r>
      <w:r>
        <w:rPr>
          <w:rFonts w:ascii="Arial" w:eastAsia="Times New Roman" w:hAnsi="Arial" w:cs="Arial"/>
          <w:lang w:eastAsia="it-IT"/>
        </w:rPr>
        <w:t>8</w:t>
      </w:r>
      <w:r w:rsidRPr="0070739C">
        <w:rPr>
          <w:rFonts w:ascii="Arial" w:eastAsia="Times New Roman" w:hAnsi="Arial" w:cs="Arial"/>
          <w:lang w:eastAsia="it-IT"/>
        </w:rPr>
        <w:t xml:space="preserve"> riepiloga i dati contabili di gestione dell'istituzione scolastica secondo quanto </w:t>
      </w:r>
      <w:r w:rsidRPr="002E27BB">
        <w:rPr>
          <w:rFonts w:ascii="Arial" w:eastAsia="Times New Roman" w:hAnsi="Arial" w:cs="Arial"/>
          <w:lang w:eastAsia="it-IT"/>
        </w:rPr>
        <w:t xml:space="preserve">disposto dagli artt. </w:t>
      </w:r>
      <w:r w:rsidR="002E27BB" w:rsidRPr="002E27BB">
        <w:rPr>
          <w:rFonts w:ascii="Arial" w:eastAsia="Times New Roman" w:hAnsi="Arial" w:cs="Arial"/>
          <w:lang w:eastAsia="it-IT"/>
        </w:rPr>
        <w:t>22-24</w:t>
      </w:r>
      <w:r w:rsidRPr="002E27BB">
        <w:rPr>
          <w:rFonts w:ascii="Arial" w:eastAsia="Times New Roman" w:hAnsi="Arial" w:cs="Arial"/>
          <w:lang w:eastAsia="it-IT"/>
        </w:rPr>
        <w:t xml:space="preserve"> del D.I. n. </w:t>
      </w:r>
      <w:r w:rsidR="002E27BB">
        <w:rPr>
          <w:rFonts w:ascii="Arial" w:eastAsia="Times New Roman" w:hAnsi="Arial" w:cs="Arial"/>
          <w:lang w:eastAsia="it-IT"/>
        </w:rPr>
        <w:t>129/2018</w:t>
      </w:r>
      <w:r w:rsidRPr="002E27BB">
        <w:rPr>
          <w:rFonts w:ascii="Arial" w:eastAsia="Times New Roman" w:hAnsi="Arial" w:cs="Arial"/>
          <w:lang w:eastAsia="it-IT"/>
        </w:rPr>
        <w:t>.</w:t>
      </w:r>
    </w:p>
    <w:p w:rsidR="0070739C" w:rsidRPr="0070739C" w:rsidRDefault="0070739C" w:rsidP="0070739C">
      <w:pPr>
        <w:autoSpaceDE w:val="0"/>
        <w:spacing w:after="0" w:line="240" w:lineRule="auto"/>
        <w:rPr>
          <w:rFonts w:ascii="Arial" w:eastAsia="Times New Roman" w:hAnsi="Arial" w:cs="Arial"/>
          <w:lang w:eastAsia="it-IT"/>
        </w:rPr>
      </w:pP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Il conto consuntivo è così composto:</w:t>
      </w: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 Conto finanziario (</w:t>
      </w:r>
      <w:proofErr w:type="spellStart"/>
      <w:r w:rsidRPr="0070739C">
        <w:rPr>
          <w:rFonts w:ascii="Arial" w:eastAsia="Times New Roman" w:hAnsi="Arial" w:cs="Arial"/>
          <w:lang w:eastAsia="it-IT"/>
        </w:rPr>
        <w:t>Mod</w:t>
      </w:r>
      <w:proofErr w:type="spellEnd"/>
      <w:r w:rsidRPr="0070739C">
        <w:rPr>
          <w:rFonts w:ascii="Arial" w:eastAsia="Times New Roman" w:hAnsi="Arial" w:cs="Arial"/>
          <w:lang w:eastAsia="it-IT"/>
        </w:rPr>
        <w:t>. H)</w:t>
      </w: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 Rendiconti progetti/attività (</w:t>
      </w:r>
      <w:proofErr w:type="spellStart"/>
      <w:r w:rsidRPr="0070739C">
        <w:rPr>
          <w:rFonts w:ascii="Arial" w:eastAsia="Times New Roman" w:hAnsi="Arial" w:cs="Arial"/>
          <w:lang w:eastAsia="it-IT"/>
        </w:rPr>
        <w:t>Mod</w:t>
      </w:r>
      <w:proofErr w:type="spellEnd"/>
      <w:r w:rsidRPr="0070739C">
        <w:rPr>
          <w:rFonts w:ascii="Arial" w:eastAsia="Times New Roman" w:hAnsi="Arial" w:cs="Arial"/>
          <w:lang w:eastAsia="it-IT"/>
        </w:rPr>
        <w:t>. I)</w:t>
      </w: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 Situazione amministrativa definitiva (</w:t>
      </w:r>
      <w:proofErr w:type="spellStart"/>
      <w:r w:rsidRPr="0070739C">
        <w:rPr>
          <w:rFonts w:ascii="Arial" w:eastAsia="Times New Roman" w:hAnsi="Arial" w:cs="Arial"/>
          <w:lang w:eastAsia="it-IT"/>
        </w:rPr>
        <w:t>Mod</w:t>
      </w:r>
      <w:proofErr w:type="spellEnd"/>
      <w:r w:rsidRPr="0070739C">
        <w:rPr>
          <w:rFonts w:ascii="Arial" w:eastAsia="Times New Roman" w:hAnsi="Arial" w:cs="Arial"/>
          <w:lang w:eastAsia="it-IT"/>
        </w:rPr>
        <w:t>. J)</w:t>
      </w: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 Conto del patrimonio (</w:t>
      </w:r>
      <w:proofErr w:type="spellStart"/>
      <w:r w:rsidRPr="0070739C">
        <w:rPr>
          <w:rFonts w:ascii="Arial" w:eastAsia="Times New Roman" w:hAnsi="Arial" w:cs="Arial"/>
          <w:lang w:eastAsia="it-IT"/>
        </w:rPr>
        <w:t>Mod</w:t>
      </w:r>
      <w:proofErr w:type="spellEnd"/>
      <w:r w:rsidRPr="0070739C">
        <w:rPr>
          <w:rFonts w:ascii="Arial" w:eastAsia="Times New Roman" w:hAnsi="Arial" w:cs="Arial"/>
          <w:lang w:eastAsia="it-IT"/>
        </w:rPr>
        <w:t>. K)</w:t>
      </w: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 Elenco residui (</w:t>
      </w:r>
      <w:proofErr w:type="spellStart"/>
      <w:r w:rsidRPr="0070739C">
        <w:rPr>
          <w:rFonts w:ascii="Arial" w:eastAsia="Times New Roman" w:hAnsi="Arial" w:cs="Arial"/>
          <w:lang w:eastAsia="it-IT"/>
        </w:rPr>
        <w:t>Mod</w:t>
      </w:r>
      <w:proofErr w:type="spellEnd"/>
      <w:r w:rsidRPr="0070739C">
        <w:rPr>
          <w:rFonts w:ascii="Arial" w:eastAsia="Times New Roman" w:hAnsi="Arial" w:cs="Arial"/>
          <w:lang w:eastAsia="it-IT"/>
        </w:rPr>
        <w:t>. L)</w:t>
      </w: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 Spese di personale (</w:t>
      </w:r>
      <w:proofErr w:type="spellStart"/>
      <w:r w:rsidRPr="0070739C">
        <w:rPr>
          <w:rFonts w:ascii="Arial" w:eastAsia="Times New Roman" w:hAnsi="Arial" w:cs="Arial"/>
          <w:lang w:eastAsia="it-IT"/>
        </w:rPr>
        <w:t>Mod</w:t>
      </w:r>
      <w:proofErr w:type="spellEnd"/>
      <w:r w:rsidRPr="0070739C">
        <w:rPr>
          <w:rFonts w:ascii="Arial" w:eastAsia="Times New Roman" w:hAnsi="Arial" w:cs="Arial"/>
          <w:lang w:eastAsia="it-IT"/>
        </w:rPr>
        <w:t>. M)</w:t>
      </w:r>
    </w:p>
    <w:p w:rsidR="0070739C" w:rsidRPr="0070739C" w:rsidRDefault="0070739C" w:rsidP="0070739C">
      <w:pPr>
        <w:autoSpaceDE w:val="0"/>
        <w:spacing w:after="0" w:line="240" w:lineRule="auto"/>
        <w:rPr>
          <w:rFonts w:ascii="Arial" w:eastAsia="Times New Roman" w:hAnsi="Arial" w:cs="Arial"/>
          <w:lang w:eastAsia="it-IT"/>
        </w:rPr>
      </w:pPr>
      <w:r w:rsidRPr="0070739C">
        <w:rPr>
          <w:rFonts w:ascii="Arial" w:eastAsia="Times New Roman" w:hAnsi="Arial" w:cs="Arial"/>
          <w:lang w:eastAsia="it-IT"/>
        </w:rPr>
        <w:t>· Riepilogo spese (</w:t>
      </w:r>
      <w:proofErr w:type="spellStart"/>
      <w:r w:rsidRPr="0070739C">
        <w:rPr>
          <w:rFonts w:ascii="Arial" w:eastAsia="Times New Roman" w:hAnsi="Arial" w:cs="Arial"/>
          <w:lang w:eastAsia="it-IT"/>
        </w:rPr>
        <w:t>Mod</w:t>
      </w:r>
      <w:proofErr w:type="spellEnd"/>
      <w:r w:rsidRPr="0070739C">
        <w:rPr>
          <w:rFonts w:ascii="Arial" w:eastAsia="Times New Roman" w:hAnsi="Arial" w:cs="Arial"/>
          <w:lang w:eastAsia="it-IT"/>
        </w:rPr>
        <w:t>. N)</w:t>
      </w:r>
    </w:p>
    <w:p w:rsidR="00B758DF" w:rsidRDefault="00B758DF" w:rsidP="00B758DF">
      <w:pPr>
        <w:spacing w:after="0" w:line="240" w:lineRule="auto"/>
        <w:rPr>
          <w:rFonts w:ascii="Arial" w:eastAsia="Times New Roman" w:hAnsi="Arial" w:cs="Arial"/>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754"/>
      </w:tblGrid>
      <w:tr w:rsidR="006C1726" w:rsidRPr="009106E3" w:rsidTr="008932B1">
        <w:tc>
          <w:tcPr>
            <w:tcW w:w="10754" w:type="dxa"/>
            <w:tcBorders>
              <w:bottom w:val="single" w:sz="4" w:space="0" w:color="auto"/>
              <w:right w:val="single" w:sz="4" w:space="0" w:color="auto"/>
            </w:tcBorders>
            <w:shd w:val="clear" w:color="auto" w:fill="C0C0C0"/>
          </w:tcPr>
          <w:p w:rsidR="006C1726" w:rsidRPr="009106E3" w:rsidRDefault="006C1726" w:rsidP="006C1726">
            <w:pPr>
              <w:jc w:val="center"/>
              <w:rPr>
                <w:b/>
              </w:rPr>
            </w:pPr>
            <w:r w:rsidRPr="009106E3">
              <w:rPr>
                <w:b/>
              </w:rPr>
              <w:t xml:space="preserve">STRUTTURA DELL’ISTITUTO SCOLASTICO </w:t>
            </w:r>
            <w:r>
              <w:rPr>
                <w:b/>
              </w:rPr>
              <w:t xml:space="preserve">al 15 marzo </w:t>
            </w:r>
          </w:p>
        </w:tc>
      </w:tr>
    </w:tbl>
    <w:p w:rsidR="006C1726" w:rsidRPr="009106E3" w:rsidRDefault="006C1726" w:rsidP="006C1726">
      <w:pPr>
        <w:jc w:val="center"/>
        <w:rPr>
          <w:i/>
        </w:rPr>
      </w:pPr>
      <w:r w:rsidRPr="009106E3">
        <w:rPr>
          <w:i/>
        </w:rPr>
        <w:t>(</w:t>
      </w:r>
      <w:proofErr w:type="gramStart"/>
      <w:r w:rsidRPr="009106E3">
        <w:rPr>
          <w:i/>
        </w:rPr>
        <w:t>come</w:t>
      </w:r>
      <w:proofErr w:type="gramEnd"/>
      <w:r w:rsidRPr="009106E3">
        <w:rPr>
          <w:i/>
        </w:rPr>
        <w:t xml:space="preserve"> da verbale </w:t>
      </w:r>
      <w:proofErr w:type="spellStart"/>
      <w:r w:rsidRPr="009106E3">
        <w:rPr>
          <w:i/>
        </w:rPr>
        <w:t>Athena</w:t>
      </w:r>
      <w:proofErr w:type="spellEnd"/>
      <w:r w:rsidR="00AE7095">
        <w:rPr>
          <w:i/>
        </w:rPr>
        <w:t xml:space="preserve"> - Revisori dei Conti</w:t>
      </w:r>
      <w:r w:rsidRPr="009106E3">
        <w:rPr>
          <w:i/>
        </w:rPr>
        <w:t>)</w:t>
      </w:r>
    </w:p>
    <w:p w:rsidR="006C1726" w:rsidRPr="009B51F7" w:rsidRDefault="006C1726" w:rsidP="006C1726">
      <w:pPr>
        <w:suppressAutoHyphens/>
        <w:jc w:val="both"/>
        <w:rPr>
          <w:rFonts w:eastAsia="SimSun"/>
          <w:b/>
          <w:sz w:val="28"/>
          <w:szCs w:val="28"/>
          <w:lang w:eastAsia="zh-CN"/>
        </w:rPr>
      </w:pPr>
      <w:r w:rsidRPr="009B51F7">
        <w:rPr>
          <w:rFonts w:eastAsia="SimSun"/>
          <w:b/>
          <w:sz w:val="28"/>
          <w:szCs w:val="28"/>
          <w:lang w:eastAsia="zh-CN"/>
        </w:rPr>
        <w:t>Popolazione scolastica</w:t>
      </w:r>
    </w:p>
    <w:p w:rsidR="006C1726" w:rsidRPr="009106E3" w:rsidRDefault="006C1726" w:rsidP="006C1726">
      <w:pPr>
        <w:suppressAutoHyphens/>
        <w:jc w:val="both"/>
        <w:rPr>
          <w:rFonts w:eastAsia="SimSun"/>
          <w:lang w:eastAsia="zh-CN"/>
        </w:rPr>
      </w:pPr>
      <w:r w:rsidRPr="009106E3">
        <w:rPr>
          <w:rFonts w:eastAsia="SimSun"/>
          <w:lang w:eastAsia="zh-CN"/>
        </w:rPr>
        <w:tab/>
      </w:r>
      <w:r w:rsidRPr="009106E3">
        <w:rPr>
          <w:rFonts w:eastAsia="SimSun"/>
          <w:b/>
          <w:lang w:eastAsia="zh-CN"/>
        </w:rPr>
        <w:t>Gli alunni</w:t>
      </w:r>
      <w:r w:rsidRPr="009106E3">
        <w:rPr>
          <w:rFonts w:eastAsia="SimSun"/>
          <w:lang w:eastAsia="zh-CN"/>
        </w:rPr>
        <w:t xml:space="preserve"> in numero di 939 sono distribuiti su:</w:t>
      </w:r>
    </w:p>
    <w:p w:rsidR="006C1726" w:rsidRPr="009106E3" w:rsidRDefault="006C1726" w:rsidP="006C1726">
      <w:pPr>
        <w:numPr>
          <w:ilvl w:val="0"/>
          <w:numId w:val="8"/>
        </w:numPr>
        <w:suppressAutoHyphens/>
        <w:spacing w:after="0" w:line="240" w:lineRule="auto"/>
        <w:ind w:left="720"/>
        <w:rPr>
          <w:rFonts w:eastAsia="SimSun"/>
          <w:lang w:eastAsia="zh-CN"/>
        </w:rPr>
      </w:pPr>
      <w:r w:rsidRPr="009106E3">
        <w:rPr>
          <w:rFonts w:eastAsia="SimSun"/>
          <w:lang w:eastAsia="zh-CN"/>
        </w:rPr>
        <w:t>4 sezioni di scuola materna;</w:t>
      </w:r>
    </w:p>
    <w:p w:rsidR="006C1726" w:rsidRPr="009106E3" w:rsidRDefault="006C1726" w:rsidP="006C1726">
      <w:pPr>
        <w:numPr>
          <w:ilvl w:val="0"/>
          <w:numId w:val="8"/>
        </w:numPr>
        <w:suppressAutoHyphens/>
        <w:spacing w:after="0" w:line="240" w:lineRule="auto"/>
        <w:ind w:left="720"/>
        <w:rPr>
          <w:rFonts w:eastAsia="SimSun"/>
          <w:lang w:eastAsia="zh-CN"/>
        </w:rPr>
      </w:pPr>
      <w:r w:rsidRPr="009106E3">
        <w:rPr>
          <w:rFonts w:eastAsia="SimSun"/>
          <w:lang w:eastAsia="zh-CN"/>
        </w:rPr>
        <w:t>23 classi di scuola primaria;</w:t>
      </w:r>
    </w:p>
    <w:p w:rsidR="006C1726" w:rsidRPr="009106E3" w:rsidRDefault="006C1726" w:rsidP="006C1726">
      <w:pPr>
        <w:numPr>
          <w:ilvl w:val="0"/>
          <w:numId w:val="8"/>
        </w:numPr>
        <w:suppressAutoHyphens/>
        <w:spacing w:after="0" w:line="240" w:lineRule="auto"/>
        <w:ind w:left="720"/>
        <w:rPr>
          <w:rFonts w:eastAsia="SimSun"/>
          <w:lang w:eastAsia="zh-CN"/>
        </w:rPr>
      </w:pPr>
      <w:r w:rsidRPr="009106E3">
        <w:rPr>
          <w:rFonts w:eastAsia="SimSun"/>
          <w:lang w:eastAsia="zh-CN"/>
        </w:rPr>
        <w:t>15 classi di scuola secondaria di I° grado.</w:t>
      </w:r>
    </w:p>
    <w:p w:rsidR="006C1726" w:rsidRPr="009106E3" w:rsidRDefault="006C1726" w:rsidP="006C1726">
      <w:pPr>
        <w:suppressAutoHyphens/>
        <w:ind w:left="720"/>
        <w:rPr>
          <w:rFonts w:eastAsia="SimSun"/>
          <w:lang w:eastAsia="zh-CN"/>
        </w:rPr>
      </w:pPr>
    </w:p>
    <w:tbl>
      <w:tblPr>
        <w:tblW w:w="0" w:type="auto"/>
        <w:tblInd w:w="-5" w:type="dxa"/>
        <w:tblLayout w:type="fixed"/>
        <w:tblLook w:val="0000" w:firstRow="0" w:lastRow="0" w:firstColumn="0" w:lastColumn="0" w:noHBand="0" w:noVBand="0"/>
      </w:tblPr>
      <w:tblGrid>
        <w:gridCol w:w="3743"/>
        <w:gridCol w:w="1724"/>
        <w:gridCol w:w="2388"/>
        <w:gridCol w:w="2575"/>
      </w:tblGrid>
      <w:tr w:rsidR="006C1726" w:rsidRPr="009106E3" w:rsidTr="00E72E7D">
        <w:tc>
          <w:tcPr>
            <w:tcW w:w="3743"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lang w:eastAsia="zh-CN"/>
              </w:rPr>
              <w:t>Plessi</w:t>
            </w:r>
          </w:p>
        </w:tc>
        <w:tc>
          <w:tcPr>
            <w:tcW w:w="1724"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lang w:eastAsia="zh-CN"/>
              </w:rPr>
              <w:t>Classi</w:t>
            </w:r>
          </w:p>
        </w:tc>
        <w:tc>
          <w:tcPr>
            <w:tcW w:w="2388"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lang w:eastAsia="zh-CN"/>
              </w:rPr>
              <w:t>Sezioni</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lang w:eastAsia="zh-CN"/>
              </w:rPr>
              <w:t>Alunni</w:t>
            </w:r>
          </w:p>
        </w:tc>
      </w:tr>
      <w:tr w:rsidR="006C1726" w:rsidRPr="009106E3" w:rsidTr="00E72E7D">
        <w:tc>
          <w:tcPr>
            <w:tcW w:w="3743"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lang w:eastAsia="zh-CN"/>
              </w:rPr>
              <w:t>Scuola dell’infanzia “Il Giardino”</w:t>
            </w:r>
          </w:p>
        </w:tc>
        <w:tc>
          <w:tcPr>
            <w:tcW w:w="1724"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snapToGrid w:val="0"/>
              <w:jc w:val="center"/>
              <w:rPr>
                <w:rFonts w:eastAsia="SimSun"/>
                <w:lang w:eastAsia="zh-CN"/>
              </w:rPr>
            </w:pPr>
          </w:p>
        </w:tc>
        <w:tc>
          <w:tcPr>
            <w:tcW w:w="2388"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lang w:eastAsia="zh-CN"/>
              </w:rPr>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lang w:eastAsia="zh-CN"/>
              </w:rPr>
              <w:t>88</w:t>
            </w:r>
          </w:p>
        </w:tc>
      </w:tr>
      <w:tr w:rsidR="006C1726" w:rsidRPr="009106E3" w:rsidTr="00E72E7D">
        <w:tc>
          <w:tcPr>
            <w:tcW w:w="3743"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lang w:eastAsia="zh-CN"/>
              </w:rPr>
              <w:t>Scuola primaria “Frank”</w:t>
            </w:r>
          </w:p>
        </w:tc>
        <w:tc>
          <w:tcPr>
            <w:tcW w:w="1724"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lang w:eastAsia="zh-CN"/>
              </w:rPr>
              <w:t>23</w:t>
            </w:r>
          </w:p>
        </w:tc>
        <w:tc>
          <w:tcPr>
            <w:tcW w:w="2388"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snapToGrid w:val="0"/>
              <w:jc w:val="center"/>
              <w:rPr>
                <w:rFonts w:eastAsia="SimSun"/>
                <w:lang w:eastAsia="zh-CN"/>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lang w:eastAsia="zh-CN"/>
              </w:rPr>
              <w:t>527</w:t>
            </w:r>
          </w:p>
        </w:tc>
      </w:tr>
      <w:tr w:rsidR="006C1726" w:rsidRPr="009106E3" w:rsidTr="00E72E7D">
        <w:tc>
          <w:tcPr>
            <w:tcW w:w="3743"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lang w:eastAsia="zh-CN"/>
              </w:rPr>
              <w:t xml:space="preserve">Scuola </w:t>
            </w:r>
            <w:proofErr w:type="spellStart"/>
            <w:r w:rsidRPr="009106E3">
              <w:rPr>
                <w:rFonts w:eastAsia="SimSun"/>
                <w:lang w:eastAsia="zh-CN"/>
              </w:rPr>
              <w:t>second</w:t>
            </w:r>
            <w:proofErr w:type="spellEnd"/>
            <w:r w:rsidRPr="009106E3">
              <w:rPr>
                <w:rFonts w:eastAsia="SimSun"/>
                <w:lang w:eastAsia="zh-CN"/>
              </w:rPr>
              <w:t>. I° grado “Santini”</w:t>
            </w:r>
          </w:p>
        </w:tc>
        <w:tc>
          <w:tcPr>
            <w:tcW w:w="1724"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lang w:eastAsia="zh-CN"/>
              </w:rPr>
              <w:t>15</w:t>
            </w:r>
          </w:p>
        </w:tc>
        <w:tc>
          <w:tcPr>
            <w:tcW w:w="2388"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snapToGrid w:val="0"/>
              <w:jc w:val="center"/>
              <w:rPr>
                <w:rFonts w:eastAsia="SimSun"/>
                <w:lang w:eastAsia="zh-CN"/>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lang w:eastAsia="zh-CN"/>
              </w:rPr>
              <w:t>324</w:t>
            </w:r>
          </w:p>
        </w:tc>
      </w:tr>
      <w:tr w:rsidR="006C1726" w:rsidRPr="009106E3" w:rsidTr="00E72E7D">
        <w:tc>
          <w:tcPr>
            <w:tcW w:w="3743"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rPr>
                <w:rFonts w:eastAsia="SimSun"/>
                <w:lang w:eastAsia="zh-CN"/>
              </w:rPr>
            </w:pPr>
            <w:r w:rsidRPr="009106E3">
              <w:rPr>
                <w:rFonts w:eastAsia="SimSun"/>
                <w:b/>
                <w:lang w:eastAsia="zh-CN"/>
              </w:rPr>
              <w:t>Totale</w:t>
            </w:r>
          </w:p>
        </w:tc>
        <w:tc>
          <w:tcPr>
            <w:tcW w:w="1724"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b/>
                <w:lang w:eastAsia="zh-CN"/>
              </w:rPr>
              <w:t xml:space="preserve">38             </w:t>
            </w:r>
          </w:p>
        </w:tc>
        <w:tc>
          <w:tcPr>
            <w:tcW w:w="2388" w:type="dxa"/>
            <w:tcBorders>
              <w:top w:val="single" w:sz="4" w:space="0" w:color="000000"/>
              <w:left w:val="single" w:sz="4" w:space="0" w:color="000000"/>
              <w:bottom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b/>
                <w:lang w:eastAsia="zh-CN"/>
              </w:rPr>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726" w:rsidRPr="009106E3" w:rsidRDefault="006C1726" w:rsidP="008932B1">
            <w:pPr>
              <w:suppressAutoHyphens/>
              <w:jc w:val="center"/>
              <w:rPr>
                <w:rFonts w:eastAsia="SimSun"/>
                <w:lang w:eastAsia="zh-CN"/>
              </w:rPr>
            </w:pPr>
            <w:r w:rsidRPr="009106E3">
              <w:rPr>
                <w:rFonts w:eastAsia="SimSun"/>
                <w:b/>
                <w:lang w:eastAsia="zh-CN"/>
              </w:rPr>
              <w:t>939</w:t>
            </w:r>
          </w:p>
        </w:tc>
      </w:tr>
    </w:tbl>
    <w:p w:rsidR="006C1726" w:rsidRPr="009106E3" w:rsidRDefault="006C1726" w:rsidP="006C1726">
      <w:pPr>
        <w:widowControl w:val="0"/>
        <w:autoSpaceDE w:val="0"/>
        <w:autoSpaceDN w:val="0"/>
        <w:adjustRightInd w:val="0"/>
        <w:rPr>
          <w:b/>
          <w:bCs/>
          <w:color w:val="000000"/>
        </w:rPr>
      </w:pPr>
    </w:p>
    <w:p w:rsidR="006C1726" w:rsidRPr="009106E3" w:rsidRDefault="006C1726" w:rsidP="006C1726">
      <w:pPr>
        <w:widowControl w:val="0"/>
        <w:autoSpaceDE w:val="0"/>
        <w:autoSpaceDN w:val="0"/>
        <w:adjustRightInd w:val="0"/>
        <w:rPr>
          <w:b/>
          <w:bCs/>
          <w:color w:val="000000"/>
        </w:rPr>
      </w:pPr>
    </w:p>
    <w:p w:rsidR="006C1726" w:rsidRPr="009106E3" w:rsidRDefault="006C1726" w:rsidP="006C1726">
      <w:pPr>
        <w:widowControl w:val="0"/>
        <w:autoSpaceDE w:val="0"/>
        <w:autoSpaceDN w:val="0"/>
        <w:adjustRightInd w:val="0"/>
        <w:rPr>
          <w:color w:val="000000"/>
        </w:rPr>
      </w:pPr>
      <w:r w:rsidRPr="009106E3">
        <w:rPr>
          <w:b/>
          <w:bCs/>
          <w:color w:val="000000"/>
        </w:rPr>
        <w:t xml:space="preserve">Dati Generali Scuola Infanzia - Data di riferimento: 15 </w:t>
      </w:r>
      <w:r w:rsidR="007C43C1">
        <w:rPr>
          <w:b/>
          <w:bCs/>
          <w:color w:val="000000"/>
        </w:rPr>
        <w:t>marzo</w:t>
      </w:r>
      <w:r w:rsidRPr="009106E3">
        <w:rPr>
          <w:b/>
          <w:bCs/>
        </w:rPr>
        <w:t xml:space="preserve"> 201</w:t>
      </w:r>
      <w:r w:rsidR="007C43C1">
        <w:rPr>
          <w:b/>
          <w:bCs/>
        </w:rPr>
        <w:t>9</w:t>
      </w:r>
    </w:p>
    <w:p w:rsidR="006C1726" w:rsidRPr="009106E3" w:rsidRDefault="006C1726" w:rsidP="006C1726">
      <w:pPr>
        <w:widowControl w:val="0"/>
        <w:autoSpaceDE w:val="0"/>
        <w:autoSpaceDN w:val="0"/>
        <w:adjustRightInd w:val="0"/>
        <w:spacing w:before="120" w:after="120"/>
        <w:rPr>
          <w:color w:val="000000"/>
        </w:rPr>
      </w:pPr>
      <w:r w:rsidRPr="009106E3">
        <w:rPr>
          <w:color w:val="000000"/>
        </w:rPr>
        <w:t xml:space="preserve">La struttura delle classi per l’anno scolastico </w:t>
      </w:r>
      <w:r w:rsidRPr="009106E3">
        <w:t>2018/2019</w:t>
      </w:r>
      <w:r w:rsidRPr="009106E3">
        <w:rPr>
          <w:color w:val="000000"/>
        </w:rPr>
        <w:t xml:space="preserve"> è la seguente:</w:t>
      </w:r>
    </w:p>
    <w:tbl>
      <w:tblPr>
        <w:tblW w:w="10902" w:type="dxa"/>
        <w:tblInd w:w="-50" w:type="dxa"/>
        <w:tblLayout w:type="fixed"/>
        <w:tblCellMar>
          <w:left w:w="70" w:type="dxa"/>
          <w:right w:w="70" w:type="dxa"/>
        </w:tblCellMar>
        <w:tblLook w:val="0000" w:firstRow="0" w:lastRow="0" w:firstColumn="0" w:lastColumn="0" w:noHBand="0" w:noVBand="0"/>
      </w:tblPr>
      <w:tblGrid>
        <w:gridCol w:w="1185"/>
        <w:gridCol w:w="1155"/>
        <w:gridCol w:w="1233"/>
        <w:gridCol w:w="1344"/>
        <w:gridCol w:w="1542"/>
        <w:gridCol w:w="1542"/>
        <w:gridCol w:w="1558"/>
        <w:gridCol w:w="1343"/>
      </w:tblGrid>
      <w:tr w:rsidR="006C1726" w:rsidRPr="009106E3" w:rsidTr="00E72E7D">
        <w:trPr>
          <w:trHeight w:val="1074"/>
        </w:trPr>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jc w:val="center"/>
              <w:rPr>
                <w:color w:val="000000"/>
                <w:sz w:val="20"/>
                <w:szCs w:val="20"/>
              </w:rPr>
            </w:pPr>
            <w:r w:rsidRPr="009B51F7">
              <w:rPr>
                <w:color w:val="000000"/>
                <w:sz w:val="20"/>
                <w:szCs w:val="20"/>
              </w:rPr>
              <w:t>Numero sezioni con orario ridotto (a)</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color w:val="000000"/>
                <w:sz w:val="20"/>
                <w:szCs w:val="20"/>
              </w:rPr>
            </w:pPr>
            <w:r w:rsidRPr="009B51F7">
              <w:rPr>
                <w:color w:val="000000"/>
                <w:sz w:val="20"/>
                <w:szCs w:val="20"/>
              </w:rPr>
              <w:t>Numero sezioni con orario normale (b)</w:t>
            </w:r>
          </w:p>
        </w:tc>
        <w:tc>
          <w:tcPr>
            <w:tcW w:w="1233"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i/>
                <w:iCs/>
                <w:color w:val="000000"/>
                <w:sz w:val="20"/>
                <w:szCs w:val="20"/>
              </w:rPr>
            </w:pPr>
            <w:r w:rsidRPr="009B51F7">
              <w:rPr>
                <w:i/>
                <w:iCs/>
                <w:color w:val="000000"/>
                <w:sz w:val="20"/>
                <w:szCs w:val="20"/>
              </w:rPr>
              <w:t>Totale sezioni (c=</w:t>
            </w:r>
            <w:proofErr w:type="spellStart"/>
            <w:r w:rsidRPr="009B51F7">
              <w:rPr>
                <w:i/>
                <w:iCs/>
                <w:color w:val="000000"/>
                <w:sz w:val="20"/>
                <w:szCs w:val="20"/>
              </w:rPr>
              <w:t>a+b</w:t>
            </w:r>
            <w:proofErr w:type="spellEnd"/>
            <w:r w:rsidRPr="009B51F7">
              <w:rPr>
                <w:i/>
                <w:iCs/>
                <w:color w:val="000000"/>
                <w:sz w:val="20"/>
                <w:szCs w:val="20"/>
              </w:rPr>
              <w:t>)</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color w:val="000000"/>
                <w:sz w:val="20"/>
                <w:szCs w:val="20"/>
              </w:rPr>
            </w:pPr>
            <w:r w:rsidRPr="009B51F7">
              <w:rPr>
                <w:color w:val="000000"/>
                <w:sz w:val="20"/>
                <w:szCs w:val="20"/>
              </w:rPr>
              <w:t>Bambini iscritti al 1° settembre</w:t>
            </w:r>
          </w:p>
        </w:tc>
        <w:tc>
          <w:tcPr>
            <w:tcW w:w="1542"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color w:val="000000"/>
                <w:sz w:val="20"/>
                <w:szCs w:val="20"/>
              </w:rPr>
            </w:pPr>
            <w:r w:rsidRPr="009B51F7">
              <w:rPr>
                <w:color w:val="000000"/>
                <w:sz w:val="20"/>
                <w:szCs w:val="20"/>
              </w:rPr>
              <w:t>Bambini frequentanti sezioni con orario ridotto (d)</w:t>
            </w:r>
          </w:p>
        </w:tc>
        <w:tc>
          <w:tcPr>
            <w:tcW w:w="1542"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color w:val="000000"/>
                <w:sz w:val="20"/>
                <w:szCs w:val="20"/>
              </w:rPr>
            </w:pPr>
            <w:r w:rsidRPr="009B51F7">
              <w:rPr>
                <w:color w:val="000000"/>
                <w:sz w:val="20"/>
                <w:szCs w:val="20"/>
              </w:rPr>
              <w:t>Bambini frequentanti sezioni con orario normale (e)</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i/>
                <w:iCs/>
                <w:color w:val="000000"/>
                <w:sz w:val="20"/>
                <w:szCs w:val="20"/>
              </w:rPr>
            </w:pPr>
            <w:r w:rsidRPr="009B51F7">
              <w:rPr>
                <w:i/>
                <w:iCs/>
                <w:color w:val="000000"/>
                <w:sz w:val="20"/>
                <w:szCs w:val="20"/>
              </w:rPr>
              <w:t>Totale bambini frequentanti (f=</w:t>
            </w:r>
            <w:proofErr w:type="spellStart"/>
            <w:r w:rsidRPr="009B51F7">
              <w:rPr>
                <w:i/>
                <w:iCs/>
                <w:color w:val="000000"/>
                <w:sz w:val="20"/>
                <w:szCs w:val="20"/>
              </w:rPr>
              <w:t>d+e</w:t>
            </w:r>
            <w:proofErr w:type="spellEnd"/>
            <w:r w:rsidRPr="009B51F7">
              <w:rPr>
                <w:i/>
                <w:iCs/>
                <w:color w:val="000000"/>
                <w:sz w:val="20"/>
                <w:szCs w:val="20"/>
              </w:rPr>
              <w:t>)</w:t>
            </w:r>
          </w:p>
        </w:tc>
        <w:tc>
          <w:tcPr>
            <w:tcW w:w="1343"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color w:val="000000"/>
                <w:sz w:val="20"/>
                <w:szCs w:val="20"/>
              </w:rPr>
            </w:pPr>
            <w:r w:rsidRPr="009B51F7">
              <w:rPr>
                <w:color w:val="000000"/>
                <w:sz w:val="20"/>
                <w:szCs w:val="20"/>
              </w:rPr>
              <w:t>Di cui diversamente abili</w:t>
            </w:r>
          </w:p>
        </w:tc>
      </w:tr>
      <w:tr w:rsidR="006C1726" w:rsidRPr="009106E3" w:rsidTr="00E72E7D">
        <w:trPr>
          <w:trHeight w:val="277"/>
        </w:trPr>
        <w:tc>
          <w:tcPr>
            <w:tcW w:w="1185"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15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4</w:t>
            </w:r>
          </w:p>
        </w:tc>
        <w:tc>
          <w:tcPr>
            <w:tcW w:w="12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4</w:t>
            </w:r>
          </w:p>
        </w:tc>
        <w:tc>
          <w:tcPr>
            <w:tcW w:w="1344" w:type="dxa"/>
            <w:tcBorders>
              <w:top w:val="nil"/>
              <w:left w:val="nil"/>
              <w:bottom w:val="single" w:sz="4" w:space="0" w:color="auto"/>
              <w:right w:val="single" w:sz="4" w:space="0" w:color="auto"/>
            </w:tcBorders>
            <w:shd w:val="clear" w:color="000000" w:fill="FFFFFF"/>
            <w:vAlign w:val="center"/>
          </w:tcPr>
          <w:p w:rsidR="006C1726" w:rsidRPr="009B51F7" w:rsidRDefault="00AE7095" w:rsidP="008932B1">
            <w:pPr>
              <w:jc w:val="right"/>
              <w:rPr>
                <w:b/>
                <w:bCs/>
                <w:sz w:val="20"/>
                <w:szCs w:val="20"/>
              </w:rPr>
            </w:pPr>
            <w:r>
              <w:rPr>
                <w:b/>
                <w:bCs/>
                <w:sz w:val="20"/>
                <w:szCs w:val="20"/>
              </w:rPr>
              <w:t>88</w:t>
            </w:r>
          </w:p>
        </w:tc>
        <w:tc>
          <w:tcPr>
            <w:tcW w:w="154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542" w:type="dxa"/>
            <w:tcBorders>
              <w:top w:val="nil"/>
              <w:left w:val="nil"/>
              <w:bottom w:val="single" w:sz="4" w:space="0" w:color="auto"/>
              <w:right w:val="single" w:sz="4" w:space="0" w:color="auto"/>
            </w:tcBorders>
            <w:shd w:val="clear" w:color="000000" w:fill="FFFFFF"/>
            <w:vAlign w:val="center"/>
          </w:tcPr>
          <w:p w:rsidR="006C1726" w:rsidRPr="009B51F7" w:rsidRDefault="00AE7095" w:rsidP="008932B1">
            <w:pPr>
              <w:jc w:val="right"/>
              <w:rPr>
                <w:b/>
                <w:bCs/>
                <w:sz w:val="20"/>
                <w:szCs w:val="20"/>
              </w:rPr>
            </w:pPr>
            <w:r>
              <w:rPr>
                <w:b/>
                <w:bCs/>
                <w:sz w:val="20"/>
                <w:szCs w:val="20"/>
              </w:rPr>
              <w:t>88</w:t>
            </w:r>
          </w:p>
        </w:tc>
        <w:tc>
          <w:tcPr>
            <w:tcW w:w="1558" w:type="dxa"/>
            <w:tcBorders>
              <w:top w:val="nil"/>
              <w:left w:val="nil"/>
              <w:bottom w:val="single" w:sz="4" w:space="0" w:color="auto"/>
              <w:right w:val="single" w:sz="4" w:space="0" w:color="auto"/>
            </w:tcBorders>
            <w:shd w:val="clear" w:color="000000" w:fill="BFBFBF"/>
            <w:vAlign w:val="center"/>
          </w:tcPr>
          <w:p w:rsidR="006C1726" w:rsidRPr="009B51F7" w:rsidRDefault="00AE7095" w:rsidP="008932B1">
            <w:pPr>
              <w:jc w:val="right"/>
              <w:rPr>
                <w:b/>
                <w:bCs/>
                <w:sz w:val="20"/>
                <w:szCs w:val="20"/>
              </w:rPr>
            </w:pPr>
            <w:r>
              <w:rPr>
                <w:b/>
                <w:bCs/>
                <w:sz w:val="20"/>
                <w:szCs w:val="20"/>
              </w:rPr>
              <w:t>88</w:t>
            </w:r>
          </w:p>
        </w:tc>
        <w:tc>
          <w:tcPr>
            <w:tcW w:w="1343"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5</w:t>
            </w:r>
          </w:p>
        </w:tc>
      </w:tr>
    </w:tbl>
    <w:p w:rsidR="006C1726" w:rsidRPr="009106E3" w:rsidRDefault="006C1726" w:rsidP="006C1726">
      <w:pPr>
        <w:jc w:val="both"/>
        <w:rPr>
          <w:b/>
          <w:bCs/>
        </w:rPr>
      </w:pPr>
    </w:p>
    <w:p w:rsidR="006C1726" w:rsidRPr="009106E3" w:rsidRDefault="006C1726" w:rsidP="006C1726">
      <w:pPr>
        <w:widowControl w:val="0"/>
        <w:autoSpaceDE w:val="0"/>
        <w:autoSpaceDN w:val="0"/>
        <w:adjustRightInd w:val="0"/>
      </w:pPr>
      <w:r w:rsidRPr="009106E3">
        <w:rPr>
          <w:b/>
          <w:bCs/>
        </w:rPr>
        <w:t xml:space="preserve">Dati Generali Scuola Primaria e Secondaria di I Grado - Data di riferimento: 15 </w:t>
      </w:r>
      <w:r w:rsidR="007C43C1">
        <w:rPr>
          <w:b/>
          <w:bCs/>
        </w:rPr>
        <w:t xml:space="preserve">marzo </w:t>
      </w:r>
      <w:r w:rsidRPr="009106E3">
        <w:rPr>
          <w:b/>
          <w:bCs/>
        </w:rPr>
        <w:t>201</w:t>
      </w:r>
      <w:r w:rsidR="007C43C1">
        <w:rPr>
          <w:b/>
          <w:bCs/>
        </w:rPr>
        <w:t>9</w:t>
      </w:r>
    </w:p>
    <w:p w:rsidR="006C1726" w:rsidRPr="009106E3" w:rsidRDefault="006C1726" w:rsidP="006C1726">
      <w:pPr>
        <w:widowControl w:val="0"/>
        <w:autoSpaceDE w:val="0"/>
        <w:autoSpaceDN w:val="0"/>
        <w:adjustRightInd w:val="0"/>
        <w:spacing w:before="120" w:after="120"/>
      </w:pPr>
      <w:r w:rsidRPr="009106E3">
        <w:t>La struttura delle classi per l’anno scolastico 2018/2019 è la seguente:</w:t>
      </w:r>
    </w:p>
    <w:tbl>
      <w:tblPr>
        <w:tblW w:w="10906" w:type="dxa"/>
        <w:tblInd w:w="56" w:type="dxa"/>
        <w:tblLayout w:type="fixed"/>
        <w:tblCellMar>
          <w:left w:w="70" w:type="dxa"/>
          <w:right w:w="70" w:type="dxa"/>
        </w:tblCellMar>
        <w:tblLook w:val="0000" w:firstRow="0" w:lastRow="0" w:firstColumn="0" w:lastColumn="0" w:noHBand="0" w:noVBand="0"/>
      </w:tblPr>
      <w:tblGrid>
        <w:gridCol w:w="1190"/>
        <w:gridCol w:w="732"/>
        <w:gridCol w:w="1002"/>
        <w:gridCol w:w="1049"/>
        <w:gridCol w:w="879"/>
        <w:gridCol w:w="1101"/>
        <w:gridCol w:w="936"/>
        <w:gridCol w:w="1038"/>
        <w:gridCol w:w="1085"/>
        <w:gridCol w:w="933"/>
        <w:gridCol w:w="961"/>
      </w:tblGrid>
      <w:tr w:rsidR="006C1726" w:rsidRPr="009106E3" w:rsidTr="00E72E7D">
        <w:trPr>
          <w:trHeight w:val="1523"/>
        </w:trPr>
        <w:tc>
          <w:tcPr>
            <w:tcW w:w="1190" w:type="dxa"/>
            <w:tcBorders>
              <w:top w:val="single" w:sz="4" w:space="0" w:color="auto"/>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 </w:t>
            </w:r>
          </w:p>
        </w:tc>
        <w:tc>
          <w:tcPr>
            <w:tcW w:w="732"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sz w:val="20"/>
                <w:szCs w:val="20"/>
              </w:rPr>
            </w:pPr>
            <w:r w:rsidRPr="009B51F7">
              <w:rPr>
                <w:sz w:val="20"/>
                <w:szCs w:val="20"/>
              </w:rPr>
              <w:t>Numero classi funzionanti con 24 ore (a)</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sz w:val="20"/>
                <w:szCs w:val="20"/>
              </w:rPr>
            </w:pPr>
            <w:r w:rsidRPr="009B51F7">
              <w:rPr>
                <w:sz w:val="20"/>
                <w:szCs w:val="20"/>
              </w:rPr>
              <w:t>Numero classi funzionanti a tempo normale (da 27 a 30/34 ore) (b)</w:t>
            </w:r>
          </w:p>
        </w:tc>
        <w:tc>
          <w:tcPr>
            <w:tcW w:w="1049"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sz w:val="20"/>
                <w:szCs w:val="20"/>
              </w:rPr>
            </w:pPr>
            <w:r w:rsidRPr="009B51F7">
              <w:rPr>
                <w:sz w:val="20"/>
                <w:szCs w:val="20"/>
              </w:rPr>
              <w:t>Numero classi funzionanti a tempo pieno/prolungato (40/36 ore) (c)</w:t>
            </w:r>
          </w:p>
        </w:tc>
        <w:tc>
          <w:tcPr>
            <w:tcW w:w="879"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i/>
                <w:iCs/>
                <w:sz w:val="20"/>
                <w:szCs w:val="20"/>
              </w:rPr>
            </w:pPr>
            <w:r w:rsidRPr="009B51F7">
              <w:rPr>
                <w:i/>
                <w:iCs/>
                <w:sz w:val="20"/>
                <w:szCs w:val="20"/>
              </w:rPr>
              <w:t>Totale classi (d=</w:t>
            </w:r>
            <w:proofErr w:type="spellStart"/>
            <w:r w:rsidRPr="009B51F7">
              <w:rPr>
                <w:i/>
                <w:iCs/>
                <w:sz w:val="20"/>
                <w:szCs w:val="20"/>
              </w:rPr>
              <w:t>a+b+c</w:t>
            </w:r>
            <w:proofErr w:type="spellEnd"/>
            <w:r w:rsidRPr="009B51F7">
              <w:rPr>
                <w:i/>
                <w:iCs/>
                <w:sz w:val="20"/>
                <w:szCs w:val="20"/>
              </w:rPr>
              <w:t>)</w:t>
            </w:r>
          </w:p>
        </w:tc>
        <w:tc>
          <w:tcPr>
            <w:tcW w:w="1101"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sz w:val="20"/>
                <w:szCs w:val="20"/>
              </w:rPr>
            </w:pPr>
            <w:r w:rsidRPr="009B51F7">
              <w:rPr>
                <w:sz w:val="20"/>
                <w:szCs w:val="20"/>
              </w:rPr>
              <w:t xml:space="preserve">Alunni iscritti al 1°settembre (e) </w:t>
            </w:r>
          </w:p>
        </w:tc>
        <w:tc>
          <w:tcPr>
            <w:tcW w:w="936"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i/>
                <w:iCs/>
                <w:sz w:val="20"/>
                <w:szCs w:val="20"/>
              </w:rPr>
            </w:pPr>
            <w:r w:rsidRPr="009B51F7">
              <w:rPr>
                <w:i/>
                <w:iCs/>
                <w:sz w:val="20"/>
                <w:szCs w:val="20"/>
              </w:rPr>
              <w:t xml:space="preserve">Alunni frequentanti classi funzionanti con 24 ore (f) </w:t>
            </w:r>
          </w:p>
        </w:tc>
        <w:tc>
          <w:tcPr>
            <w:tcW w:w="1038"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sz w:val="20"/>
                <w:szCs w:val="20"/>
              </w:rPr>
            </w:pPr>
            <w:r w:rsidRPr="009B51F7">
              <w:rPr>
                <w:sz w:val="20"/>
                <w:szCs w:val="20"/>
              </w:rPr>
              <w:t>Alunni frequentanti classi funzionanti a tempo normale (da 27 a 30/34 ore) (g)</w:t>
            </w:r>
          </w:p>
        </w:tc>
        <w:tc>
          <w:tcPr>
            <w:tcW w:w="1085"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i/>
                <w:iCs/>
                <w:sz w:val="20"/>
                <w:szCs w:val="20"/>
              </w:rPr>
            </w:pPr>
            <w:r w:rsidRPr="009B51F7">
              <w:rPr>
                <w:i/>
                <w:iCs/>
                <w:sz w:val="20"/>
                <w:szCs w:val="20"/>
              </w:rPr>
              <w:t>Alunni frequentanti classi funzionanti a tempo pieno/prolungato (40/36 ore) (h)</w:t>
            </w:r>
          </w:p>
        </w:tc>
        <w:tc>
          <w:tcPr>
            <w:tcW w:w="933"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sz w:val="20"/>
                <w:szCs w:val="20"/>
              </w:rPr>
            </w:pPr>
            <w:r w:rsidRPr="009B51F7">
              <w:rPr>
                <w:sz w:val="20"/>
                <w:szCs w:val="20"/>
              </w:rPr>
              <w:t>Totale alunni frequentanti (i=</w:t>
            </w:r>
            <w:proofErr w:type="spellStart"/>
            <w:r w:rsidRPr="009B51F7">
              <w:rPr>
                <w:sz w:val="20"/>
                <w:szCs w:val="20"/>
              </w:rPr>
              <w:t>f+g+h</w:t>
            </w:r>
            <w:proofErr w:type="spellEnd"/>
            <w:r w:rsidRPr="009B51F7">
              <w:rPr>
                <w:sz w:val="20"/>
                <w:szCs w:val="20"/>
              </w:rPr>
              <w:t>)</w:t>
            </w:r>
          </w:p>
        </w:tc>
        <w:tc>
          <w:tcPr>
            <w:tcW w:w="961" w:type="dxa"/>
            <w:tcBorders>
              <w:top w:val="single" w:sz="4" w:space="0" w:color="auto"/>
              <w:left w:val="nil"/>
              <w:bottom w:val="single" w:sz="4" w:space="0" w:color="auto"/>
              <w:right w:val="single" w:sz="4" w:space="0" w:color="auto"/>
            </w:tcBorders>
            <w:shd w:val="clear" w:color="000000" w:fill="FFFFFF"/>
            <w:vAlign w:val="center"/>
          </w:tcPr>
          <w:p w:rsidR="006C1726" w:rsidRPr="009B51F7" w:rsidRDefault="006C1726" w:rsidP="008932B1">
            <w:pPr>
              <w:jc w:val="center"/>
              <w:rPr>
                <w:i/>
                <w:iCs/>
                <w:sz w:val="20"/>
                <w:szCs w:val="20"/>
              </w:rPr>
            </w:pPr>
            <w:r w:rsidRPr="009B51F7">
              <w:rPr>
                <w:i/>
                <w:iCs/>
                <w:sz w:val="20"/>
                <w:szCs w:val="20"/>
              </w:rPr>
              <w:t>Di cui diversamente abili</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Prime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3</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5</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113</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47</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66</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113</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4</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Seconde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3</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4</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89</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22</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67</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89</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Terze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4</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88</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39</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49</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88</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Quarte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3</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5</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114</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46</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68</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114</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6</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Quinte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3</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5</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123</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50</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73</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123</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Pluriclassi</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r>
      <w:tr w:rsidR="006C1726" w:rsidRPr="009106E3" w:rsidTr="00E72E7D">
        <w:trPr>
          <w:trHeight w:val="115"/>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p>
        </w:tc>
        <w:tc>
          <w:tcPr>
            <w:tcW w:w="73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0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4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10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936"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38"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85"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96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Totale</w:t>
            </w:r>
          </w:p>
        </w:tc>
        <w:tc>
          <w:tcPr>
            <w:tcW w:w="73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9</w:t>
            </w:r>
          </w:p>
        </w:tc>
        <w:tc>
          <w:tcPr>
            <w:tcW w:w="104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14</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23</w:t>
            </w:r>
          </w:p>
        </w:tc>
        <w:tc>
          <w:tcPr>
            <w:tcW w:w="110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527</w:t>
            </w:r>
          </w:p>
        </w:tc>
        <w:tc>
          <w:tcPr>
            <w:tcW w:w="936"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204</w:t>
            </w:r>
          </w:p>
        </w:tc>
        <w:tc>
          <w:tcPr>
            <w:tcW w:w="1085"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323</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527</w:t>
            </w:r>
          </w:p>
        </w:tc>
        <w:tc>
          <w:tcPr>
            <w:tcW w:w="96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12</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Prime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6</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6</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123</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123</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123</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3</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Seconde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5</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5</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102</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102</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102</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Terze</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4</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4</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99</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99</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99</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2</w:t>
            </w: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Pluriclassi</w:t>
            </w:r>
          </w:p>
        </w:tc>
        <w:tc>
          <w:tcPr>
            <w:tcW w:w="73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49"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110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936"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1085"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961" w:type="dxa"/>
            <w:tcBorders>
              <w:top w:val="nil"/>
              <w:left w:val="nil"/>
              <w:bottom w:val="single" w:sz="4" w:space="0" w:color="auto"/>
              <w:right w:val="single" w:sz="4" w:space="0" w:color="auto"/>
            </w:tcBorders>
            <w:shd w:val="clear" w:color="000000" w:fill="FFFFFF"/>
            <w:vAlign w:val="center"/>
          </w:tcPr>
          <w:p w:rsidR="006C1726" w:rsidRPr="009B51F7" w:rsidRDefault="006C1726" w:rsidP="008932B1">
            <w:pPr>
              <w:jc w:val="right"/>
              <w:rPr>
                <w:b/>
                <w:bCs/>
                <w:sz w:val="20"/>
                <w:szCs w:val="20"/>
              </w:rPr>
            </w:pPr>
            <w:r w:rsidRPr="009B51F7">
              <w:rPr>
                <w:b/>
                <w:bCs/>
                <w:sz w:val="20"/>
                <w:szCs w:val="20"/>
              </w:rPr>
              <w:t>0</w:t>
            </w:r>
          </w:p>
        </w:tc>
      </w:tr>
      <w:tr w:rsidR="006C1726" w:rsidRPr="009106E3" w:rsidTr="00E72E7D">
        <w:trPr>
          <w:trHeight w:val="141"/>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p>
        </w:tc>
        <w:tc>
          <w:tcPr>
            <w:tcW w:w="73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0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4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10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936"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38"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1085"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c>
          <w:tcPr>
            <w:tcW w:w="96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p>
        </w:tc>
      </w:tr>
      <w:tr w:rsidR="006C1726" w:rsidRPr="009106E3" w:rsidTr="00E72E7D">
        <w:trPr>
          <w:trHeight w:val="228"/>
        </w:trPr>
        <w:tc>
          <w:tcPr>
            <w:tcW w:w="1190" w:type="dxa"/>
            <w:tcBorders>
              <w:top w:val="nil"/>
              <w:left w:val="single" w:sz="4" w:space="0" w:color="auto"/>
              <w:bottom w:val="single" w:sz="4" w:space="0" w:color="auto"/>
              <w:right w:val="single" w:sz="4" w:space="0" w:color="auto"/>
            </w:tcBorders>
            <w:shd w:val="clear" w:color="000000" w:fill="FFFFFF"/>
            <w:vAlign w:val="center"/>
          </w:tcPr>
          <w:p w:rsidR="006C1726" w:rsidRPr="009B51F7" w:rsidRDefault="006C1726" w:rsidP="008932B1">
            <w:pPr>
              <w:rPr>
                <w:sz w:val="20"/>
                <w:szCs w:val="20"/>
              </w:rPr>
            </w:pPr>
            <w:r w:rsidRPr="009B51F7">
              <w:rPr>
                <w:sz w:val="20"/>
                <w:szCs w:val="20"/>
              </w:rPr>
              <w:t>Totale</w:t>
            </w:r>
          </w:p>
        </w:tc>
        <w:tc>
          <w:tcPr>
            <w:tcW w:w="73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1002"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15</w:t>
            </w:r>
          </w:p>
        </w:tc>
        <w:tc>
          <w:tcPr>
            <w:tcW w:w="104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879"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15</w:t>
            </w:r>
          </w:p>
        </w:tc>
        <w:tc>
          <w:tcPr>
            <w:tcW w:w="110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324</w:t>
            </w:r>
          </w:p>
        </w:tc>
        <w:tc>
          <w:tcPr>
            <w:tcW w:w="936"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1038"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324</w:t>
            </w:r>
          </w:p>
        </w:tc>
        <w:tc>
          <w:tcPr>
            <w:tcW w:w="1085"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0</w:t>
            </w:r>
          </w:p>
        </w:tc>
        <w:tc>
          <w:tcPr>
            <w:tcW w:w="933"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324</w:t>
            </w:r>
          </w:p>
        </w:tc>
        <w:tc>
          <w:tcPr>
            <w:tcW w:w="961" w:type="dxa"/>
            <w:tcBorders>
              <w:top w:val="nil"/>
              <w:left w:val="nil"/>
              <w:bottom w:val="single" w:sz="4" w:space="0" w:color="auto"/>
              <w:right w:val="single" w:sz="4" w:space="0" w:color="auto"/>
            </w:tcBorders>
            <w:shd w:val="clear" w:color="000000" w:fill="BFBFBF"/>
            <w:vAlign w:val="center"/>
          </w:tcPr>
          <w:p w:rsidR="006C1726" w:rsidRPr="009B51F7" w:rsidRDefault="006C1726" w:rsidP="008932B1">
            <w:pPr>
              <w:jc w:val="right"/>
              <w:rPr>
                <w:b/>
                <w:bCs/>
                <w:sz w:val="20"/>
                <w:szCs w:val="20"/>
              </w:rPr>
            </w:pPr>
            <w:r w:rsidRPr="009B51F7">
              <w:rPr>
                <w:b/>
                <w:bCs/>
                <w:sz w:val="20"/>
                <w:szCs w:val="20"/>
              </w:rPr>
              <w:t>7</w:t>
            </w:r>
          </w:p>
        </w:tc>
      </w:tr>
    </w:tbl>
    <w:p w:rsidR="006C1726" w:rsidRDefault="006C1726" w:rsidP="006C1726">
      <w:pPr>
        <w:jc w:val="both"/>
        <w:rPr>
          <w:b/>
          <w:bCs/>
          <w:color w:val="000000"/>
        </w:rPr>
      </w:pPr>
    </w:p>
    <w:p w:rsidR="007C43C1" w:rsidRDefault="007C43C1" w:rsidP="006C1726">
      <w:pPr>
        <w:jc w:val="both"/>
        <w:rPr>
          <w:b/>
          <w:bCs/>
          <w:color w:val="000000"/>
        </w:rPr>
      </w:pPr>
    </w:p>
    <w:p w:rsidR="007C43C1" w:rsidRDefault="007C43C1" w:rsidP="006C1726">
      <w:pPr>
        <w:jc w:val="both"/>
        <w:rPr>
          <w:b/>
          <w:bCs/>
          <w:color w:val="000000"/>
        </w:rPr>
      </w:pPr>
    </w:p>
    <w:p w:rsidR="006C1726" w:rsidRDefault="006C1726" w:rsidP="006C1726">
      <w:pPr>
        <w:jc w:val="both"/>
        <w:rPr>
          <w:color w:val="FF0000"/>
        </w:rPr>
      </w:pPr>
      <w:r w:rsidRPr="009106E3">
        <w:rPr>
          <w:b/>
          <w:bCs/>
          <w:color w:val="000000"/>
        </w:rPr>
        <w:lastRenderedPageBreak/>
        <w:t xml:space="preserve">Dati Personale - Data di riferimento: 15 </w:t>
      </w:r>
      <w:r w:rsidR="007C43C1">
        <w:rPr>
          <w:b/>
          <w:bCs/>
          <w:color w:val="000000"/>
        </w:rPr>
        <w:t>marzo</w:t>
      </w:r>
      <w:r w:rsidRPr="009106E3">
        <w:rPr>
          <w:b/>
          <w:bCs/>
        </w:rPr>
        <w:t xml:space="preserve"> 201</w:t>
      </w:r>
      <w:r w:rsidR="003139D7">
        <w:rPr>
          <w:b/>
          <w:bCs/>
        </w:rPr>
        <w:t>9</w:t>
      </w:r>
    </w:p>
    <w:p w:rsidR="006C1726" w:rsidRPr="009B51F7" w:rsidRDefault="006C1726" w:rsidP="006C1726">
      <w:pPr>
        <w:jc w:val="both"/>
        <w:rPr>
          <w:color w:val="FF0000"/>
        </w:rPr>
      </w:pPr>
      <w:r w:rsidRPr="009106E3">
        <w:rPr>
          <w:color w:val="000000"/>
        </w:rPr>
        <w:t>La situazione del personale docente e ATA (</w:t>
      </w:r>
      <w:r w:rsidRPr="009106E3">
        <w:rPr>
          <w:b/>
        </w:rPr>
        <w:t>organico di fatto</w:t>
      </w:r>
      <w:r w:rsidRPr="009106E3">
        <w:rPr>
          <w:color w:val="000000"/>
        </w:rPr>
        <w:t xml:space="preserve">) </w:t>
      </w:r>
      <w:proofErr w:type="spellStart"/>
      <w:r w:rsidRPr="009106E3">
        <w:rPr>
          <w:color w:val="000000"/>
        </w:rPr>
        <w:t>a.s</w:t>
      </w:r>
      <w:r w:rsidRPr="009106E3">
        <w:t>.</w:t>
      </w:r>
      <w:proofErr w:type="spellEnd"/>
      <w:r w:rsidRPr="009106E3">
        <w:t xml:space="preserve"> 2018/2019 in</w:t>
      </w:r>
      <w:r w:rsidRPr="009106E3">
        <w:rPr>
          <w:color w:val="000000"/>
        </w:rPr>
        <w:t xml:space="preserve"> servizio può così sintetizzarsi: </w:t>
      </w:r>
    </w:p>
    <w:p w:rsidR="006C1726" w:rsidRPr="009106E3" w:rsidRDefault="006C1726" w:rsidP="006C1726">
      <w:pPr>
        <w:rPr>
          <w:b/>
          <w:bCs/>
        </w:rPr>
      </w:pPr>
      <w:r w:rsidRPr="009106E3">
        <w:rPr>
          <w:b/>
          <w:bCs/>
          <w:color w:val="000000"/>
        </w:rPr>
        <w:t>(A)</w:t>
      </w:r>
    </w:p>
    <w:tbl>
      <w:tblPr>
        <w:tblW w:w="10575" w:type="dxa"/>
        <w:tblInd w:w="55" w:type="dxa"/>
        <w:tblCellMar>
          <w:left w:w="70" w:type="dxa"/>
          <w:right w:w="70" w:type="dxa"/>
        </w:tblCellMar>
        <w:tblLook w:val="0000" w:firstRow="0" w:lastRow="0" w:firstColumn="0" w:lastColumn="0" w:noHBand="0" w:noVBand="0"/>
      </w:tblPr>
      <w:tblGrid>
        <w:gridCol w:w="9341"/>
        <w:gridCol w:w="1234"/>
      </w:tblGrid>
      <w:tr w:rsidR="006C1726" w:rsidRPr="009106E3" w:rsidTr="007C43C1">
        <w:trPr>
          <w:trHeight w:hRule="exact" w:val="340"/>
        </w:trPr>
        <w:tc>
          <w:tcPr>
            <w:tcW w:w="93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1726" w:rsidRPr="009106E3" w:rsidRDefault="006C1726" w:rsidP="008932B1">
            <w:pPr>
              <w:jc w:val="right"/>
              <w:rPr>
                <w:b/>
              </w:rPr>
            </w:pPr>
            <w:r w:rsidRPr="009106E3">
              <w:rPr>
                <w:b/>
              </w:rPr>
              <w:t>DIRIGENTE SCOLASTICO</w:t>
            </w:r>
          </w:p>
        </w:tc>
        <w:tc>
          <w:tcPr>
            <w:tcW w:w="1234" w:type="dxa"/>
            <w:tcBorders>
              <w:top w:val="single" w:sz="8" w:space="0" w:color="000000"/>
              <w:left w:val="nil"/>
              <w:bottom w:val="single" w:sz="8" w:space="0" w:color="000000"/>
              <w:right w:val="single" w:sz="8" w:space="0" w:color="000000"/>
            </w:tcBorders>
            <w:shd w:val="clear" w:color="auto" w:fill="D9D9D9"/>
            <w:vAlign w:val="center"/>
          </w:tcPr>
          <w:p w:rsidR="006C1726" w:rsidRPr="009106E3" w:rsidRDefault="006C1726" w:rsidP="008932B1">
            <w:pPr>
              <w:jc w:val="right"/>
              <w:rPr>
                <w:b/>
                <w:bCs/>
              </w:rPr>
            </w:pPr>
            <w:r w:rsidRPr="009106E3">
              <w:rPr>
                <w:b/>
                <w:bCs/>
              </w:rPr>
              <w:t>1</w:t>
            </w:r>
          </w:p>
        </w:tc>
      </w:tr>
    </w:tbl>
    <w:p w:rsidR="006C1726" w:rsidRPr="009106E3" w:rsidRDefault="006C1726" w:rsidP="006C1726">
      <w:pPr>
        <w:widowControl w:val="0"/>
        <w:autoSpaceDE w:val="0"/>
        <w:autoSpaceDN w:val="0"/>
        <w:adjustRightInd w:val="0"/>
        <w:jc w:val="both"/>
      </w:pPr>
    </w:p>
    <w:p w:rsidR="006C1726" w:rsidRPr="009106E3" w:rsidRDefault="006C1726" w:rsidP="006C1726">
      <w:pPr>
        <w:rPr>
          <w:b/>
          <w:bCs/>
        </w:rPr>
      </w:pPr>
      <w:r w:rsidRPr="009106E3">
        <w:rPr>
          <w:b/>
          <w:bCs/>
        </w:rPr>
        <w:t>(B)</w:t>
      </w:r>
    </w:p>
    <w:tbl>
      <w:tblPr>
        <w:tblW w:w="1057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541"/>
        <w:gridCol w:w="1034"/>
      </w:tblGrid>
      <w:tr w:rsidR="006C1726" w:rsidRPr="009106E3" w:rsidTr="007C43C1">
        <w:trPr>
          <w:trHeight w:hRule="exact" w:val="340"/>
        </w:trPr>
        <w:tc>
          <w:tcPr>
            <w:tcW w:w="9541" w:type="dxa"/>
            <w:shd w:val="clear" w:color="000000" w:fill="FFFFFF"/>
            <w:vAlign w:val="center"/>
          </w:tcPr>
          <w:p w:rsidR="006C1726" w:rsidRPr="009106E3" w:rsidRDefault="006C1726" w:rsidP="008932B1">
            <w:pPr>
              <w:rPr>
                <w:i/>
                <w:iCs/>
              </w:rPr>
            </w:pPr>
            <w:r w:rsidRPr="009106E3">
              <w:rPr>
                <w:i/>
                <w:iCs/>
              </w:rPr>
              <w:t>N.B. in presenza di cattedra o posto esterno il docente va rilevato solo dalla scuola di titolarità del posto</w:t>
            </w:r>
          </w:p>
        </w:tc>
        <w:tc>
          <w:tcPr>
            <w:tcW w:w="1034" w:type="dxa"/>
            <w:shd w:val="clear" w:color="000000" w:fill="FFFFFF"/>
            <w:vAlign w:val="center"/>
          </w:tcPr>
          <w:p w:rsidR="006C1726" w:rsidRPr="009106E3" w:rsidRDefault="006C1726" w:rsidP="008932B1">
            <w:pPr>
              <w:jc w:val="right"/>
            </w:pPr>
            <w:r w:rsidRPr="009106E3">
              <w:t>NUMERO </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titolari a tempo indeterminato full-time</w:t>
            </w:r>
          </w:p>
        </w:tc>
        <w:tc>
          <w:tcPr>
            <w:tcW w:w="1034" w:type="dxa"/>
            <w:shd w:val="clear" w:color="000000" w:fill="FFFFFF"/>
            <w:vAlign w:val="center"/>
          </w:tcPr>
          <w:p w:rsidR="006C1726" w:rsidRPr="009106E3" w:rsidRDefault="006C1726" w:rsidP="008932B1">
            <w:pPr>
              <w:jc w:val="right"/>
              <w:rPr>
                <w:b/>
              </w:rPr>
            </w:pPr>
            <w:r w:rsidRPr="009106E3">
              <w:rPr>
                <w:b/>
              </w:rPr>
              <w:t>58</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titolari a tempo indeterminato part-time</w:t>
            </w:r>
          </w:p>
        </w:tc>
        <w:tc>
          <w:tcPr>
            <w:tcW w:w="1034" w:type="dxa"/>
            <w:shd w:val="clear" w:color="000000" w:fill="FFFFFF"/>
            <w:vAlign w:val="center"/>
          </w:tcPr>
          <w:p w:rsidR="006C1726" w:rsidRPr="009106E3" w:rsidRDefault="006C1726" w:rsidP="008932B1">
            <w:pPr>
              <w:jc w:val="right"/>
              <w:rPr>
                <w:b/>
              </w:rPr>
            </w:pPr>
            <w:r w:rsidRPr="009106E3">
              <w:rPr>
                <w:b/>
              </w:rPr>
              <w:t>18</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titolari di sostegno a tempo indeterminato full-time</w:t>
            </w:r>
          </w:p>
        </w:tc>
        <w:tc>
          <w:tcPr>
            <w:tcW w:w="1034" w:type="dxa"/>
            <w:shd w:val="clear" w:color="000000" w:fill="FFFFFF"/>
            <w:vAlign w:val="center"/>
          </w:tcPr>
          <w:p w:rsidR="006C1726" w:rsidRPr="009106E3" w:rsidRDefault="006C1726" w:rsidP="008932B1">
            <w:pPr>
              <w:jc w:val="right"/>
              <w:rPr>
                <w:b/>
              </w:rPr>
            </w:pPr>
            <w:r w:rsidRPr="009106E3">
              <w:rPr>
                <w:b/>
              </w:rPr>
              <w:t>9</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titolari di sostegno a tempo indeterminato part-time</w:t>
            </w:r>
          </w:p>
        </w:tc>
        <w:tc>
          <w:tcPr>
            <w:tcW w:w="1034" w:type="dxa"/>
            <w:shd w:val="clear" w:color="000000" w:fill="FFFFFF"/>
            <w:vAlign w:val="center"/>
          </w:tcPr>
          <w:p w:rsidR="006C1726" w:rsidRPr="009106E3" w:rsidRDefault="006C1726" w:rsidP="008932B1">
            <w:pPr>
              <w:jc w:val="right"/>
              <w:rPr>
                <w:b/>
              </w:rPr>
            </w:pPr>
            <w:r w:rsidRPr="009106E3">
              <w:rPr>
                <w:b/>
              </w:rPr>
              <w:t>0</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su posto normale a tempo determinato con contratto annuale</w:t>
            </w:r>
          </w:p>
        </w:tc>
        <w:tc>
          <w:tcPr>
            <w:tcW w:w="1034" w:type="dxa"/>
            <w:shd w:val="clear" w:color="000000" w:fill="FFFFFF"/>
            <w:vAlign w:val="center"/>
          </w:tcPr>
          <w:p w:rsidR="006C1726" w:rsidRPr="009106E3" w:rsidRDefault="006C1726" w:rsidP="008932B1">
            <w:pPr>
              <w:jc w:val="right"/>
              <w:rPr>
                <w:b/>
              </w:rPr>
            </w:pPr>
            <w:r w:rsidRPr="009106E3">
              <w:rPr>
                <w:b/>
              </w:rPr>
              <w:t>0</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di sostegno a tempo determinato con contratto annuale</w:t>
            </w:r>
          </w:p>
        </w:tc>
        <w:tc>
          <w:tcPr>
            <w:tcW w:w="1034" w:type="dxa"/>
            <w:shd w:val="clear" w:color="000000" w:fill="FFFFFF"/>
            <w:vAlign w:val="center"/>
          </w:tcPr>
          <w:p w:rsidR="006C1726" w:rsidRPr="009106E3" w:rsidRDefault="006C1726" w:rsidP="008932B1">
            <w:pPr>
              <w:jc w:val="right"/>
              <w:rPr>
                <w:b/>
              </w:rPr>
            </w:pPr>
            <w:r w:rsidRPr="009106E3">
              <w:rPr>
                <w:b/>
              </w:rPr>
              <w:t>0</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a tempo determinato con contratto fino al 30 Giugno</w:t>
            </w:r>
          </w:p>
        </w:tc>
        <w:tc>
          <w:tcPr>
            <w:tcW w:w="1034" w:type="dxa"/>
            <w:shd w:val="clear" w:color="000000" w:fill="FFFFFF"/>
            <w:vAlign w:val="center"/>
          </w:tcPr>
          <w:p w:rsidR="006C1726" w:rsidRPr="009106E3" w:rsidRDefault="006C1726" w:rsidP="008932B1">
            <w:pPr>
              <w:jc w:val="right"/>
              <w:rPr>
                <w:b/>
              </w:rPr>
            </w:pPr>
            <w:r w:rsidRPr="009106E3">
              <w:rPr>
                <w:b/>
              </w:rPr>
              <w:t>8</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di sostegno a tempo determinato con contratto fino al 30 Giugno</w:t>
            </w:r>
          </w:p>
        </w:tc>
        <w:tc>
          <w:tcPr>
            <w:tcW w:w="1034" w:type="dxa"/>
            <w:shd w:val="clear" w:color="000000" w:fill="FFFFFF"/>
            <w:vAlign w:val="center"/>
          </w:tcPr>
          <w:p w:rsidR="006C1726" w:rsidRPr="009106E3" w:rsidRDefault="006C1726" w:rsidP="008932B1">
            <w:pPr>
              <w:jc w:val="right"/>
              <w:rPr>
                <w:b/>
              </w:rPr>
            </w:pPr>
            <w:r w:rsidRPr="009106E3">
              <w:rPr>
                <w:b/>
              </w:rPr>
              <w:t>4</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di religione a tempo indeterminato full-time</w:t>
            </w:r>
          </w:p>
        </w:tc>
        <w:tc>
          <w:tcPr>
            <w:tcW w:w="1034" w:type="dxa"/>
            <w:shd w:val="clear" w:color="000000" w:fill="FFFFFF"/>
            <w:vAlign w:val="center"/>
          </w:tcPr>
          <w:p w:rsidR="006C1726" w:rsidRPr="009106E3" w:rsidRDefault="006C1726" w:rsidP="008932B1">
            <w:pPr>
              <w:jc w:val="right"/>
              <w:rPr>
                <w:b/>
              </w:rPr>
            </w:pPr>
            <w:r w:rsidRPr="009106E3">
              <w:rPr>
                <w:b/>
              </w:rPr>
              <w:t>1</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di religione a tempo indeterminato part-time</w:t>
            </w:r>
          </w:p>
        </w:tc>
        <w:tc>
          <w:tcPr>
            <w:tcW w:w="1034" w:type="dxa"/>
            <w:shd w:val="clear" w:color="000000" w:fill="FFFFFF"/>
            <w:vAlign w:val="center"/>
          </w:tcPr>
          <w:p w:rsidR="006C1726" w:rsidRPr="009106E3" w:rsidRDefault="006C1726" w:rsidP="008932B1">
            <w:pPr>
              <w:jc w:val="right"/>
              <w:rPr>
                <w:b/>
              </w:rPr>
            </w:pPr>
            <w:r w:rsidRPr="009106E3">
              <w:rPr>
                <w:b/>
              </w:rPr>
              <w:t>2</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di religione incaricati annuali</w:t>
            </w:r>
          </w:p>
        </w:tc>
        <w:tc>
          <w:tcPr>
            <w:tcW w:w="1034" w:type="dxa"/>
            <w:shd w:val="clear" w:color="000000" w:fill="FFFFFF"/>
            <w:vAlign w:val="center"/>
          </w:tcPr>
          <w:p w:rsidR="006C1726" w:rsidRPr="009106E3" w:rsidRDefault="006C1726" w:rsidP="008932B1">
            <w:pPr>
              <w:jc w:val="right"/>
              <w:rPr>
                <w:b/>
              </w:rPr>
            </w:pPr>
            <w:r w:rsidRPr="009106E3">
              <w:rPr>
                <w:b/>
              </w:rPr>
              <w:t>2</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su posto normale con contratto a tempo determinato su spezzone orario*</w:t>
            </w:r>
          </w:p>
        </w:tc>
        <w:tc>
          <w:tcPr>
            <w:tcW w:w="1034" w:type="dxa"/>
            <w:shd w:val="clear" w:color="000000" w:fill="FFFFFF"/>
            <w:vAlign w:val="center"/>
          </w:tcPr>
          <w:p w:rsidR="006C1726" w:rsidRPr="009106E3" w:rsidRDefault="006C1726" w:rsidP="008932B1">
            <w:pPr>
              <w:jc w:val="right"/>
              <w:rPr>
                <w:b/>
              </w:rPr>
            </w:pPr>
            <w:r w:rsidRPr="009106E3">
              <w:rPr>
                <w:b/>
              </w:rPr>
              <w:t>1</w:t>
            </w:r>
          </w:p>
        </w:tc>
      </w:tr>
      <w:tr w:rsidR="006C1726" w:rsidRPr="009106E3" w:rsidTr="007C43C1">
        <w:trPr>
          <w:trHeight w:hRule="exact" w:val="340"/>
        </w:trPr>
        <w:tc>
          <w:tcPr>
            <w:tcW w:w="9541" w:type="dxa"/>
            <w:shd w:val="clear" w:color="000000" w:fill="FFFFFF"/>
          </w:tcPr>
          <w:p w:rsidR="006C1726" w:rsidRPr="009106E3" w:rsidRDefault="006C1726" w:rsidP="006C1726">
            <w:pPr>
              <w:widowControl w:val="0"/>
              <w:numPr>
                <w:ilvl w:val="0"/>
                <w:numId w:val="6"/>
              </w:numPr>
              <w:autoSpaceDE w:val="0"/>
              <w:autoSpaceDN w:val="0"/>
              <w:adjustRightInd w:val="0"/>
              <w:spacing w:after="0" w:line="240" w:lineRule="auto"/>
              <w:ind w:left="371"/>
              <w:jc w:val="both"/>
            </w:pPr>
            <w:r w:rsidRPr="009106E3">
              <w:t>Insegnanti di sostegno con contratto a tempo determinato su spezzone orario*</w:t>
            </w:r>
          </w:p>
        </w:tc>
        <w:tc>
          <w:tcPr>
            <w:tcW w:w="1034" w:type="dxa"/>
            <w:shd w:val="clear" w:color="000000" w:fill="FFFFFF"/>
            <w:vAlign w:val="center"/>
          </w:tcPr>
          <w:p w:rsidR="006C1726" w:rsidRPr="009106E3" w:rsidRDefault="006C1726" w:rsidP="008932B1">
            <w:pPr>
              <w:jc w:val="right"/>
              <w:rPr>
                <w:b/>
              </w:rPr>
            </w:pPr>
            <w:r w:rsidRPr="009106E3">
              <w:rPr>
                <w:b/>
              </w:rPr>
              <w:t>0</w:t>
            </w:r>
          </w:p>
        </w:tc>
      </w:tr>
      <w:tr w:rsidR="006C1726" w:rsidRPr="009106E3" w:rsidTr="007C43C1">
        <w:trPr>
          <w:trHeight w:hRule="exact" w:val="340"/>
        </w:trPr>
        <w:tc>
          <w:tcPr>
            <w:tcW w:w="9541" w:type="dxa"/>
            <w:shd w:val="clear" w:color="000000" w:fill="FFFFFF"/>
            <w:vAlign w:val="center"/>
          </w:tcPr>
          <w:p w:rsidR="006C1726" w:rsidRPr="009106E3" w:rsidRDefault="006C1726" w:rsidP="008932B1">
            <w:pPr>
              <w:rPr>
                <w:i/>
                <w:iCs/>
              </w:rPr>
            </w:pPr>
            <w:r w:rsidRPr="009106E3">
              <w:rPr>
                <w:i/>
                <w:iCs/>
              </w:rPr>
              <w:t>*da censire solo presso la 1° scuola che stipula il primo contratto nel caso in cui il docente abbia più spezzoni e quindi abbia stipulato diversi contratti con altrettante scuole.</w:t>
            </w:r>
          </w:p>
        </w:tc>
        <w:tc>
          <w:tcPr>
            <w:tcW w:w="1034" w:type="dxa"/>
            <w:shd w:val="clear" w:color="000000" w:fill="FFFFFF"/>
            <w:vAlign w:val="center"/>
          </w:tcPr>
          <w:p w:rsidR="006C1726" w:rsidRPr="009106E3" w:rsidRDefault="006C1726" w:rsidP="008932B1">
            <w:pPr>
              <w:jc w:val="right"/>
              <w:rPr>
                <w:b/>
              </w:rPr>
            </w:pPr>
            <w:r w:rsidRPr="009106E3">
              <w:rPr>
                <w:b/>
              </w:rPr>
              <w:t> </w:t>
            </w:r>
          </w:p>
        </w:tc>
      </w:tr>
      <w:tr w:rsidR="006C1726" w:rsidRPr="009106E3" w:rsidTr="007C43C1">
        <w:trPr>
          <w:trHeight w:hRule="exact" w:val="340"/>
        </w:trPr>
        <w:tc>
          <w:tcPr>
            <w:tcW w:w="9541" w:type="dxa"/>
            <w:shd w:val="clear" w:color="auto" w:fill="D9D9D9"/>
            <w:vAlign w:val="center"/>
          </w:tcPr>
          <w:p w:rsidR="006C1726" w:rsidRPr="009106E3" w:rsidRDefault="006C1726" w:rsidP="008932B1">
            <w:pPr>
              <w:jc w:val="right"/>
              <w:rPr>
                <w:b/>
              </w:rPr>
            </w:pPr>
            <w:r w:rsidRPr="009106E3">
              <w:rPr>
                <w:b/>
              </w:rPr>
              <w:t>TOTALE PERSONALE DOCENTE</w:t>
            </w:r>
          </w:p>
        </w:tc>
        <w:tc>
          <w:tcPr>
            <w:tcW w:w="1034" w:type="dxa"/>
            <w:shd w:val="clear" w:color="auto" w:fill="D9D9D9"/>
            <w:vAlign w:val="center"/>
          </w:tcPr>
          <w:p w:rsidR="006C1726" w:rsidRPr="009106E3" w:rsidRDefault="006C1726" w:rsidP="008932B1">
            <w:pPr>
              <w:jc w:val="right"/>
              <w:rPr>
                <w:b/>
                <w:bCs/>
              </w:rPr>
            </w:pPr>
            <w:r w:rsidRPr="009106E3">
              <w:rPr>
                <w:b/>
                <w:bCs/>
              </w:rPr>
              <w:t>103</w:t>
            </w:r>
          </w:p>
        </w:tc>
      </w:tr>
    </w:tbl>
    <w:p w:rsidR="006C1726" w:rsidRPr="009106E3" w:rsidRDefault="006C1726" w:rsidP="006C1726">
      <w:pPr>
        <w:rPr>
          <w:b/>
          <w:bCs/>
          <w:color w:val="000000"/>
        </w:rPr>
      </w:pPr>
    </w:p>
    <w:p w:rsidR="006C1726" w:rsidRPr="009106E3" w:rsidRDefault="006C1726" w:rsidP="006C1726">
      <w:pPr>
        <w:rPr>
          <w:b/>
          <w:bCs/>
          <w:color w:val="000000"/>
        </w:rPr>
      </w:pPr>
      <w:r w:rsidRPr="009106E3">
        <w:rPr>
          <w:b/>
          <w:bCs/>
          <w:color w:val="000000"/>
        </w:rPr>
        <w:t>(C)</w:t>
      </w:r>
    </w:p>
    <w:tbl>
      <w:tblPr>
        <w:tblW w:w="1057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341"/>
        <w:gridCol w:w="1234"/>
      </w:tblGrid>
      <w:tr w:rsidR="006C1726" w:rsidRPr="009106E3" w:rsidTr="007C43C1">
        <w:trPr>
          <w:trHeight w:hRule="exact" w:val="340"/>
        </w:trPr>
        <w:tc>
          <w:tcPr>
            <w:tcW w:w="9341" w:type="dxa"/>
            <w:shd w:val="clear" w:color="000000" w:fill="FFFFFF"/>
            <w:vAlign w:val="center"/>
          </w:tcPr>
          <w:p w:rsidR="006C1726" w:rsidRPr="009106E3" w:rsidRDefault="006C1726" w:rsidP="008932B1">
            <w:pPr>
              <w:widowControl w:val="0"/>
              <w:autoSpaceDE w:val="0"/>
              <w:autoSpaceDN w:val="0"/>
              <w:adjustRightInd w:val="0"/>
            </w:pPr>
            <w:r w:rsidRPr="009106E3">
              <w:rPr>
                <w:i/>
                <w:iCs/>
              </w:rPr>
              <w:t>N.B. il personale ATA va rilevato solo dalla scuola di titolarità del posto</w:t>
            </w:r>
          </w:p>
        </w:tc>
        <w:tc>
          <w:tcPr>
            <w:tcW w:w="1234" w:type="dxa"/>
            <w:shd w:val="clear" w:color="000000" w:fill="auto"/>
            <w:vAlign w:val="center"/>
          </w:tcPr>
          <w:p w:rsidR="006C1726" w:rsidRPr="009106E3" w:rsidRDefault="006C1726" w:rsidP="008932B1">
            <w:pPr>
              <w:jc w:val="right"/>
              <w:rPr>
                <w:b/>
                <w:bCs/>
              </w:rPr>
            </w:pPr>
            <w:r w:rsidRPr="009106E3">
              <w:rPr>
                <w:b/>
                <w:bCs/>
              </w:rPr>
              <w:t>NUMERO</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Direttore dei Servizi Generali ed Amministrativi</w:t>
            </w:r>
          </w:p>
        </w:tc>
        <w:tc>
          <w:tcPr>
            <w:tcW w:w="1234" w:type="dxa"/>
            <w:shd w:val="clear" w:color="000000" w:fill="auto"/>
            <w:vAlign w:val="center"/>
          </w:tcPr>
          <w:p w:rsidR="006C1726" w:rsidRPr="009106E3" w:rsidRDefault="006C1726" w:rsidP="008932B1">
            <w:pPr>
              <w:jc w:val="right"/>
              <w:rPr>
                <w:b/>
                <w:bCs/>
              </w:rPr>
            </w:pPr>
            <w:r w:rsidRPr="009106E3">
              <w:rPr>
                <w:b/>
                <w:bCs/>
              </w:rPr>
              <w:t>1</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Direttore dei Servizi Generali ed Amministrativi a tempo determinato</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Coordinatore Amministrativo e Tecnico e/o Responsabile amministrativo</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Assistenti Amministrativi a tempo indeterminato</w:t>
            </w:r>
          </w:p>
        </w:tc>
        <w:tc>
          <w:tcPr>
            <w:tcW w:w="1234" w:type="dxa"/>
            <w:shd w:val="clear" w:color="000000" w:fill="auto"/>
            <w:vAlign w:val="center"/>
          </w:tcPr>
          <w:p w:rsidR="006C1726" w:rsidRPr="009106E3" w:rsidRDefault="006C1726" w:rsidP="008932B1">
            <w:pPr>
              <w:jc w:val="right"/>
              <w:rPr>
                <w:b/>
                <w:bCs/>
              </w:rPr>
            </w:pPr>
            <w:r w:rsidRPr="009106E3">
              <w:rPr>
                <w:b/>
                <w:bCs/>
              </w:rPr>
              <w:t>5</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Assistenti Amministrativi a tempo determinato con contratto annuale</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Assistenti Amministrativi a tempo determinato con contratto fino al 30 Giugno</w:t>
            </w:r>
          </w:p>
        </w:tc>
        <w:tc>
          <w:tcPr>
            <w:tcW w:w="1234" w:type="dxa"/>
            <w:shd w:val="clear" w:color="000000" w:fill="auto"/>
            <w:vAlign w:val="center"/>
          </w:tcPr>
          <w:p w:rsidR="006C1726" w:rsidRPr="009106E3" w:rsidRDefault="006C1726" w:rsidP="008932B1">
            <w:pPr>
              <w:jc w:val="right"/>
              <w:rPr>
                <w:b/>
                <w:bCs/>
              </w:rPr>
            </w:pPr>
            <w:r w:rsidRPr="009106E3">
              <w:rPr>
                <w:b/>
                <w:bCs/>
              </w:rPr>
              <w:t>1</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Assistenti Tecnici a tempo indeterminato</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Assistenti Tecnici a tempo determinato con contratto annuale</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Assistenti Tecnici a tempo determinato con contratto fino al 30 Giugno</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Collaboratori scolastici dei servizi a tempo indeterminato</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Collaboratori scolastici a tempo indeterminato</w:t>
            </w:r>
          </w:p>
        </w:tc>
        <w:tc>
          <w:tcPr>
            <w:tcW w:w="1234" w:type="dxa"/>
            <w:shd w:val="clear" w:color="000000" w:fill="auto"/>
            <w:vAlign w:val="center"/>
          </w:tcPr>
          <w:p w:rsidR="006C1726" w:rsidRPr="009106E3" w:rsidRDefault="006C1726" w:rsidP="008932B1">
            <w:pPr>
              <w:jc w:val="right"/>
              <w:rPr>
                <w:b/>
                <w:bCs/>
              </w:rPr>
            </w:pPr>
            <w:r w:rsidRPr="009106E3">
              <w:rPr>
                <w:b/>
                <w:bCs/>
              </w:rPr>
              <w:t>11</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Collaboratori scolastici a tempo determinato con contratto annuale</w:t>
            </w:r>
          </w:p>
        </w:tc>
        <w:tc>
          <w:tcPr>
            <w:tcW w:w="1234" w:type="dxa"/>
            <w:shd w:val="clear" w:color="000000" w:fill="auto"/>
            <w:vAlign w:val="center"/>
          </w:tcPr>
          <w:p w:rsidR="006C1726" w:rsidRPr="009106E3" w:rsidRDefault="006C1726" w:rsidP="008932B1">
            <w:pPr>
              <w:jc w:val="right"/>
              <w:rPr>
                <w:b/>
                <w:bCs/>
              </w:rPr>
            </w:pPr>
            <w:r w:rsidRPr="009106E3">
              <w:rPr>
                <w:b/>
                <w:bCs/>
              </w:rPr>
              <w:t>2</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 xml:space="preserve">Collaboratori scolastici a tempo determinato con contratto fino al 30 </w:t>
            </w:r>
            <w:proofErr w:type="spellStart"/>
            <w:r w:rsidRPr="009106E3">
              <w:t>iugno</w:t>
            </w:r>
            <w:proofErr w:type="spellEnd"/>
          </w:p>
        </w:tc>
        <w:tc>
          <w:tcPr>
            <w:tcW w:w="1234" w:type="dxa"/>
            <w:shd w:val="clear" w:color="000000" w:fill="auto"/>
            <w:vAlign w:val="center"/>
          </w:tcPr>
          <w:p w:rsidR="006C1726" w:rsidRPr="009106E3" w:rsidRDefault="006C1726" w:rsidP="008932B1">
            <w:pPr>
              <w:jc w:val="right"/>
              <w:rPr>
                <w:b/>
                <w:bCs/>
              </w:rPr>
            </w:pPr>
            <w:r w:rsidRPr="009106E3">
              <w:rPr>
                <w:b/>
                <w:bCs/>
              </w:rPr>
              <w:t>3</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Personale altri profili (guardarobiere, cuoco, infermiere) a tempo indeterminato</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 xml:space="preserve">Personale altri profili (guardarobiere, cuoco, infermiere) a tempo </w:t>
            </w:r>
            <w:proofErr w:type="spellStart"/>
            <w:r w:rsidRPr="009106E3">
              <w:t>det</w:t>
            </w:r>
            <w:proofErr w:type="spellEnd"/>
            <w:r>
              <w:t xml:space="preserve">. </w:t>
            </w:r>
            <w:proofErr w:type="gramStart"/>
            <w:r w:rsidRPr="009106E3">
              <w:t>con</w:t>
            </w:r>
            <w:proofErr w:type="gramEnd"/>
            <w:r w:rsidRPr="009106E3">
              <w:t xml:space="preserve"> contratto annuale</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Personale altri profili (guardarobiere, cuoco, infermiere) a tempo determinato con contratto fino al 30 Giugno</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vAlign w:val="center"/>
          </w:tcPr>
          <w:p w:rsidR="006C1726" w:rsidRPr="009106E3" w:rsidRDefault="006C1726" w:rsidP="006C1726">
            <w:pPr>
              <w:widowControl w:val="0"/>
              <w:numPr>
                <w:ilvl w:val="0"/>
                <w:numId w:val="7"/>
              </w:numPr>
              <w:autoSpaceDE w:val="0"/>
              <w:autoSpaceDN w:val="0"/>
              <w:adjustRightInd w:val="0"/>
              <w:spacing w:after="0" w:line="240" w:lineRule="auto"/>
              <w:ind w:left="371" w:hanging="371"/>
            </w:pPr>
            <w:r w:rsidRPr="009106E3">
              <w:t>Personale ATA a tempo indeterminato part-time</w:t>
            </w:r>
          </w:p>
        </w:tc>
        <w:tc>
          <w:tcPr>
            <w:tcW w:w="1234" w:type="dxa"/>
            <w:shd w:val="clear" w:color="000000" w:fill="auto"/>
            <w:vAlign w:val="center"/>
          </w:tcPr>
          <w:p w:rsidR="006C1726" w:rsidRPr="009106E3" w:rsidRDefault="006C1726" w:rsidP="008932B1">
            <w:pPr>
              <w:jc w:val="right"/>
              <w:rPr>
                <w:b/>
                <w:bCs/>
              </w:rPr>
            </w:pPr>
            <w:r w:rsidRPr="009106E3">
              <w:rPr>
                <w:b/>
                <w:bCs/>
              </w:rPr>
              <w:t>0</w:t>
            </w:r>
          </w:p>
        </w:tc>
      </w:tr>
      <w:tr w:rsidR="006C1726" w:rsidRPr="009106E3" w:rsidTr="007C43C1">
        <w:trPr>
          <w:trHeight w:hRule="exact" w:val="340"/>
        </w:trPr>
        <w:tc>
          <w:tcPr>
            <w:tcW w:w="9341" w:type="dxa"/>
            <w:shd w:val="clear" w:color="auto" w:fill="D9D9D9"/>
            <w:vAlign w:val="center"/>
          </w:tcPr>
          <w:p w:rsidR="006C1726" w:rsidRPr="009106E3" w:rsidRDefault="006C1726" w:rsidP="008932B1">
            <w:pPr>
              <w:jc w:val="right"/>
              <w:rPr>
                <w:b/>
              </w:rPr>
            </w:pPr>
            <w:r w:rsidRPr="009106E3">
              <w:rPr>
                <w:b/>
              </w:rPr>
              <w:t>TOTALE PERSONALE ATA</w:t>
            </w:r>
          </w:p>
        </w:tc>
        <w:tc>
          <w:tcPr>
            <w:tcW w:w="1234" w:type="dxa"/>
            <w:shd w:val="clear" w:color="auto" w:fill="D9D9D9"/>
            <w:vAlign w:val="center"/>
          </w:tcPr>
          <w:p w:rsidR="006C1726" w:rsidRPr="009106E3" w:rsidRDefault="006C1726" w:rsidP="008932B1">
            <w:pPr>
              <w:jc w:val="right"/>
              <w:rPr>
                <w:b/>
                <w:bCs/>
              </w:rPr>
            </w:pPr>
            <w:r w:rsidRPr="009106E3">
              <w:rPr>
                <w:b/>
                <w:bCs/>
              </w:rPr>
              <w:t>23</w:t>
            </w:r>
          </w:p>
        </w:tc>
      </w:tr>
    </w:tbl>
    <w:p w:rsidR="006C1726" w:rsidRPr="00F161B5" w:rsidRDefault="006C1726" w:rsidP="00B758DF">
      <w:pPr>
        <w:spacing w:after="0" w:line="240" w:lineRule="auto"/>
        <w:rPr>
          <w:rFonts w:ascii="Arial" w:eastAsia="Times New Roman" w:hAnsi="Arial" w:cs="Arial"/>
          <w:lang w:eastAsia="it-IT"/>
        </w:rPr>
      </w:pPr>
    </w:p>
    <w:p w:rsidR="006C1726" w:rsidRDefault="006C1726" w:rsidP="00B758DF">
      <w:pPr>
        <w:spacing w:after="0" w:line="240" w:lineRule="auto"/>
        <w:jc w:val="center"/>
        <w:rPr>
          <w:rFonts w:ascii="Arial" w:eastAsia="Times New Roman" w:hAnsi="Arial" w:cs="Arial"/>
          <w:b/>
          <w:bCs/>
          <w:lang w:eastAsia="it-IT"/>
        </w:rPr>
      </w:pPr>
    </w:p>
    <w:p w:rsidR="00B758DF" w:rsidRPr="00F161B5" w:rsidRDefault="00B758DF" w:rsidP="00B758DF">
      <w:pPr>
        <w:spacing w:after="0" w:line="240" w:lineRule="auto"/>
        <w:jc w:val="center"/>
        <w:rPr>
          <w:rFonts w:ascii="Arial" w:eastAsia="Times New Roman" w:hAnsi="Arial" w:cs="Arial"/>
          <w:lang w:eastAsia="it-IT"/>
        </w:rPr>
      </w:pPr>
      <w:r w:rsidRPr="00F161B5">
        <w:rPr>
          <w:rFonts w:ascii="Arial" w:eastAsia="Times New Roman" w:hAnsi="Arial" w:cs="Arial"/>
          <w:b/>
          <w:bCs/>
          <w:lang w:eastAsia="it-IT"/>
        </w:rPr>
        <w:t>RISULTANZE DATI CONTABILI</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tbl>
      <w:tblPr>
        <w:tblW w:w="1023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62"/>
        <w:gridCol w:w="2386"/>
        <w:gridCol w:w="2110"/>
        <w:gridCol w:w="1878"/>
      </w:tblGrid>
      <w:tr w:rsidR="00B758DF" w:rsidRPr="00F161B5" w:rsidTr="007C43C1">
        <w:trPr>
          <w:trHeight w:hRule="exact" w:val="39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758DF" w:rsidRPr="00F161B5" w:rsidRDefault="00B758DF" w:rsidP="00B758DF">
            <w:pPr>
              <w:spacing w:after="0" w:line="240" w:lineRule="auto"/>
              <w:jc w:val="center"/>
              <w:rPr>
                <w:rFonts w:ascii="Arial" w:eastAsia="Times New Roman" w:hAnsi="Arial" w:cs="Arial"/>
                <w:lang w:eastAsia="it-IT"/>
              </w:rPr>
            </w:pPr>
            <w:r w:rsidRPr="00F161B5">
              <w:rPr>
                <w:rFonts w:ascii="Arial" w:eastAsia="Times New Roman" w:hAnsi="Arial" w:cs="Arial"/>
                <w:b/>
                <w:bCs/>
                <w:lang w:eastAsia="it-IT"/>
              </w:rPr>
              <w:t>CONTO DI CASSA</w:t>
            </w:r>
          </w:p>
        </w:tc>
      </w:tr>
      <w:tr w:rsidR="00B758DF" w:rsidRPr="00F161B5" w:rsidTr="007C43C1">
        <w:trPr>
          <w:trHeight w:hRule="exact" w:val="397"/>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Fondo di cassa al 1° Gennaio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8DF" w:rsidRPr="00F161B5" w:rsidRDefault="00B758DF" w:rsidP="00B758DF">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36.046,82</w:t>
            </w:r>
          </w:p>
        </w:tc>
      </w:tr>
      <w:tr w:rsidR="004B49E5" w:rsidRPr="00F161B5" w:rsidTr="007C43C1">
        <w:trPr>
          <w:trHeight w:hRule="exact" w:val="397"/>
        </w:trPr>
        <w:tc>
          <w:tcPr>
            <w:tcW w:w="0" w:type="auto"/>
            <w:vMerge w:val="restart"/>
            <w:tcBorders>
              <w:top w:val="single" w:sz="6" w:space="0" w:color="000000"/>
              <w:left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SOMME RISCOSSE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Competenza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B758DF">
            <w:pPr>
              <w:spacing w:after="0" w:line="240" w:lineRule="auto"/>
              <w:jc w:val="right"/>
              <w:rPr>
                <w:rFonts w:ascii="Arial" w:eastAsia="Times New Roman" w:hAnsi="Arial" w:cs="Arial"/>
                <w:lang w:eastAsia="it-IT"/>
              </w:rPr>
            </w:pPr>
            <w:r w:rsidRPr="00F161B5">
              <w:rPr>
                <w:rFonts w:ascii="Arial" w:eastAsia="Times New Roman" w:hAnsi="Arial" w:cs="Arial"/>
                <w:lang w:eastAsia="it-IT"/>
              </w:rPr>
              <w:t xml:space="preserve">104.581,52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B758DF">
            <w:pPr>
              <w:spacing w:after="0" w:line="240" w:lineRule="auto"/>
              <w:rPr>
                <w:rFonts w:ascii="Arial" w:eastAsia="Times New Roman" w:hAnsi="Arial" w:cs="Arial"/>
                <w:lang w:eastAsia="it-IT"/>
              </w:rPr>
            </w:pPr>
          </w:p>
        </w:tc>
      </w:tr>
      <w:tr w:rsidR="004B49E5" w:rsidRPr="00F161B5" w:rsidTr="007C43C1">
        <w:trPr>
          <w:trHeight w:hRule="exact" w:val="397"/>
        </w:trPr>
        <w:tc>
          <w:tcPr>
            <w:tcW w:w="0" w:type="auto"/>
            <w:vMerge/>
            <w:tcBorders>
              <w:left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Residui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11.848,25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r>
      <w:tr w:rsidR="004B49E5" w:rsidRPr="00F161B5" w:rsidTr="007C43C1">
        <w:trPr>
          <w:trHeight w:hRule="exact" w:val="397"/>
        </w:trPr>
        <w:tc>
          <w:tcPr>
            <w:tcW w:w="0" w:type="auto"/>
            <w:vMerge/>
            <w:tcBorders>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Totale(1)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116.429,77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r>
      <w:tr w:rsidR="004B49E5" w:rsidRPr="00F161B5" w:rsidTr="007C43C1">
        <w:trPr>
          <w:trHeight w:hRule="exact" w:val="397"/>
        </w:trPr>
        <w:tc>
          <w:tcPr>
            <w:tcW w:w="0" w:type="auto"/>
            <w:vMerge w:val="restart"/>
            <w:tcBorders>
              <w:top w:val="single" w:sz="6" w:space="0" w:color="000000"/>
              <w:left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SOMME PAGATE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Competenza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104.029,69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r>
      <w:tr w:rsidR="004B49E5" w:rsidRPr="00F161B5" w:rsidTr="007C43C1">
        <w:trPr>
          <w:trHeight w:hRule="exact" w:val="397"/>
        </w:trPr>
        <w:tc>
          <w:tcPr>
            <w:tcW w:w="0" w:type="auto"/>
            <w:vMerge/>
            <w:tcBorders>
              <w:left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Residui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5.136,83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r>
      <w:tr w:rsidR="004B49E5" w:rsidRPr="00F161B5" w:rsidTr="007C43C1">
        <w:trPr>
          <w:trHeight w:hRule="exact" w:val="397"/>
        </w:trPr>
        <w:tc>
          <w:tcPr>
            <w:tcW w:w="0" w:type="auto"/>
            <w:vMerge/>
            <w:tcBorders>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Totale(2) </w:t>
            </w:r>
          </w:p>
        </w:tc>
        <w:tc>
          <w:tcPr>
            <w:tcW w:w="0" w:type="auto"/>
            <w:tcBorders>
              <w:top w:val="single" w:sz="6" w:space="0" w:color="000000"/>
              <w:left w:val="single" w:sz="6" w:space="0" w:color="000000"/>
              <w:bottom w:val="single" w:sz="6" w:space="0" w:color="000000"/>
              <w:right w:val="single" w:sz="6" w:space="0" w:color="000000"/>
            </w:tcBorders>
            <w:vAlign w:val="center"/>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109.166,52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p>
        </w:tc>
      </w:tr>
      <w:tr w:rsidR="004B49E5" w:rsidRPr="00F161B5" w:rsidTr="007C43C1">
        <w:trPr>
          <w:trHeight w:hRule="exact" w:val="3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 xml:space="preserve">Differenza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7.263,25</w:t>
            </w:r>
          </w:p>
        </w:tc>
      </w:tr>
      <w:tr w:rsidR="004B49E5" w:rsidRPr="00F161B5" w:rsidTr="007C43C1">
        <w:trPr>
          <w:trHeight w:hRule="exact" w:val="397"/>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FONDO CASSA FINE ESERCIZIO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43.310,07</w:t>
            </w:r>
          </w:p>
        </w:tc>
      </w:tr>
    </w:tbl>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L'avanzo di Amministrazione al 31/12/2018 ammonta a Euro 169.721,98 così determinato:</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tbl>
      <w:tblPr>
        <w:tblW w:w="103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95"/>
        <w:gridCol w:w="3565"/>
        <w:gridCol w:w="2700"/>
        <w:gridCol w:w="2297"/>
      </w:tblGrid>
      <w:tr w:rsidR="00B758DF" w:rsidRPr="00F161B5" w:rsidTr="00C17A46">
        <w:trPr>
          <w:trHeight w:val="279"/>
        </w:trPr>
        <w:tc>
          <w:tcPr>
            <w:tcW w:w="0" w:type="auto"/>
            <w:gridSpan w:val="4"/>
            <w:tcBorders>
              <w:top w:val="single" w:sz="6" w:space="0" w:color="000000"/>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lang w:eastAsia="it-IT"/>
              </w:rPr>
            </w:pPr>
            <w:r w:rsidRPr="00F161B5">
              <w:rPr>
                <w:rFonts w:ascii="Arial" w:eastAsia="Times New Roman" w:hAnsi="Arial" w:cs="Arial"/>
                <w:b/>
                <w:bCs/>
                <w:lang w:eastAsia="it-IT"/>
              </w:rPr>
              <w:t>GESTIONE DEI RESIDUI</w:t>
            </w:r>
          </w:p>
        </w:tc>
      </w:tr>
      <w:tr w:rsidR="004B49E5" w:rsidRPr="00F161B5" w:rsidTr="00C17A46">
        <w:trPr>
          <w:trHeight w:val="279"/>
        </w:trPr>
        <w:tc>
          <w:tcPr>
            <w:tcW w:w="0" w:type="auto"/>
            <w:vMerge w:val="restart"/>
            <w:tcBorders>
              <w:top w:val="single" w:sz="6" w:space="0" w:color="000000"/>
              <w:left w:val="single" w:sz="6" w:space="0" w:color="000000"/>
              <w:right w:val="single" w:sz="4" w:space="0" w:color="auto"/>
            </w:tcBorders>
            <w:hideMark/>
          </w:tcPr>
          <w:p w:rsidR="004B49E5" w:rsidRPr="00F161B5" w:rsidRDefault="004B49E5"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ATTIVI </w:t>
            </w:r>
          </w:p>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 xml:space="preserve">      </w:t>
            </w:r>
          </w:p>
        </w:tc>
        <w:tc>
          <w:tcPr>
            <w:tcW w:w="3565" w:type="dxa"/>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Esercizio Corrente </w:t>
            </w:r>
          </w:p>
        </w:tc>
        <w:tc>
          <w:tcPr>
            <w:tcW w:w="2700" w:type="dxa"/>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jc w:val="right"/>
              <w:rPr>
                <w:rFonts w:ascii="Arial" w:eastAsia="Times New Roman" w:hAnsi="Arial" w:cs="Arial"/>
                <w:lang w:eastAsia="it-IT"/>
              </w:rPr>
            </w:pPr>
            <w:r w:rsidRPr="00F161B5">
              <w:rPr>
                <w:rFonts w:ascii="Arial" w:eastAsia="Times New Roman" w:hAnsi="Arial" w:cs="Arial"/>
                <w:lang w:eastAsia="it-IT"/>
              </w:rPr>
              <w:t>103.394,00</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rPr>
                <w:rFonts w:ascii="Arial" w:eastAsia="Times New Roman" w:hAnsi="Arial" w:cs="Arial"/>
                <w:lang w:eastAsia="it-IT"/>
              </w:rPr>
            </w:pPr>
          </w:p>
        </w:tc>
      </w:tr>
      <w:tr w:rsidR="004B49E5" w:rsidRPr="00F161B5" w:rsidTr="00C17A46">
        <w:trPr>
          <w:trHeight w:val="291"/>
        </w:trPr>
        <w:tc>
          <w:tcPr>
            <w:tcW w:w="0" w:type="auto"/>
            <w:vMerge/>
            <w:tcBorders>
              <w:left w:val="single" w:sz="6" w:space="0" w:color="000000"/>
              <w:right w:val="single" w:sz="4" w:space="0" w:color="auto"/>
            </w:tcBorders>
            <w:hideMark/>
          </w:tcPr>
          <w:p w:rsidR="004B49E5" w:rsidRPr="00F161B5" w:rsidRDefault="004B49E5" w:rsidP="004B49E5">
            <w:pPr>
              <w:spacing w:after="0" w:line="240" w:lineRule="auto"/>
              <w:jc w:val="right"/>
              <w:rPr>
                <w:rFonts w:ascii="Arial" w:eastAsia="Times New Roman" w:hAnsi="Arial" w:cs="Arial"/>
                <w:lang w:eastAsia="it-IT"/>
              </w:rPr>
            </w:pPr>
          </w:p>
        </w:tc>
        <w:tc>
          <w:tcPr>
            <w:tcW w:w="3565" w:type="dxa"/>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Esercizi Precedenti </w:t>
            </w:r>
          </w:p>
        </w:tc>
        <w:tc>
          <w:tcPr>
            <w:tcW w:w="2700" w:type="dxa"/>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jc w:val="right"/>
              <w:rPr>
                <w:rFonts w:ascii="Arial" w:eastAsia="Times New Roman" w:hAnsi="Arial" w:cs="Arial"/>
                <w:lang w:eastAsia="it-IT"/>
              </w:rPr>
            </w:pPr>
            <w:r w:rsidRPr="00F161B5">
              <w:rPr>
                <w:rFonts w:ascii="Arial" w:eastAsia="Times New Roman" w:hAnsi="Arial" w:cs="Arial"/>
                <w:lang w:eastAsia="it-IT"/>
              </w:rPr>
              <w:t>78.738,39</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rPr>
                <w:rFonts w:ascii="Arial" w:eastAsia="Times New Roman" w:hAnsi="Arial" w:cs="Arial"/>
                <w:lang w:eastAsia="it-IT"/>
              </w:rPr>
            </w:pPr>
          </w:p>
        </w:tc>
      </w:tr>
      <w:tr w:rsidR="004B49E5" w:rsidRPr="00F161B5" w:rsidTr="00C17A46">
        <w:trPr>
          <w:trHeight w:val="279"/>
        </w:trPr>
        <w:tc>
          <w:tcPr>
            <w:tcW w:w="0" w:type="auto"/>
            <w:vMerge/>
            <w:tcBorders>
              <w:left w:val="single" w:sz="6" w:space="0" w:color="000000"/>
              <w:bottom w:val="single" w:sz="6" w:space="0" w:color="000000"/>
              <w:right w:val="single" w:sz="4" w:space="0" w:color="auto"/>
            </w:tcBorders>
            <w:hideMark/>
          </w:tcPr>
          <w:p w:rsidR="004B49E5" w:rsidRPr="00F161B5" w:rsidRDefault="004B49E5" w:rsidP="004B49E5">
            <w:pPr>
              <w:spacing w:after="0" w:line="240" w:lineRule="auto"/>
              <w:jc w:val="right"/>
              <w:rPr>
                <w:rFonts w:ascii="Arial" w:eastAsia="Times New Roman" w:hAnsi="Arial" w:cs="Arial"/>
                <w:lang w:eastAsia="it-IT"/>
              </w:rPr>
            </w:pPr>
          </w:p>
        </w:tc>
        <w:tc>
          <w:tcPr>
            <w:tcW w:w="3565" w:type="dxa"/>
            <w:tcBorders>
              <w:top w:val="single" w:sz="4" w:space="0" w:color="auto"/>
              <w:left w:val="single" w:sz="4" w:space="0" w:color="auto"/>
              <w:bottom w:val="single" w:sz="4" w:space="0" w:color="auto"/>
              <w:right w:val="single" w:sz="4" w:space="0" w:color="auto"/>
            </w:tcBorders>
          </w:tcPr>
          <w:p w:rsidR="004B49E5" w:rsidRPr="00F161B5" w:rsidRDefault="004B49E5" w:rsidP="004B49E5">
            <w:pPr>
              <w:spacing w:after="0" w:line="240" w:lineRule="auto"/>
              <w:jc w:val="center"/>
              <w:rPr>
                <w:rFonts w:ascii="Arial" w:eastAsia="Times New Roman" w:hAnsi="Arial" w:cs="Arial"/>
                <w:lang w:eastAsia="it-IT"/>
              </w:rPr>
            </w:pPr>
            <w:r w:rsidRPr="00F161B5">
              <w:rPr>
                <w:rFonts w:ascii="Arial" w:eastAsia="Times New Roman" w:hAnsi="Arial" w:cs="Arial"/>
                <w:lang w:eastAsia="it-IT"/>
              </w:rPr>
              <w:t>Totale(1)</w:t>
            </w:r>
          </w:p>
        </w:tc>
        <w:tc>
          <w:tcPr>
            <w:tcW w:w="2700" w:type="dxa"/>
            <w:tcBorders>
              <w:top w:val="single" w:sz="4" w:space="0" w:color="auto"/>
              <w:left w:val="single" w:sz="4" w:space="0" w:color="auto"/>
              <w:bottom w:val="single" w:sz="4" w:space="0" w:color="auto"/>
              <w:right w:val="single" w:sz="4" w:space="0" w:color="auto"/>
            </w:tcBorders>
            <w:hideMark/>
          </w:tcPr>
          <w:p w:rsidR="004B49E5" w:rsidRPr="005113C9" w:rsidRDefault="004B49E5" w:rsidP="00B758DF">
            <w:pPr>
              <w:spacing w:after="0" w:line="240" w:lineRule="auto"/>
              <w:jc w:val="right"/>
              <w:rPr>
                <w:rFonts w:ascii="Arial" w:eastAsia="Times New Roman" w:hAnsi="Arial" w:cs="Arial"/>
                <w:b/>
                <w:lang w:eastAsia="it-IT"/>
              </w:rPr>
            </w:pPr>
            <w:r w:rsidRPr="005113C9">
              <w:rPr>
                <w:rFonts w:ascii="Arial" w:eastAsia="Times New Roman" w:hAnsi="Arial" w:cs="Arial"/>
                <w:b/>
                <w:lang w:eastAsia="it-IT"/>
              </w:rPr>
              <w:t>182.132,39</w:t>
            </w:r>
          </w:p>
        </w:tc>
        <w:tc>
          <w:tcPr>
            <w:tcW w:w="0" w:type="auto"/>
            <w:tcBorders>
              <w:top w:val="single" w:sz="4" w:space="0" w:color="auto"/>
              <w:left w:val="single" w:sz="4" w:space="0" w:color="auto"/>
              <w:bottom w:val="single" w:sz="4" w:space="0" w:color="auto"/>
              <w:right w:val="single" w:sz="4" w:space="0" w:color="auto"/>
            </w:tcBorders>
            <w:hideMark/>
          </w:tcPr>
          <w:p w:rsidR="004B49E5" w:rsidRPr="005113C9" w:rsidRDefault="004B49E5" w:rsidP="00B758DF">
            <w:pPr>
              <w:spacing w:after="0" w:line="240" w:lineRule="auto"/>
              <w:rPr>
                <w:rFonts w:ascii="Arial" w:eastAsia="Times New Roman" w:hAnsi="Arial" w:cs="Arial"/>
                <w:b/>
                <w:lang w:eastAsia="it-IT"/>
              </w:rPr>
            </w:pPr>
          </w:p>
        </w:tc>
      </w:tr>
      <w:tr w:rsidR="004B49E5" w:rsidRPr="00F161B5" w:rsidTr="00C17A46">
        <w:trPr>
          <w:trHeight w:val="279"/>
        </w:trPr>
        <w:tc>
          <w:tcPr>
            <w:tcW w:w="0" w:type="auto"/>
            <w:vMerge w:val="restart"/>
            <w:tcBorders>
              <w:top w:val="single" w:sz="6" w:space="0" w:color="000000"/>
              <w:left w:val="single" w:sz="6" w:space="0" w:color="000000"/>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PASSIVI </w:t>
            </w:r>
          </w:p>
        </w:tc>
        <w:tc>
          <w:tcPr>
            <w:tcW w:w="3565" w:type="dxa"/>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Esercizio Corrente </w:t>
            </w:r>
          </w:p>
        </w:tc>
        <w:tc>
          <w:tcPr>
            <w:tcW w:w="2700" w:type="dxa"/>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jc w:val="right"/>
              <w:rPr>
                <w:rFonts w:ascii="Arial" w:eastAsia="Times New Roman" w:hAnsi="Arial" w:cs="Arial"/>
                <w:lang w:eastAsia="it-IT"/>
              </w:rPr>
            </w:pPr>
            <w:r w:rsidRPr="00F161B5">
              <w:rPr>
                <w:rFonts w:ascii="Arial" w:eastAsia="Times New Roman" w:hAnsi="Arial" w:cs="Arial"/>
                <w:lang w:eastAsia="it-IT"/>
              </w:rPr>
              <w:t>23.146,48</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B758DF">
            <w:pPr>
              <w:spacing w:after="0" w:line="240" w:lineRule="auto"/>
              <w:rPr>
                <w:rFonts w:ascii="Arial" w:eastAsia="Times New Roman" w:hAnsi="Arial" w:cs="Arial"/>
                <w:lang w:eastAsia="it-IT"/>
              </w:rPr>
            </w:pPr>
          </w:p>
        </w:tc>
      </w:tr>
      <w:tr w:rsidR="004B49E5" w:rsidRPr="00F161B5" w:rsidTr="00C17A46">
        <w:trPr>
          <w:trHeight w:val="291"/>
        </w:trPr>
        <w:tc>
          <w:tcPr>
            <w:tcW w:w="0" w:type="auto"/>
            <w:vMerge/>
            <w:tcBorders>
              <w:left w:val="single" w:sz="6" w:space="0" w:color="000000"/>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p>
        </w:tc>
        <w:tc>
          <w:tcPr>
            <w:tcW w:w="3565" w:type="dxa"/>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Esercizi Precedenti </w:t>
            </w:r>
          </w:p>
        </w:tc>
        <w:tc>
          <w:tcPr>
            <w:tcW w:w="2700" w:type="dxa"/>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lang w:eastAsia="it-IT"/>
              </w:rPr>
              <w:t>32.574,00</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p>
        </w:tc>
      </w:tr>
      <w:tr w:rsidR="004B49E5" w:rsidRPr="00F161B5" w:rsidTr="007C43C1">
        <w:trPr>
          <w:trHeight w:hRule="exact" w:val="397"/>
        </w:trPr>
        <w:tc>
          <w:tcPr>
            <w:tcW w:w="0" w:type="auto"/>
            <w:vMerge/>
            <w:tcBorders>
              <w:left w:val="single" w:sz="6" w:space="0" w:color="000000"/>
              <w:bottom w:val="single" w:sz="6" w:space="0" w:color="000000"/>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p>
        </w:tc>
        <w:tc>
          <w:tcPr>
            <w:tcW w:w="3565" w:type="dxa"/>
            <w:tcBorders>
              <w:top w:val="single" w:sz="4" w:space="0" w:color="auto"/>
              <w:left w:val="single" w:sz="4" w:space="0" w:color="auto"/>
              <w:bottom w:val="single" w:sz="4" w:space="0" w:color="auto"/>
              <w:right w:val="single" w:sz="4" w:space="0" w:color="auto"/>
            </w:tcBorders>
          </w:tcPr>
          <w:p w:rsidR="004B49E5" w:rsidRPr="00F161B5" w:rsidRDefault="004B49E5" w:rsidP="004B49E5">
            <w:pPr>
              <w:spacing w:after="0" w:line="240" w:lineRule="auto"/>
              <w:jc w:val="center"/>
              <w:rPr>
                <w:rFonts w:ascii="Arial" w:eastAsia="Times New Roman" w:hAnsi="Arial" w:cs="Arial"/>
                <w:lang w:eastAsia="it-IT"/>
              </w:rPr>
            </w:pPr>
            <w:r w:rsidRPr="00F161B5">
              <w:rPr>
                <w:rFonts w:ascii="Arial" w:eastAsia="Times New Roman" w:hAnsi="Arial" w:cs="Arial"/>
                <w:lang w:eastAsia="it-IT"/>
              </w:rPr>
              <w:t>Totale(2)</w:t>
            </w:r>
          </w:p>
        </w:tc>
        <w:tc>
          <w:tcPr>
            <w:tcW w:w="2700" w:type="dxa"/>
            <w:tcBorders>
              <w:top w:val="single" w:sz="4" w:space="0" w:color="auto"/>
              <w:left w:val="single" w:sz="4" w:space="0" w:color="auto"/>
              <w:bottom w:val="single" w:sz="4" w:space="0" w:color="auto"/>
              <w:right w:val="single" w:sz="4" w:space="0" w:color="auto"/>
            </w:tcBorders>
            <w:vAlign w:val="center"/>
          </w:tcPr>
          <w:p w:rsidR="004B49E5" w:rsidRPr="005113C9" w:rsidRDefault="004B49E5" w:rsidP="004B49E5">
            <w:pPr>
              <w:spacing w:after="0" w:line="240" w:lineRule="auto"/>
              <w:jc w:val="right"/>
              <w:rPr>
                <w:rFonts w:ascii="Arial" w:eastAsia="Times New Roman" w:hAnsi="Arial" w:cs="Arial"/>
                <w:b/>
                <w:lang w:eastAsia="it-IT"/>
              </w:rPr>
            </w:pPr>
            <w:r w:rsidRPr="005113C9">
              <w:rPr>
                <w:rFonts w:ascii="Arial" w:eastAsia="Times New Roman" w:hAnsi="Arial" w:cs="Arial"/>
                <w:b/>
                <w:lang w:eastAsia="it-IT"/>
              </w:rPr>
              <w:t>55.720,48</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p>
        </w:tc>
      </w:tr>
      <w:tr w:rsidR="004B49E5" w:rsidRPr="00F161B5" w:rsidTr="00C17A46">
        <w:trPr>
          <w:trHeight w:val="291"/>
        </w:trPr>
        <w:tc>
          <w:tcPr>
            <w:tcW w:w="0" w:type="auto"/>
            <w:gridSpan w:val="3"/>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Differenza (1-2)</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126.411,91</w:t>
            </w:r>
          </w:p>
        </w:tc>
      </w:tr>
      <w:tr w:rsidR="004B49E5" w:rsidRPr="00F161B5" w:rsidTr="00C17A46">
        <w:trPr>
          <w:trHeight w:val="267"/>
        </w:trPr>
        <w:tc>
          <w:tcPr>
            <w:tcW w:w="0" w:type="auto"/>
            <w:gridSpan w:val="3"/>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FONDO CASSA FINE ESERCIZIO 2018 </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jc w:val="right"/>
              <w:rPr>
                <w:rFonts w:ascii="Arial" w:eastAsia="Times New Roman" w:hAnsi="Arial" w:cs="Arial"/>
                <w:b/>
                <w:bCs/>
                <w:lang w:eastAsia="it-IT"/>
              </w:rPr>
            </w:pPr>
            <w:r w:rsidRPr="00F161B5">
              <w:rPr>
                <w:rFonts w:ascii="Arial" w:eastAsia="Times New Roman" w:hAnsi="Arial" w:cs="Arial"/>
                <w:b/>
                <w:bCs/>
                <w:lang w:eastAsia="it-IT"/>
              </w:rPr>
              <w:t>43.310,07</w:t>
            </w:r>
          </w:p>
        </w:tc>
      </w:tr>
      <w:tr w:rsidR="004B49E5" w:rsidRPr="00F161B5" w:rsidTr="00C17A46">
        <w:trPr>
          <w:trHeight w:val="279"/>
        </w:trPr>
        <w:tc>
          <w:tcPr>
            <w:tcW w:w="0" w:type="auto"/>
            <w:gridSpan w:val="3"/>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AVANZO DI AMMINISTRAZIONE 2018 </w:t>
            </w:r>
          </w:p>
        </w:tc>
        <w:tc>
          <w:tcPr>
            <w:tcW w:w="0" w:type="auto"/>
            <w:tcBorders>
              <w:top w:val="single" w:sz="4" w:space="0" w:color="auto"/>
              <w:left w:val="single" w:sz="4" w:space="0" w:color="auto"/>
              <w:bottom w:val="single" w:sz="4" w:space="0" w:color="auto"/>
              <w:right w:val="single" w:sz="4" w:space="0" w:color="auto"/>
            </w:tcBorders>
            <w:hideMark/>
          </w:tcPr>
          <w:p w:rsidR="004B49E5" w:rsidRPr="00F161B5" w:rsidRDefault="004B49E5" w:rsidP="004B49E5">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169.721,98</w:t>
            </w:r>
          </w:p>
        </w:tc>
      </w:tr>
    </w:tbl>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L'avanzo di Esercizio 2018 di Euro 80.799,35 è così determinato:</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tbl>
      <w:tblPr>
        <w:tblW w:w="1048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65"/>
        <w:gridCol w:w="1322"/>
      </w:tblGrid>
      <w:tr w:rsidR="00B758DF" w:rsidRPr="00F161B5" w:rsidTr="007C43C1">
        <w:trPr>
          <w:trHeight w:hRule="exact" w:val="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ENTRATE EFFETTTIVE E.F. 2018 </w:t>
            </w:r>
            <w:r w:rsidR="002E27BB">
              <w:rPr>
                <w:rFonts w:ascii="Verdana" w:eastAsia="Times New Roman" w:hAnsi="Verdana" w:cs="Times New Roman"/>
                <w:sz w:val="20"/>
                <w:szCs w:val="20"/>
                <w:lang w:eastAsia="it-IT"/>
              </w:rPr>
              <w:t>(ACCERTAMENTI = riscossioni + residui attivi)</w:t>
            </w:r>
          </w:p>
        </w:tc>
        <w:tc>
          <w:tcPr>
            <w:tcW w:w="0" w:type="auto"/>
            <w:tcBorders>
              <w:top w:val="single" w:sz="6" w:space="0" w:color="000000"/>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207.975,52</w:t>
            </w:r>
            <w:r w:rsidRPr="00F161B5">
              <w:rPr>
                <w:rFonts w:ascii="Arial" w:eastAsia="Times New Roman" w:hAnsi="Arial" w:cs="Arial"/>
                <w:lang w:eastAsia="it-IT"/>
              </w:rPr>
              <w:t> </w:t>
            </w:r>
          </w:p>
        </w:tc>
      </w:tr>
      <w:tr w:rsidR="00B758DF" w:rsidRPr="00F161B5" w:rsidTr="007C43C1">
        <w:trPr>
          <w:trHeight w:hRule="exact" w:val="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SPESE EFFETTIVE E.F. 2018 </w:t>
            </w:r>
            <w:r w:rsidR="002E27BB">
              <w:rPr>
                <w:rFonts w:ascii="Verdana" w:eastAsia="Times New Roman" w:hAnsi="Verdana" w:cs="Times New Roman"/>
                <w:sz w:val="20"/>
                <w:szCs w:val="20"/>
                <w:lang w:eastAsia="it-IT"/>
              </w:rPr>
              <w:t>(IMPEGNI = pagamenti + residui passivi)</w:t>
            </w:r>
          </w:p>
        </w:tc>
        <w:tc>
          <w:tcPr>
            <w:tcW w:w="0" w:type="auto"/>
            <w:tcBorders>
              <w:top w:val="single" w:sz="6" w:space="0" w:color="000000"/>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127.176,17</w:t>
            </w:r>
            <w:r w:rsidRPr="00F161B5">
              <w:rPr>
                <w:rFonts w:ascii="Arial" w:eastAsia="Times New Roman" w:hAnsi="Arial" w:cs="Arial"/>
                <w:lang w:eastAsia="it-IT"/>
              </w:rPr>
              <w:t> </w:t>
            </w:r>
          </w:p>
        </w:tc>
      </w:tr>
      <w:tr w:rsidR="00B758DF" w:rsidRPr="00F161B5" w:rsidTr="007C43C1">
        <w:trPr>
          <w:trHeight w:hRule="exact" w:val="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xml:space="preserve">AVANZO ESERCIZIO 2018 </w:t>
            </w:r>
          </w:p>
        </w:tc>
        <w:tc>
          <w:tcPr>
            <w:tcW w:w="0" w:type="auto"/>
            <w:tcBorders>
              <w:top w:val="single" w:sz="6" w:space="0" w:color="000000"/>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lang w:eastAsia="it-IT"/>
              </w:rPr>
            </w:pPr>
            <w:r w:rsidRPr="00F161B5">
              <w:rPr>
                <w:rFonts w:ascii="Arial" w:eastAsia="Times New Roman" w:hAnsi="Arial" w:cs="Arial"/>
                <w:b/>
                <w:bCs/>
                <w:lang w:eastAsia="it-IT"/>
              </w:rPr>
              <w:t>80.799,35</w:t>
            </w:r>
            <w:r w:rsidRPr="00F161B5">
              <w:rPr>
                <w:rFonts w:ascii="Arial" w:eastAsia="Times New Roman" w:hAnsi="Arial" w:cs="Arial"/>
                <w:lang w:eastAsia="it-IT"/>
              </w:rPr>
              <w:t> </w:t>
            </w:r>
          </w:p>
        </w:tc>
      </w:tr>
    </w:tbl>
    <w:p w:rsidR="007C43C1" w:rsidRDefault="007C43C1" w:rsidP="00ED60D4">
      <w:pPr>
        <w:spacing w:before="40" w:after="40"/>
        <w:jc w:val="both"/>
        <w:rPr>
          <w:rFonts w:ascii="Arial" w:eastAsia="Times New Roman" w:hAnsi="Arial" w:cs="Arial"/>
          <w:lang w:eastAsia="it-IT"/>
        </w:rPr>
      </w:pPr>
    </w:p>
    <w:p w:rsidR="00ED60D4" w:rsidRDefault="00ED60D4" w:rsidP="00ED60D4">
      <w:pPr>
        <w:spacing w:before="40" w:after="40"/>
        <w:jc w:val="both"/>
        <w:rPr>
          <w:rFonts w:ascii="Arial" w:eastAsia="Times New Roman" w:hAnsi="Arial" w:cs="Arial"/>
          <w:lang w:eastAsia="it-IT"/>
        </w:rPr>
      </w:pPr>
      <w:r>
        <w:rPr>
          <w:rFonts w:ascii="Arial" w:eastAsia="Times New Roman" w:hAnsi="Arial" w:cs="Arial"/>
          <w:lang w:eastAsia="it-IT"/>
        </w:rPr>
        <w:t>Si sottolinea che l</w:t>
      </w:r>
      <w:r w:rsidRPr="00ED60D4">
        <w:rPr>
          <w:rFonts w:ascii="Arial" w:eastAsia="Times New Roman" w:hAnsi="Arial" w:cs="Arial"/>
          <w:lang w:eastAsia="it-IT"/>
        </w:rPr>
        <w:t xml:space="preserve">’avanzo di amministrazione è costituito dalle disponibilità finanziarie (avanzi) presenti nelle singole attività e nei singoli progetti al </w:t>
      </w:r>
      <w:r>
        <w:rPr>
          <w:rFonts w:ascii="Arial" w:eastAsia="Times New Roman" w:hAnsi="Arial" w:cs="Arial"/>
          <w:lang w:eastAsia="it-IT"/>
        </w:rPr>
        <w:t>31/12/201</w:t>
      </w:r>
      <w:r w:rsidR="00407E79">
        <w:rPr>
          <w:rFonts w:ascii="Arial" w:eastAsia="Times New Roman" w:hAnsi="Arial" w:cs="Arial"/>
          <w:lang w:eastAsia="it-IT"/>
        </w:rPr>
        <w:t>8</w:t>
      </w:r>
      <w:r w:rsidRPr="00ED60D4">
        <w:rPr>
          <w:rFonts w:ascii="Arial" w:eastAsia="Times New Roman" w:hAnsi="Arial" w:cs="Arial"/>
          <w:lang w:eastAsia="it-IT"/>
        </w:rPr>
        <w:t xml:space="preserve"> unitamente alla disponibilità da programmare Z01 (€ 53.564,59) che, corrispondendo però a residui attivi degli anni precedenti nei confronti del MIUR</w:t>
      </w:r>
      <w:r>
        <w:rPr>
          <w:rFonts w:ascii="Arial" w:eastAsia="Times New Roman" w:hAnsi="Arial" w:cs="Arial"/>
          <w:lang w:eastAsia="it-IT"/>
        </w:rPr>
        <w:t xml:space="preserve"> di difficile esigibilità</w:t>
      </w:r>
      <w:r w:rsidR="00407E79">
        <w:rPr>
          <w:rFonts w:ascii="Arial" w:eastAsia="Times New Roman" w:hAnsi="Arial" w:cs="Arial"/>
          <w:lang w:eastAsia="it-IT"/>
        </w:rPr>
        <w:t>, non risulta</w:t>
      </w:r>
      <w:r w:rsidRPr="00ED60D4">
        <w:rPr>
          <w:rFonts w:ascii="Arial" w:eastAsia="Times New Roman" w:hAnsi="Arial" w:cs="Arial"/>
          <w:lang w:eastAsia="it-IT"/>
        </w:rPr>
        <w:t xml:space="preserve"> utilizzabile.</w:t>
      </w:r>
    </w:p>
    <w:p w:rsidR="007C43C1" w:rsidRDefault="007C43C1" w:rsidP="00ED60D4">
      <w:pPr>
        <w:spacing w:before="40" w:after="40"/>
        <w:jc w:val="both"/>
        <w:rPr>
          <w:rFonts w:ascii="Arial" w:eastAsia="Times New Roman" w:hAnsi="Arial" w:cs="Arial"/>
          <w:lang w:eastAsia="it-IT"/>
        </w:rPr>
      </w:pPr>
    </w:p>
    <w:p w:rsidR="00ED60D4" w:rsidRPr="00ED60D4" w:rsidRDefault="00ED60D4" w:rsidP="00ED60D4">
      <w:pPr>
        <w:spacing w:before="40" w:after="40"/>
        <w:jc w:val="both"/>
        <w:rPr>
          <w:rFonts w:ascii="Arial" w:eastAsia="Times New Roman" w:hAnsi="Arial" w:cs="Arial"/>
          <w:lang w:eastAsia="it-IT"/>
        </w:rPr>
      </w:pPr>
      <w:r>
        <w:rPr>
          <w:rFonts w:ascii="Arial" w:eastAsia="Times New Roman" w:hAnsi="Arial" w:cs="Arial"/>
          <w:lang w:eastAsia="it-IT"/>
        </w:rPr>
        <w:t xml:space="preserve">Si fa inoltre presente che sono state accertate come </w:t>
      </w:r>
      <w:proofErr w:type="spellStart"/>
      <w:r>
        <w:rPr>
          <w:rFonts w:ascii="Arial" w:eastAsia="Times New Roman" w:hAnsi="Arial" w:cs="Arial"/>
          <w:lang w:eastAsia="it-IT"/>
        </w:rPr>
        <w:t>da</w:t>
      </w:r>
      <w:proofErr w:type="spellEnd"/>
      <w:r>
        <w:rPr>
          <w:rFonts w:ascii="Arial" w:eastAsia="Times New Roman" w:hAnsi="Arial" w:cs="Arial"/>
          <w:lang w:eastAsia="it-IT"/>
        </w:rPr>
        <w:t xml:space="preserve"> indicazioni ministeriali i finanziamenti per i corsi PONFSE da realizzare nell’E.F. 2019</w:t>
      </w:r>
      <w:r w:rsidR="00407E79">
        <w:rPr>
          <w:rFonts w:ascii="Arial" w:eastAsia="Times New Roman" w:hAnsi="Arial" w:cs="Arial"/>
          <w:lang w:eastAsia="it-IT"/>
        </w:rPr>
        <w:t xml:space="preserve"> per € 86.140,08</w:t>
      </w:r>
      <w:r>
        <w:rPr>
          <w:rFonts w:ascii="Arial" w:eastAsia="Times New Roman" w:hAnsi="Arial" w:cs="Arial"/>
          <w:lang w:eastAsia="it-IT"/>
        </w:rPr>
        <w:t xml:space="preserve">, ma non sono state </w:t>
      </w:r>
      <w:r w:rsidR="00407E79">
        <w:rPr>
          <w:rFonts w:ascii="Arial" w:eastAsia="Times New Roman" w:hAnsi="Arial" w:cs="Arial"/>
          <w:lang w:eastAsia="it-IT"/>
        </w:rPr>
        <w:t>impegnat</w:t>
      </w:r>
      <w:r>
        <w:rPr>
          <w:rFonts w:ascii="Arial" w:eastAsia="Times New Roman" w:hAnsi="Arial" w:cs="Arial"/>
          <w:lang w:eastAsia="it-IT"/>
        </w:rPr>
        <w:t xml:space="preserve">e le spese </w:t>
      </w:r>
      <w:r w:rsidR="00407E79">
        <w:rPr>
          <w:rFonts w:ascii="Arial" w:eastAsia="Times New Roman" w:hAnsi="Arial" w:cs="Arial"/>
          <w:lang w:eastAsia="it-IT"/>
        </w:rPr>
        <w:t xml:space="preserve">al 31.12.2018 </w:t>
      </w:r>
      <w:r>
        <w:rPr>
          <w:rFonts w:ascii="Arial" w:eastAsia="Times New Roman" w:hAnsi="Arial" w:cs="Arial"/>
          <w:lang w:eastAsia="it-IT"/>
        </w:rPr>
        <w:t xml:space="preserve">perché </w:t>
      </w:r>
      <w:r w:rsidR="00407E79">
        <w:rPr>
          <w:rFonts w:ascii="Arial" w:eastAsia="Times New Roman" w:hAnsi="Arial" w:cs="Arial"/>
          <w:lang w:eastAsia="it-IT"/>
        </w:rPr>
        <w:t>in attesa dell’</w:t>
      </w:r>
      <w:r>
        <w:rPr>
          <w:rFonts w:ascii="Arial" w:eastAsia="Times New Roman" w:hAnsi="Arial" w:cs="Arial"/>
          <w:lang w:eastAsia="it-IT"/>
        </w:rPr>
        <w:t>individua</w:t>
      </w:r>
      <w:r w:rsidR="00407E79">
        <w:rPr>
          <w:rFonts w:ascii="Arial" w:eastAsia="Times New Roman" w:hAnsi="Arial" w:cs="Arial"/>
          <w:lang w:eastAsia="it-IT"/>
        </w:rPr>
        <w:t>zione</w:t>
      </w:r>
      <w:r>
        <w:rPr>
          <w:rFonts w:ascii="Arial" w:eastAsia="Times New Roman" w:hAnsi="Arial" w:cs="Arial"/>
          <w:lang w:eastAsia="it-IT"/>
        </w:rPr>
        <w:t xml:space="preserve"> </w:t>
      </w:r>
      <w:r w:rsidR="00407E79">
        <w:rPr>
          <w:rFonts w:ascii="Arial" w:eastAsia="Times New Roman" w:hAnsi="Arial" w:cs="Arial"/>
          <w:lang w:eastAsia="it-IT"/>
        </w:rPr>
        <w:t>de</w:t>
      </w:r>
      <w:r>
        <w:rPr>
          <w:rFonts w:ascii="Arial" w:eastAsia="Times New Roman" w:hAnsi="Arial" w:cs="Arial"/>
          <w:lang w:eastAsia="it-IT"/>
        </w:rPr>
        <w:t>i destinatari degli incarichi</w:t>
      </w:r>
      <w:r w:rsidR="00407E79">
        <w:rPr>
          <w:rFonts w:ascii="Arial" w:eastAsia="Times New Roman" w:hAnsi="Arial" w:cs="Arial"/>
          <w:lang w:eastAsia="it-IT"/>
        </w:rPr>
        <w:t xml:space="preserve"> e della definizione degli acquisti (vedi Progetti P18, P19, P20).</w:t>
      </w:r>
    </w:p>
    <w:p w:rsidR="00B758DF" w:rsidRDefault="00B758DF" w:rsidP="00B758DF">
      <w:pPr>
        <w:spacing w:after="0" w:line="240" w:lineRule="auto"/>
        <w:rPr>
          <w:rFonts w:ascii="Arial" w:eastAsia="Times New Roman" w:hAnsi="Arial" w:cs="Arial"/>
          <w:lang w:eastAsia="it-IT"/>
        </w:rPr>
      </w:pPr>
    </w:p>
    <w:p w:rsidR="0070739C" w:rsidRPr="00B503D8" w:rsidRDefault="0070739C" w:rsidP="0070739C">
      <w:pPr>
        <w:spacing w:after="0" w:line="240" w:lineRule="auto"/>
        <w:rPr>
          <w:rFonts w:ascii="Verdana" w:eastAsia="Times New Roman" w:hAnsi="Verdana" w:cs="Times New Roman"/>
          <w:sz w:val="20"/>
          <w:szCs w:val="20"/>
          <w:lang w:eastAsia="it-IT"/>
        </w:rPr>
      </w:pPr>
      <w:r w:rsidRPr="00B503D8">
        <w:rPr>
          <w:rFonts w:ascii="Verdana" w:eastAsia="Times New Roman" w:hAnsi="Verdana" w:cs="Times New Roman"/>
          <w:sz w:val="20"/>
          <w:szCs w:val="20"/>
          <w:lang w:eastAsia="it-IT"/>
        </w:rPr>
        <w:t> </w:t>
      </w:r>
    </w:p>
    <w:p w:rsidR="007C43C1" w:rsidRDefault="0070739C" w:rsidP="00E8650C">
      <w:pPr>
        <w:spacing w:after="0" w:line="240" w:lineRule="auto"/>
        <w:jc w:val="center"/>
        <w:rPr>
          <w:rFonts w:ascii="Verdana" w:eastAsia="Times New Roman" w:hAnsi="Verdana" w:cs="Times New Roman"/>
          <w:sz w:val="24"/>
          <w:szCs w:val="24"/>
          <w:lang w:eastAsia="it-IT"/>
        </w:rPr>
      </w:pPr>
      <w:r w:rsidRPr="00B503D8">
        <w:rPr>
          <w:rFonts w:ascii="Verdana" w:eastAsia="Times New Roman" w:hAnsi="Verdana" w:cs="Times New Roman"/>
          <w:sz w:val="24"/>
          <w:szCs w:val="24"/>
          <w:lang w:eastAsia="it-IT"/>
        </w:rPr>
        <w:t> </w:t>
      </w:r>
    </w:p>
    <w:p w:rsidR="007C43C1" w:rsidRDefault="007C43C1">
      <w:pPr>
        <w:rPr>
          <w:rFonts w:ascii="Verdana" w:eastAsia="Times New Roman" w:hAnsi="Verdana" w:cs="Times New Roman"/>
          <w:sz w:val="24"/>
          <w:szCs w:val="24"/>
          <w:lang w:eastAsia="it-IT"/>
        </w:rPr>
      </w:pPr>
      <w:r>
        <w:rPr>
          <w:rFonts w:ascii="Verdana" w:eastAsia="Times New Roman" w:hAnsi="Verdana" w:cs="Times New Roman"/>
          <w:sz w:val="24"/>
          <w:szCs w:val="24"/>
          <w:lang w:eastAsia="it-IT"/>
        </w:rPr>
        <w:br w:type="page"/>
      </w:r>
    </w:p>
    <w:p w:rsidR="00E8650C" w:rsidRPr="00F161B5" w:rsidRDefault="00E8650C" w:rsidP="00E8650C">
      <w:pPr>
        <w:spacing w:after="0" w:line="240" w:lineRule="auto"/>
        <w:jc w:val="center"/>
        <w:rPr>
          <w:rFonts w:ascii="Arial" w:eastAsia="Times New Roman" w:hAnsi="Arial" w:cs="Arial"/>
          <w:lang w:eastAsia="it-IT"/>
        </w:rPr>
      </w:pPr>
      <w:r w:rsidRPr="00F161B5">
        <w:rPr>
          <w:rFonts w:ascii="Arial" w:eastAsia="Times New Roman" w:hAnsi="Arial" w:cs="Arial"/>
          <w:b/>
          <w:bCs/>
          <w:lang w:eastAsia="it-IT"/>
        </w:rPr>
        <w:lastRenderedPageBreak/>
        <w:t>SITUAZIONE PATRIMONIALE</w:t>
      </w:r>
    </w:p>
    <w:p w:rsidR="00E8650C" w:rsidRPr="00F161B5" w:rsidRDefault="00E8650C" w:rsidP="00E8650C">
      <w:pPr>
        <w:spacing w:after="0" w:line="240" w:lineRule="auto"/>
        <w:jc w:val="center"/>
        <w:rPr>
          <w:rFonts w:ascii="Arial" w:eastAsia="Times New Roman" w:hAnsi="Arial" w:cs="Arial"/>
          <w:lang w:eastAsia="it-IT"/>
        </w:rPr>
      </w:pPr>
      <w:r w:rsidRPr="00F161B5">
        <w:rPr>
          <w:rFonts w:ascii="Arial" w:eastAsia="Times New Roman" w:hAnsi="Arial" w:cs="Arial"/>
          <w:lang w:eastAsia="it-IT"/>
        </w:rPr>
        <w:t> </w:t>
      </w:r>
    </w:p>
    <w:p w:rsidR="00E8650C" w:rsidRPr="00F161B5" w:rsidRDefault="00E8650C" w:rsidP="00E8650C">
      <w:pPr>
        <w:spacing w:after="0" w:line="240" w:lineRule="auto"/>
        <w:rPr>
          <w:rFonts w:ascii="Arial" w:eastAsia="Times New Roman" w:hAnsi="Arial" w:cs="Arial"/>
          <w:lang w:eastAsia="it-IT"/>
        </w:rPr>
      </w:pPr>
      <w:r w:rsidRPr="00F161B5">
        <w:rPr>
          <w:rFonts w:ascii="Arial" w:eastAsia="Times New Roman" w:hAnsi="Arial" w:cs="Arial"/>
          <w:lang w:eastAsia="it-IT"/>
        </w:rPr>
        <w:t>Dalla situazione patrimoniale relativa all'anno 2018 si evincono le seguenti risultanze:</w:t>
      </w:r>
    </w:p>
    <w:p w:rsidR="00E8650C" w:rsidRPr="00B503D8" w:rsidRDefault="00E8650C" w:rsidP="00E8650C">
      <w:pPr>
        <w:spacing w:after="0" w:line="240" w:lineRule="auto"/>
        <w:rPr>
          <w:rFonts w:ascii="Verdana" w:hAnsi="Verdana"/>
          <w:sz w:val="20"/>
          <w:szCs w:val="20"/>
        </w:rPr>
      </w:pPr>
    </w:p>
    <w:tbl>
      <w:tblPr>
        <w:tblW w:w="10434" w:type="dxa"/>
        <w:tblInd w:w="55" w:type="dxa"/>
        <w:tblLayout w:type="fixed"/>
        <w:tblCellMar>
          <w:top w:w="55" w:type="dxa"/>
          <w:left w:w="55" w:type="dxa"/>
          <w:bottom w:w="55" w:type="dxa"/>
          <w:right w:w="55" w:type="dxa"/>
        </w:tblCellMar>
        <w:tblLook w:val="0000" w:firstRow="0" w:lastRow="0" w:firstColumn="0" w:lastColumn="0" w:noHBand="0" w:noVBand="0"/>
      </w:tblPr>
      <w:tblGrid>
        <w:gridCol w:w="4055"/>
        <w:gridCol w:w="2410"/>
        <w:gridCol w:w="1417"/>
        <w:gridCol w:w="2552"/>
      </w:tblGrid>
      <w:tr w:rsidR="0070739C" w:rsidRPr="00B503D8" w:rsidTr="0070739C">
        <w:trPr>
          <w:trHeight w:val="451"/>
        </w:trPr>
        <w:tc>
          <w:tcPr>
            <w:tcW w:w="4055" w:type="dxa"/>
            <w:tcBorders>
              <w:top w:val="single" w:sz="1" w:space="0" w:color="000000"/>
              <w:left w:val="single" w:sz="1" w:space="0" w:color="000000"/>
              <w:bottom w:val="single" w:sz="1" w:space="0" w:color="000000"/>
            </w:tcBorders>
            <w:shd w:val="clear" w:color="auto" w:fill="auto"/>
          </w:tcPr>
          <w:p w:rsidR="0070739C" w:rsidRPr="00B503D8" w:rsidRDefault="0070739C" w:rsidP="0070739C">
            <w:pPr>
              <w:pStyle w:val="Intestazionetabella"/>
              <w:rPr>
                <w:rFonts w:ascii="Verdana" w:hAnsi="Verdana"/>
                <w:b w:val="0"/>
                <w:sz w:val="20"/>
                <w:szCs w:val="20"/>
                <w:highlight w:val="yellow"/>
              </w:rPr>
            </w:pPr>
          </w:p>
        </w:tc>
        <w:tc>
          <w:tcPr>
            <w:tcW w:w="2410" w:type="dxa"/>
            <w:tcBorders>
              <w:top w:val="single" w:sz="1" w:space="0" w:color="000000"/>
              <w:left w:val="single" w:sz="1" w:space="0" w:color="000000"/>
              <w:bottom w:val="single" w:sz="1" w:space="0" w:color="000000"/>
            </w:tcBorders>
            <w:shd w:val="clear" w:color="auto" w:fill="auto"/>
          </w:tcPr>
          <w:p w:rsidR="0070739C" w:rsidRPr="00B503D8" w:rsidRDefault="00C32C63" w:rsidP="0070739C">
            <w:pPr>
              <w:pStyle w:val="Intestazionetabella"/>
              <w:rPr>
                <w:rFonts w:ascii="Verdana" w:hAnsi="Verdana"/>
                <w:b w:val="0"/>
                <w:sz w:val="20"/>
                <w:szCs w:val="20"/>
              </w:rPr>
            </w:pPr>
            <w:r>
              <w:rPr>
                <w:rFonts w:ascii="Verdana" w:hAnsi="Verdana"/>
                <w:b w:val="0"/>
                <w:sz w:val="20"/>
                <w:szCs w:val="20"/>
              </w:rPr>
              <w:t>Situazione al 01/01/2018</w:t>
            </w:r>
          </w:p>
        </w:tc>
        <w:tc>
          <w:tcPr>
            <w:tcW w:w="1417" w:type="dxa"/>
            <w:tcBorders>
              <w:top w:val="single" w:sz="1" w:space="0" w:color="000000"/>
              <w:left w:val="single" w:sz="1" w:space="0" w:color="000000"/>
              <w:bottom w:val="single" w:sz="1" w:space="0" w:color="000000"/>
            </w:tcBorders>
            <w:shd w:val="clear" w:color="auto" w:fill="auto"/>
          </w:tcPr>
          <w:p w:rsidR="0070739C" w:rsidRPr="00B503D8" w:rsidRDefault="0070739C" w:rsidP="0070739C">
            <w:pPr>
              <w:pStyle w:val="Intestazionetabella"/>
              <w:rPr>
                <w:rFonts w:ascii="Verdana" w:hAnsi="Verdana"/>
                <w:b w:val="0"/>
                <w:sz w:val="20"/>
                <w:szCs w:val="20"/>
              </w:rPr>
            </w:pPr>
            <w:r w:rsidRPr="00B503D8">
              <w:rPr>
                <w:rFonts w:ascii="Verdana" w:hAnsi="Verdana"/>
                <w:b w:val="0"/>
                <w:sz w:val="20"/>
                <w:szCs w:val="20"/>
              </w:rPr>
              <w:t>Variazioni</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70739C" w:rsidRPr="00B503D8" w:rsidRDefault="00C32C63" w:rsidP="0070739C">
            <w:pPr>
              <w:pStyle w:val="Intestazionetabella"/>
              <w:rPr>
                <w:rFonts w:ascii="Verdana" w:hAnsi="Verdana"/>
                <w:sz w:val="20"/>
                <w:szCs w:val="20"/>
              </w:rPr>
            </w:pPr>
            <w:r>
              <w:rPr>
                <w:rFonts w:ascii="Verdana" w:hAnsi="Verdana"/>
                <w:b w:val="0"/>
                <w:sz w:val="20"/>
                <w:szCs w:val="20"/>
              </w:rPr>
              <w:t>Situazione al 31/12/2018</w:t>
            </w:r>
          </w:p>
        </w:tc>
      </w:tr>
      <w:tr w:rsidR="0070739C" w:rsidRPr="00B503D8" w:rsidTr="0070739C">
        <w:trPr>
          <w:trHeight w:val="233"/>
        </w:trPr>
        <w:tc>
          <w:tcPr>
            <w:tcW w:w="4055" w:type="dxa"/>
            <w:tcBorders>
              <w:left w:val="single" w:sz="1" w:space="0" w:color="000000"/>
              <w:bottom w:val="single" w:sz="1" w:space="0" w:color="000000"/>
            </w:tcBorders>
            <w:shd w:val="clear" w:color="auto" w:fill="auto"/>
          </w:tcPr>
          <w:p w:rsidR="0070739C" w:rsidRPr="00B503D8" w:rsidRDefault="0070739C" w:rsidP="0070739C">
            <w:pPr>
              <w:pStyle w:val="Contenutotabella"/>
              <w:rPr>
                <w:rFonts w:ascii="Verdana" w:hAnsi="Verdana"/>
                <w:sz w:val="20"/>
                <w:szCs w:val="20"/>
              </w:rPr>
            </w:pPr>
            <w:r w:rsidRPr="00B503D8">
              <w:rPr>
                <w:rFonts w:ascii="Verdana" w:hAnsi="Verdana"/>
                <w:b/>
                <w:sz w:val="20"/>
                <w:szCs w:val="20"/>
              </w:rPr>
              <w:t>ATTIVI</w:t>
            </w:r>
          </w:p>
        </w:tc>
        <w:tc>
          <w:tcPr>
            <w:tcW w:w="2410" w:type="dxa"/>
            <w:tcBorders>
              <w:left w:val="single" w:sz="1" w:space="0" w:color="000000"/>
              <w:bottom w:val="single" w:sz="1" w:space="0" w:color="000000"/>
            </w:tcBorders>
            <w:shd w:val="clear" w:color="auto" w:fill="auto"/>
          </w:tcPr>
          <w:p w:rsidR="0070739C" w:rsidRPr="00B503D8" w:rsidRDefault="0070739C" w:rsidP="0070739C">
            <w:pPr>
              <w:pStyle w:val="Contenutotabella"/>
              <w:rPr>
                <w:rFonts w:ascii="Verdana" w:hAnsi="Verdana"/>
                <w:sz w:val="20"/>
                <w:szCs w:val="20"/>
              </w:rPr>
            </w:pPr>
          </w:p>
        </w:tc>
        <w:tc>
          <w:tcPr>
            <w:tcW w:w="1417" w:type="dxa"/>
            <w:tcBorders>
              <w:left w:val="single" w:sz="1" w:space="0" w:color="000000"/>
              <w:bottom w:val="single" w:sz="1" w:space="0" w:color="000000"/>
            </w:tcBorders>
            <w:shd w:val="clear" w:color="auto" w:fill="auto"/>
          </w:tcPr>
          <w:p w:rsidR="0070739C" w:rsidRPr="00B503D8" w:rsidRDefault="0070739C" w:rsidP="0070739C">
            <w:pPr>
              <w:pStyle w:val="Contenutotabella"/>
              <w:jc w:val="right"/>
              <w:rPr>
                <w:rFonts w:ascii="Verdana" w:hAnsi="Verdana"/>
                <w:sz w:val="20"/>
                <w:szCs w:val="20"/>
              </w:rPr>
            </w:pPr>
          </w:p>
        </w:tc>
        <w:tc>
          <w:tcPr>
            <w:tcW w:w="2552" w:type="dxa"/>
            <w:tcBorders>
              <w:left w:val="single" w:sz="1" w:space="0" w:color="000000"/>
              <w:bottom w:val="single" w:sz="1" w:space="0" w:color="000000"/>
              <w:right w:val="single" w:sz="1" w:space="0" w:color="000000"/>
            </w:tcBorders>
            <w:shd w:val="clear" w:color="auto" w:fill="auto"/>
          </w:tcPr>
          <w:p w:rsidR="0070739C" w:rsidRPr="00B503D8" w:rsidRDefault="0070739C" w:rsidP="0070739C">
            <w:pPr>
              <w:pStyle w:val="Contenutotabella"/>
              <w:jc w:val="right"/>
              <w:rPr>
                <w:rFonts w:ascii="Verdana" w:hAnsi="Verdana"/>
                <w:sz w:val="20"/>
                <w:szCs w:val="20"/>
              </w:rPr>
            </w:pPr>
          </w:p>
        </w:tc>
      </w:tr>
      <w:tr w:rsidR="0070739C" w:rsidRPr="00B503D8" w:rsidTr="0070739C">
        <w:trPr>
          <w:trHeight w:val="217"/>
        </w:trPr>
        <w:tc>
          <w:tcPr>
            <w:tcW w:w="4055" w:type="dxa"/>
            <w:tcBorders>
              <w:left w:val="single" w:sz="1" w:space="0" w:color="000000"/>
              <w:bottom w:val="single" w:sz="1" w:space="0" w:color="000000"/>
            </w:tcBorders>
            <w:shd w:val="clear" w:color="auto" w:fill="auto"/>
          </w:tcPr>
          <w:p w:rsidR="0070739C" w:rsidRPr="00B503D8" w:rsidRDefault="0070739C" w:rsidP="0070739C">
            <w:pPr>
              <w:pStyle w:val="Contenutotabella"/>
              <w:rPr>
                <w:rFonts w:ascii="Verdana" w:hAnsi="Verdana"/>
                <w:b/>
                <w:sz w:val="20"/>
                <w:szCs w:val="20"/>
              </w:rPr>
            </w:pPr>
            <w:r w:rsidRPr="00B503D8">
              <w:rPr>
                <w:rFonts w:ascii="Verdana" w:hAnsi="Verdana"/>
                <w:b/>
                <w:sz w:val="20"/>
                <w:szCs w:val="20"/>
              </w:rPr>
              <w:t>Totale Immobilizzazioni</w:t>
            </w:r>
          </w:p>
        </w:tc>
        <w:tc>
          <w:tcPr>
            <w:tcW w:w="2410" w:type="dxa"/>
            <w:tcBorders>
              <w:left w:val="single" w:sz="1" w:space="0" w:color="000000"/>
              <w:bottom w:val="single" w:sz="1" w:space="0" w:color="000000"/>
            </w:tcBorders>
            <w:shd w:val="clear" w:color="auto" w:fill="auto"/>
          </w:tcPr>
          <w:p w:rsidR="0070739C" w:rsidRPr="00B503D8" w:rsidRDefault="00CA2751" w:rsidP="0070739C">
            <w:pPr>
              <w:pStyle w:val="Contenutotabella"/>
              <w:jc w:val="right"/>
              <w:rPr>
                <w:rFonts w:ascii="Verdana" w:hAnsi="Verdana"/>
                <w:b/>
                <w:sz w:val="20"/>
                <w:szCs w:val="20"/>
              </w:rPr>
            </w:pPr>
            <w:r w:rsidRPr="00B503D8">
              <w:rPr>
                <w:rFonts w:ascii="Verdana" w:hAnsi="Verdana"/>
                <w:b/>
                <w:sz w:val="20"/>
                <w:szCs w:val="20"/>
              </w:rPr>
              <w:t>77.216,50</w:t>
            </w:r>
          </w:p>
        </w:tc>
        <w:tc>
          <w:tcPr>
            <w:tcW w:w="1417" w:type="dxa"/>
            <w:tcBorders>
              <w:left w:val="single" w:sz="1" w:space="0" w:color="000000"/>
              <w:bottom w:val="single" w:sz="1" w:space="0" w:color="000000"/>
            </w:tcBorders>
            <w:shd w:val="clear" w:color="auto" w:fill="auto"/>
          </w:tcPr>
          <w:p w:rsidR="0070739C" w:rsidRPr="00B503D8" w:rsidRDefault="009970A0" w:rsidP="007361CC">
            <w:pPr>
              <w:pStyle w:val="Contenutotabella"/>
              <w:jc w:val="right"/>
              <w:rPr>
                <w:rFonts w:ascii="Verdana" w:hAnsi="Verdana"/>
                <w:b/>
                <w:sz w:val="20"/>
                <w:szCs w:val="20"/>
              </w:rPr>
            </w:pPr>
            <w:r>
              <w:rPr>
                <w:rFonts w:ascii="Verdana" w:hAnsi="Verdana"/>
                <w:b/>
                <w:sz w:val="20"/>
                <w:szCs w:val="20"/>
              </w:rPr>
              <w:t>-7.</w:t>
            </w:r>
            <w:r w:rsidR="007361CC">
              <w:rPr>
                <w:rFonts w:ascii="Verdana" w:hAnsi="Verdana"/>
                <w:b/>
                <w:sz w:val="20"/>
                <w:szCs w:val="20"/>
              </w:rPr>
              <w:t>161,66</w:t>
            </w:r>
          </w:p>
        </w:tc>
        <w:tc>
          <w:tcPr>
            <w:tcW w:w="2552" w:type="dxa"/>
            <w:tcBorders>
              <w:left w:val="single" w:sz="1" w:space="0" w:color="000000"/>
              <w:bottom w:val="single" w:sz="1" w:space="0" w:color="000000"/>
              <w:right w:val="single" w:sz="1" w:space="0" w:color="000000"/>
            </w:tcBorders>
            <w:shd w:val="clear" w:color="auto" w:fill="auto"/>
          </w:tcPr>
          <w:p w:rsidR="0070739C" w:rsidRPr="00B503D8" w:rsidRDefault="007361CC" w:rsidP="0070739C">
            <w:pPr>
              <w:pStyle w:val="Contenutotabella"/>
              <w:jc w:val="right"/>
              <w:rPr>
                <w:rFonts w:ascii="Verdana" w:hAnsi="Verdana"/>
                <w:b/>
                <w:sz w:val="20"/>
                <w:szCs w:val="20"/>
              </w:rPr>
            </w:pPr>
            <w:r>
              <w:rPr>
                <w:rFonts w:ascii="Verdana" w:hAnsi="Verdana"/>
                <w:b/>
                <w:sz w:val="20"/>
                <w:szCs w:val="20"/>
              </w:rPr>
              <w:t>70.054,84</w:t>
            </w:r>
          </w:p>
        </w:tc>
      </w:tr>
      <w:tr w:rsidR="0070739C" w:rsidRPr="00B503D8" w:rsidTr="0070739C">
        <w:trPr>
          <w:trHeight w:val="233"/>
        </w:trPr>
        <w:tc>
          <w:tcPr>
            <w:tcW w:w="4055" w:type="dxa"/>
            <w:tcBorders>
              <w:left w:val="single" w:sz="1" w:space="0" w:color="000000"/>
              <w:bottom w:val="single" w:sz="1" w:space="0" w:color="000000"/>
            </w:tcBorders>
            <w:shd w:val="clear" w:color="auto" w:fill="auto"/>
          </w:tcPr>
          <w:p w:rsidR="0070739C" w:rsidRPr="00B503D8" w:rsidRDefault="0070739C" w:rsidP="0070739C">
            <w:pPr>
              <w:pStyle w:val="Contenutotabella"/>
              <w:rPr>
                <w:rFonts w:ascii="Verdana" w:hAnsi="Verdana"/>
                <w:b/>
                <w:sz w:val="20"/>
                <w:szCs w:val="20"/>
              </w:rPr>
            </w:pPr>
            <w:r w:rsidRPr="00B503D8">
              <w:rPr>
                <w:rFonts w:ascii="Verdana" w:hAnsi="Verdana"/>
                <w:b/>
                <w:sz w:val="20"/>
                <w:szCs w:val="20"/>
              </w:rPr>
              <w:t>Totale Disponibilità</w:t>
            </w:r>
          </w:p>
        </w:tc>
        <w:tc>
          <w:tcPr>
            <w:tcW w:w="2410" w:type="dxa"/>
            <w:tcBorders>
              <w:left w:val="single" w:sz="1" w:space="0" w:color="000000"/>
              <w:bottom w:val="single" w:sz="1" w:space="0" w:color="000000"/>
            </w:tcBorders>
            <w:shd w:val="clear" w:color="auto" w:fill="auto"/>
          </w:tcPr>
          <w:p w:rsidR="0070739C" w:rsidRPr="00B503D8" w:rsidRDefault="00CA2751" w:rsidP="0070739C">
            <w:pPr>
              <w:pStyle w:val="Contenutotabella"/>
              <w:jc w:val="right"/>
              <w:rPr>
                <w:rFonts w:ascii="Verdana" w:hAnsi="Verdana"/>
                <w:b/>
                <w:sz w:val="20"/>
                <w:szCs w:val="20"/>
              </w:rPr>
            </w:pPr>
            <w:r w:rsidRPr="00B503D8">
              <w:rPr>
                <w:rFonts w:ascii="Verdana" w:hAnsi="Verdana"/>
                <w:b/>
                <w:sz w:val="20"/>
                <w:szCs w:val="20"/>
              </w:rPr>
              <w:t>129.177,30</w:t>
            </w:r>
          </w:p>
        </w:tc>
        <w:tc>
          <w:tcPr>
            <w:tcW w:w="1417" w:type="dxa"/>
            <w:tcBorders>
              <w:left w:val="single" w:sz="1" w:space="0" w:color="000000"/>
              <w:bottom w:val="single" w:sz="1" w:space="0" w:color="000000"/>
            </w:tcBorders>
            <w:shd w:val="clear" w:color="auto" w:fill="auto"/>
          </w:tcPr>
          <w:p w:rsidR="0070739C" w:rsidRPr="00B503D8" w:rsidRDefault="00C32C63" w:rsidP="0070739C">
            <w:pPr>
              <w:pStyle w:val="Contenutotabella"/>
              <w:jc w:val="right"/>
              <w:rPr>
                <w:rFonts w:ascii="Verdana" w:hAnsi="Verdana"/>
                <w:b/>
                <w:sz w:val="20"/>
                <w:szCs w:val="20"/>
              </w:rPr>
            </w:pPr>
            <w:r>
              <w:rPr>
                <w:rFonts w:ascii="Verdana" w:hAnsi="Verdana"/>
                <w:b/>
                <w:sz w:val="20"/>
                <w:szCs w:val="20"/>
              </w:rPr>
              <w:t>96.347,49</w:t>
            </w:r>
          </w:p>
        </w:tc>
        <w:tc>
          <w:tcPr>
            <w:tcW w:w="2552" w:type="dxa"/>
            <w:tcBorders>
              <w:left w:val="single" w:sz="1" w:space="0" w:color="000000"/>
              <w:bottom w:val="single" w:sz="1" w:space="0" w:color="000000"/>
              <w:right w:val="single" w:sz="1" w:space="0" w:color="000000"/>
            </w:tcBorders>
            <w:shd w:val="clear" w:color="auto" w:fill="auto"/>
          </w:tcPr>
          <w:p w:rsidR="0070739C" w:rsidRPr="00B503D8" w:rsidRDefault="00C32C63" w:rsidP="0070739C">
            <w:pPr>
              <w:pStyle w:val="Contenutotabella"/>
              <w:jc w:val="right"/>
              <w:rPr>
                <w:rFonts w:ascii="Verdana" w:hAnsi="Verdana"/>
                <w:b/>
                <w:sz w:val="20"/>
                <w:szCs w:val="20"/>
              </w:rPr>
            </w:pPr>
            <w:r>
              <w:rPr>
                <w:rFonts w:ascii="Verdana" w:hAnsi="Verdana"/>
                <w:b/>
                <w:sz w:val="20"/>
                <w:szCs w:val="20"/>
              </w:rPr>
              <w:t>225.524,79</w:t>
            </w:r>
          </w:p>
        </w:tc>
      </w:tr>
      <w:tr w:rsidR="0070739C" w:rsidRPr="00B503D8" w:rsidTr="0070739C">
        <w:trPr>
          <w:trHeight w:val="467"/>
        </w:trPr>
        <w:tc>
          <w:tcPr>
            <w:tcW w:w="4055" w:type="dxa"/>
            <w:tcBorders>
              <w:left w:val="single" w:sz="1" w:space="0" w:color="000000"/>
              <w:bottom w:val="single" w:sz="1" w:space="0" w:color="000000"/>
            </w:tcBorders>
            <w:shd w:val="clear" w:color="auto" w:fill="auto"/>
          </w:tcPr>
          <w:p w:rsidR="0070739C" w:rsidRPr="00B503D8" w:rsidRDefault="0070739C" w:rsidP="0070739C">
            <w:pPr>
              <w:pStyle w:val="Contenutotabella"/>
              <w:rPr>
                <w:rFonts w:ascii="Verdana" w:hAnsi="Verdana"/>
                <w:sz w:val="20"/>
                <w:szCs w:val="20"/>
              </w:rPr>
            </w:pPr>
            <w:proofErr w:type="gramStart"/>
            <w:r w:rsidRPr="00B503D8">
              <w:rPr>
                <w:rFonts w:ascii="Verdana" w:hAnsi="Verdana"/>
                <w:sz w:val="20"/>
                <w:szCs w:val="20"/>
              </w:rPr>
              <w:t>di</w:t>
            </w:r>
            <w:proofErr w:type="gramEnd"/>
            <w:r w:rsidRPr="00B503D8">
              <w:rPr>
                <w:rFonts w:ascii="Verdana" w:hAnsi="Verdana"/>
                <w:sz w:val="20"/>
                <w:szCs w:val="20"/>
              </w:rPr>
              <w:t xml:space="preserve"> cui Crediti (RESIDUI ATTIVI </w:t>
            </w:r>
            <w:proofErr w:type="spellStart"/>
            <w:r w:rsidRPr="00B503D8">
              <w:rPr>
                <w:rFonts w:ascii="Verdana" w:hAnsi="Verdana"/>
                <w:sz w:val="20"/>
                <w:szCs w:val="20"/>
              </w:rPr>
              <w:t>mod</w:t>
            </w:r>
            <w:proofErr w:type="spellEnd"/>
            <w:r w:rsidRPr="00B503D8">
              <w:rPr>
                <w:rFonts w:ascii="Verdana" w:hAnsi="Verdana"/>
                <w:sz w:val="20"/>
                <w:szCs w:val="20"/>
              </w:rPr>
              <w:t>. L)</w:t>
            </w:r>
          </w:p>
        </w:tc>
        <w:tc>
          <w:tcPr>
            <w:tcW w:w="2410" w:type="dxa"/>
            <w:tcBorders>
              <w:left w:val="single" w:sz="1" w:space="0" w:color="000000"/>
              <w:bottom w:val="single" w:sz="1" w:space="0" w:color="000000"/>
            </w:tcBorders>
            <w:shd w:val="clear" w:color="auto" w:fill="auto"/>
          </w:tcPr>
          <w:p w:rsidR="0070739C" w:rsidRPr="00B503D8" w:rsidRDefault="00CA2751" w:rsidP="0070739C">
            <w:pPr>
              <w:pStyle w:val="Contenutotabella"/>
              <w:jc w:val="right"/>
              <w:rPr>
                <w:rFonts w:ascii="Verdana" w:hAnsi="Verdana"/>
                <w:sz w:val="20"/>
                <w:szCs w:val="20"/>
              </w:rPr>
            </w:pPr>
            <w:r w:rsidRPr="00B503D8">
              <w:rPr>
                <w:rFonts w:ascii="Verdana" w:hAnsi="Verdana"/>
                <w:sz w:val="20"/>
                <w:szCs w:val="20"/>
              </w:rPr>
              <w:t>90.586,64</w:t>
            </w:r>
          </w:p>
        </w:tc>
        <w:tc>
          <w:tcPr>
            <w:tcW w:w="1417" w:type="dxa"/>
            <w:tcBorders>
              <w:left w:val="single" w:sz="1" w:space="0" w:color="000000"/>
              <w:bottom w:val="single" w:sz="1" w:space="0" w:color="000000"/>
            </w:tcBorders>
            <w:shd w:val="clear" w:color="auto" w:fill="auto"/>
          </w:tcPr>
          <w:p w:rsidR="0070739C" w:rsidRPr="00B503D8" w:rsidRDefault="009970A0" w:rsidP="0070739C">
            <w:pPr>
              <w:pStyle w:val="Contenutotabella"/>
              <w:jc w:val="right"/>
              <w:rPr>
                <w:rFonts w:ascii="Verdana" w:hAnsi="Verdana"/>
                <w:sz w:val="20"/>
                <w:szCs w:val="20"/>
              </w:rPr>
            </w:pPr>
            <w:r>
              <w:rPr>
                <w:rFonts w:ascii="Verdana" w:hAnsi="Verdana"/>
                <w:sz w:val="20"/>
                <w:szCs w:val="20"/>
              </w:rPr>
              <w:t>91.545,75</w:t>
            </w:r>
          </w:p>
        </w:tc>
        <w:tc>
          <w:tcPr>
            <w:tcW w:w="2552" w:type="dxa"/>
            <w:tcBorders>
              <w:left w:val="single" w:sz="1" w:space="0" w:color="000000"/>
              <w:bottom w:val="single" w:sz="1" w:space="0" w:color="000000"/>
              <w:right w:val="single" w:sz="1" w:space="0" w:color="000000"/>
            </w:tcBorders>
            <w:shd w:val="clear" w:color="auto" w:fill="auto"/>
          </w:tcPr>
          <w:p w:rsidR="0070739C" w:rsidRPr="00B503D8" w:rsidRDefault="009970A0" w:rsidP="0070739C">
            <w:pPr>
              <w:pStyle w:val="Contenutotabella"/>
              <w:jc w:val="right"/>
              <w:rPr>
                <w:rFonts w:ascii="Verdana" w:hAnsi="Verdana"/>
                <w:sz w:val="20"/>
                <w:szCs w:val="20"/>
              </w:rPr>
            </w:pPr>
            <w:r>
              <w:rPr>
                <w:rFonts w:ascii="Verdana" w:hAnsi="Verdana"/>
                <w:sz w:val="20"/>
                <w:szCs w:val="20"/>
              </w:rPr>
              <w:t>182.132,39</w:t>
            </w:r>
          </w:p>
        </w:tc>
      </w:tr>
      <w:tr w:rsidR="0070739C" w:rsidRPr="00B503D8" w:rsidTr="00285F2E">
        <w:trPr>
          <w:trHeight w:val="782"/>
        </w:trPr>
        <w:tc>
          <w:tcPr>
            <w:tcW w:w="4055" w:type="dxa"/>
            <w:tcBorders>
              <w:left w:val="single" w:sz="1" w:space="0" w:color="000000"/>
              <w:bottom w:val="single" w:sz="1" w:space="0" w:color="000000"/>
            </w:tcBorders>
            <w:shd w:val="clear" w:color="auto" w:fill="auto"/>
          </w:tcPr>
          <w:p w:rsidR="0070739C" w:rsidRPr="00B503D8" w:rsidRDefault="0070739C" w:rsidP="0070739C">
            <w:pPr>
              <w:pStyle w:val="Contenutotabella"/>
              <w:rPr>
                <w:rFonts w:ascii="Verdana" w:hAnsi="Verdana"/>
                <w:sz w:val="20"/>
                <w:szCs w:val="20"/>
              </w:rPr>
            </w:pPr>
            <w:proofErr w:type="gramStart"/>
            <w:r w:rsidRPr="00B503D8">
              <w:rPr>
                <w:rFonts w:ascii="Verdana" w:hAnsi="Verdana"/>
                <w:sz w:val="20"/>
                <w:szCs w:val="20"/>
              </w:rPr>
              <w:t>di</w:t>
            </w:r>
            <w:proofErr w:type="gramEnd"/>
            <w:r w:rsidRPr="00B503D8">
              <w:rPr>
                <w:rFonts w:ascii="Verdana" w:hAnsi="Verdana"/>
                <w:sz w:val="20"/>
                <w:szCs w:val="20"/>
              </w:rPr>
              <w:t xml:space="preserve"> cui DISPONIBILITA’ LIQUIDE </w:t>
            </w:r>
          </w:p>
        </w:tc>
        <w:tc>
          <w:tcPr>
            <w:tcW w:w="2410" w:type="dxa"/>
            <w:tcBorders>
              <w:left w:val="single" w:sz="1" w:space="0" w:color="000000"/>
              <w:bottom w:val="single" w:sz="1" w:space="0" w:color="000000"/>
            </w:tcBorders>
            <w:shd w:val="clear" w:color="auto" w:fill="auto"/>
          </w:tcPr>
          <w:p w:rsidR="00C32C63" w:rsidRPr="00B503D8" w:rsidRDefault="00C32C63" w:rsidP="00C32C63">
            <w:pPr>
              <w:pStyle w:val="Contenutotabella"/>
              <w:jc w:val="right"/>
              <w:rPr>
                <w:rFonts w:ascii="Verdana" w:hAnsi="Verdana"/>
                <w:sz w:val="20"/>
                <w:szCs w:val="20"/>
              </w:rPr>
            </w:pPr>
            <w:r w:rsidRPr="00B503D8">
              <w:rPr>
                <w:rFonts w:ascii="Verdana" w:hAnsi="Verdana"/>
                <w:sz w:val="20"/>
                <w:szCs w:val="20"/>
              </w:rPr>
              <w:t>38.590,66</w:t>
            </w:r>
          </w:p>
          <w:p w:rsidR="00C32C63" w:rsidRPr="00B503D8" w:rsidRDefault="00C32C63" w:rsidP="00C32C63">
            <w:pPr>
              <w:pStyle w:val="Contenutotabella"/>
              <w:rPr>
                <w:rFonts w:ascii="Verdana" w:hAnsi="Verdana"/>
                <w:sz w:val="20"/>
                <w:szCs w:val="20"/>
              </w:rPr>
            </w:pPr>
            <w:proofErr w:type="gramStart"/>
            <w:r w:rsidRPr="00B503D8">
              <w:rPr>
                <w:rFonts w:ascii="Verdana" w:hAnsi="Verdana"/>
                <w:sz w:val="20"/>
                <w:szCs w:val="20"/>
              </w:rPr>
              <w:t>Banca :</w:t>
            </w:r>
            <w:proofErr w:type="gramEnd"/>
            <w:r w:rsidRPr="00B503D8">
              <w:rPr>
                <w:rFonts w:ascii="Verdana" w:hAnsi="Verdana"/>
                <w:sz w:val="20"/>
                <w:szCs w:val="20"/>
              </w:rPr>
              <w:t xml:space="preserve"> €  36.046,82 </w:t>
            </w:r>
          </w:p>
          <w:p w:rsidR="0070739C" w:rsidRPr="00B503D8" w:rsidRDefault="00C32C63" w:rsidP="00C32C63">
            <w:pPr>
              <w:pStyle w:val="Contenutotabella"/>
              <w:rPr>
                <w:rFonts w:ascii="Verdana" w:hAnsi="Verdana"/>
                <w:sz w:val="20"/>
                <w:szCs w:val="20"/>
              </w:rPr>
            </w:pPr>
            <w:proofErr w:type="gramStart"/>
            <w:r w:rsidRPr="00B503D8">
              <w:rPr>
                <w:rFonts w:ascii="Verdana" w:hAnsi="Verdana"/>
                <w:sz w:val="20"/>
                <w:szCs w:val="20"/>
              </w:rPr>
              <w:t xml:space="preserve">Posta:   </w:t>
            </w:r>
            <w:proofErr w:type="gramEnd"/>
            <w:r w:rsidRPr="00B503D8">
              <w:rPr>
                <w:rFonts w:ascii="Verdana" w:hAnsi="Verdana"/>
                <w:sz w:val="20"/>
                <w:szCs w:val="20"/>
              </w:rPr>
              <w:t xml:space="preserve"> €   2.543,84</w:t>
            </w:r>
          </w:p>
        </w:tc>
        <w:tc>
          <w:tcPr>
            <w:tcW w:w="1417" w:type="dxa"/>
            <w:tcBorders>
              <w:left w:val="single" w:sz="1" w:space="0" w:color="000000"/>
              <w:bottom w:val="single" w:sz="1" w:space="0" w:color="000000"/>
            </w:tcBorders>
            <w:shd w:val="clear" w:color="auto" w:fill="auto"/>
          </w:tcPr>
          <w:p w:rsidR="0070739C" w:rsidRPr="00B503D8" w:rsidRDefault="00C32C63" w:rsidP="0070739C">
            <w:pPr>
              <w:pStyle w:val="Contenutotabella"/>
              <w:jc w:val="right"/>
              <w:rPr>
                <w:rFonts w:ascii="Verdana" w:hAnsi="Verdana"/>
                <w:sz w:val="20"/>
                <w:szCs w:val="20"/>
              </w:rPr>
            </w:pPr>
            <w:r>
              <w:rPr>
                <w:rFonts w:ascii="Verdana" w:hAnsi="Verdana"/>
                <w:sz w:val="20"/>
                <w:szCs w:val="20"/>
              </w:rPr>
              <w:t>4.801,74</w:t>
            </w:r>
          </w:p>
        </w:tc>
        <w:tc>
          <w:tcPr>
            <w:tcW w:w="2552" w:type="dxa"/>
            <w:tcBorders>
              <w:left w:val="single" w:sz="1" w:space="0" w:color="000000"/>
              <w:bottom w:val="single" w:sz="1" w:space="0" w:color="000000"/>
              <w:right w:val="single" w:sz="1" w:space="0" w:color="000000"/>
            </w:tcBorders>
            <w:shd w:val="clear" w:color="auto" w:fill="auto"/>
          </w:tcPr>
          <w:p w:rsidR="0070739C" w:rsidRPr="00B503D8" w:rsidRDefault="00C32C63" w:rsidP="0070739C">
            <w:pPr>
              <w:pStyle w:val="Contenutotabella"/>
              <w:jc w:val="right"/>
              <w:rPr>
                <w:rFonts w:ascii="Verdana" w:hAnsi="Verdana"/>
                <w:sz w:val="20"/>
                <w:szCs w:val="20"/>
              </w:rPr>
            </w:pPr>
            <w:r>
              <w:rPr>
                <w:rFonts w:ascii="Verdana" w:hAnsi="Verdana"/>
                <w:sz w:val="20"/>
                <w:szCs w:val="20"/>
              </w:rPr>
              <w:t>43.392,40</w:t>
            </w:r>
          </w:p>
          <w:p w:rsidR="0070739C" w:rsidRPr="00B503D8" w:rsidRDefault="0070739C" w:rsidP="0070739C">
            <w:pPr>
              <w:pStyle w:val="Contenutotabella"/>
              <w:rPr>
                <w:rFonts w:ascii="Verdana" w:hAnsi="Verdana"/>
                <w:sz w:val="20"/>
                <w:szCs w:val="20"/>
              </w:rPr>
            </w:pPr>
            <w:proofErr w:type="gramStart"/>
            <w:r w:rsidRPr="00B503D8">
              <w:rPr>
                <w:rFonts w:ascii="Verdana" w:hAnsi="Verdana"/>
                <w:sz w:val="20"/>
                <w:szCs w:val="20"/>
              </w:rPr>
              <w:t>Banca :</w:t>
            </w:r>
            <w:proofErr w:type="gramEnd"/>
            <w:r w:rsidRPr="00B503D8">
              <w:rPr>
                <w:rFonts w:ascii="Verdana" w:hAnsi="Verdana"/>
                <w:sz w:val="20"/>
                <w:szCs w:val="20"/>
              </w:rPr>
              <w:t xml:space="preserve"> €  </w:t>
            </w:r>
            <w:r w:rsidR="00C32C63">
              <w:rPr>
                <w:rFonts w:ascii="Verdana" w:hAnsi="Verdana"/>
                <w:sz w:val="20"/>
                <w:szCs w:val="20"/>
              </w:rPr>
              <w:t>43.310,07</w:t>
            </w:r>
            <w:r w:rsidRPr="00B503D8">
              <w:rPr>
                <w:rFonts w:ascii="Verdana" w:hAnsi="Verdana"/>
                <w:sz w:val="20"/>
                <w:szCs w:val="20"/>
              </w:rPr>
              <w:t xml:space="preserve"> </w:t>
            </w:r>
          </w:p>
          <w:p w:rsidR="0070739C" w:rsidRPr="00B503D8" w:rsidRDefault="0070739C" w:rsidP="00C32C63">
            <w:pPr>
              <w:pStyle w:val="Contenutotabella"/>
              <w:rPr>
                <w:rFonts w:ascii="Verdana" w:hAnsi="Verdana"/>
                <w:sz w:val="20"/>
                <w:szCs w:val="20"/>
              </w:rPr>
            </w:pPr>
            <w:proofErr w:type="gramStart"/>
            <w:r w:rsidRPr="00B503D8">
              <w:rPr>
                <w:rFonts w:ascii="Verdana" w:hAnsi="Verdana"/>
                <w:sz w:val="20"/>
                <w:szCs w:val="20"/>
              </w:rPr>
              <w:t xml:space="preserve">Posta:   </w:t>
            </w:r>
            <w:proofErr w:type="gramEnd"/>
            <w:r w:rsidRPr="00B503D8">
              <w:rPr>
                <w:rFonts w:ascii="Verdana" w:hAnsi="Verdana"/>
                <w:sz w:val="20"/>
                <w:szCs w:val="20"/>
              </w:rPr>
              <w:t xml:space="preserve"> €   </w:t>
            </w:r>
            <w:r w:rsidR="00C32C63">
              <w:rPr>
                <w:rFonts w:ascii="Verdana" w:hAnsi="Verdana"/>
                <w:sz w:val="20"/>
                <w:szCs w:val="20"/>
              </w:rPr>
              <w:t xml:space="preserve">    82,33</w:t>
            </w:r>
          </w:p>
        </w:tc>
      </w:tr>
      <w:tr w:rsidR="007B1827" w:rsidRPr="00B503D8" w:rsidTr="000F6DDF">
        <w:trPr>
          <w:trHeight w:val="217"/>
        </w:trPr>
        <w:tc>
          <w:tcPr>
            <w:tcW w:w="4055" w:type="dxa"/>
            <w:tcBorders>
              <w:left w:val="single" w:sz="1" w:space="0" w:color="000000"/>
              <w:bottom w:val="single" w:sz="1" w:space="0" w:color="000000"/>
            </w:tcBorders>
            <w:shd w:val="clear" w:color="auto" w:fill="FFE599"/>
          </w:tcPr>
          <w:p w:rsidR="007B1827" w:rsidRPr="00B503D8" w:rsidRDefault="007B1827" w:rsidP="007B1827">
            <w:pPr>
              <w:pStyle w:val="Contenutotabella"/>
              <w:rPr>
                <w:rFonts w:ascii="Verdana" w:hAnsi="Verdana"/>
                <w:b/>
                <w:sz w:val="20"/>
                <w:szCs w:val="20"/>
              </w:rPr>
            </w:pPr>
            <w:r w:rsidRPr="00B503D8">
              <w:rPr>
                <w:rFonts w:ascii="Verdana" w:hAnsi="Verdana"/>
                <w:b/>
                <w:sz w:val="20"/>
                <w:szCs w:val="20"/>
              </w:rPr>
              <w:t>Totale dell'Attivo</w:t>
            </w:r>
          </w:p>
        </w:tc>
        <w:tc>
          <w:tcPr>
            <w:tcW w:w="2410" w:type="dxa"/>
            <w:tcBorders>
              <w:left w:val="single" w:sz="1" w:space="0" w:color="000000"/>
              <w:bottom w:val="single" w:sz="1" w:space="0" w:color="000000"/>
              <w:right w:val="single" w:sz="1" w:space="0" w:color="000000"/>
            </w:tcBorders>
            <w:shd w:val="clear" w:color="auto" w:fill="FFE599"/>
          </w:tcPr>
          <w:p w:rsidR="007B1827" w:rsidRPr="00B503D8" w:rsidRDefault="007B1827" w:rsidP="007B1827">
            <w:pPr>
              <w:pStyle w:val="Contenutotabella"/>
              <w:jc w:val="right"/>
              <w:rPr>
                <w:rFonts w:ascii="Verdana" w:hAnsi="Verdana"/>
                <w:b/>
                <w:sz w:val="20"/>
                <w:szCs w:val="20"/>
              </w:rPr>
            </w:pPr>
            <w:r w:rsidRPr="00B503D8">
              <w:rPr>
                <w:rFonts w:ascii="Verdana" w:hAnsi="Verdana"/>
                <w:b/>
                <w:sz w:val="20"/>
                <w:szCs w:val="20"/>
              </w:rPr>
              <w:t>206.393,80</w:t>
            </w:r>
          </w:p>
        </w:tc>
        <w:tc>
          <w:tcPr>
            <w:tcW w:w="1417" w:type="dxa"/>
            <w:tcBorders>
              <w:left w:val="single" w:sz="1" w:space="0" w:color="000000"/>
              <w:bottom w:val="single" w:sz="1" w:space="0" w:color="000000"/>
            </w:tcBorders>
            <w:shd w:val="clear" w:color="auto" w:fill="FFE599"/>
          </w:tcPr>
          <w:p w:rsidR="007B1827" w:rsidRPr="00B503D8" w:rsidRDefault="007361CC" w:rsidP="007B1827">
            <w:pPr>
              <w:pStyle w:val="Contenutotabella"/>
              <w:jc w:val="right"/>
              <w:rPr>
                <w:rFonts w:ascii="Verdana" w:hAnsi="Verdana"/>
                <w:b/>
                <w:sz w:val="20"/>
                <w:szCs w:val="20"/>
              </w:rPr>
            </w:pPr>
            <w:r>
              <w:rPr>
                <w:rFonts w:ascii="Verdana" w:hAnsi="Verdana"/>
                <w:b/>
                <w:sz w:val="20"/>
                <w:szCs w:val="20"/>
              </w:rPr>
              <w:t>89.185,83</w:t>
            </w:r>
          </w:p>
        </w:tc>
        <w:tc>
          <w:tcPr>
            <w:tcW w:w="2552" w:type="dxa"/>
            <w:tcBorders>
              <w:left w:val="single" w:sz="1" w:space="0" w:color="000000"/>
              <w:bottom w:val="single" w:sz="1" w:space="0" w:color="000000"/>
              <w:right w:val="single" w:sz="1" w:space="0" w:color="000000"/>
            </w:tcBorders>
            <w:shd w:val="clear" w:color="auto" w:fill="FFE599"/>
          </w:tcPr>
          <w:p w:rsidR="007B1827" w:rsidRPr="00B503D8" w:rsidRDefault="009970A0" w:rsidP="007361CC">
            <w:pPr>
              <w:pStyle w:val="Contenutotabella"/>
              <w:jc w:val="right"/>
              <w:rPr>
                <w:rFonts w:ascii="Verdana" w:hAnsi="Verdana"/>
                <w:b/>
                <w:sz w:val="20"/>
                <w:szCs w:val="20"/>
              </w:rPr>
            </w:pPr>
            <w:r>
              <w:rPr>
                <w:rFonts w:ascii="Verdana" w:hAnsi="Verdana"/>
                <w:b/>
                <w:sz w:val="20"/>
                <w:szCs w:val="20"/>
              </w:rPr>
              <w:t>295.</w:t>
            </w:r>
            <w:r w:rsidR="007361CC">
              <w:rPr>
                <w:rFonts w:ascii="Verdana" w:hAnsi="Verdana"/>
                <w:b/>
                <w:sz w:val="20"/>
                <w:szCs w:val="20"/>
              </w:rPr>
              <w:t>579,63</w:t>
            </w:r>
          </w:p>
        </w:tc>
      </w:tr>
      <w:tr w:rsidR="007B1827" w:rsidRPr="00B503D8" w:rsidTr="000F6DDF">
        <w:trPr>
          <w:trHeight w:val="233"/>
        </w:trPr>
        <w:tc>
          <w:tcPr>
            <w:tcW w:w="4055" w:type="dxa"/>
            <w:tcBorders>
              <w:left w:val="single" w:sz="1" w:space="0" w:color="000000"/>
              <w:bottom w:val="single" w:sz="1" w:space="0" w:color="000000"/>
            </w:tcBorders>
            <w:shd w:val="clear" w:color="auto" w:fill="auto"/>
          </w:tcPr>
          <w:p w:rsidR="007B1827" w:rsidRPr="00B503D8" w:rsidRDefault="007B1827" w:rsidP="007B1827">
            <w:pPr>
              <w:pStyle w:val="Contenutotabella"/>
              <w:rPr>
                <w:rFonts w:ascii="Verdana" w:hAnsi="Verdana"/>
                <w:sz w:val="20"/>
                <w:szCs w:val="20"/>
              </w:rPr>
            </w:pPr>
            <w:r w:rsidRPr="00B503D8">
              <w:rPr>
                <w:rFonts w:ascii="Verdana" w:hAnsi="Verdana"/>
                <w:sz w:val="20"/>
                <w:szCs w:val="20"/>
              </w:rPr>
              <w:t>Deficit Patrimoniale</w:t>
            </w:r>
          </w:p>
        </w:tc>
        <w:tc>
          <w:tcPr>
            <w:tcW w:w="2410" w:type="dxa"/>
            <w:tcBorders>
              <w:left w:val="single" w:sz="1" w:space="0" w:color="000000"/>
              <w:bottom w:val="single" w:sz="1" w:space="0" w:color="000000"/>
              <w:right w:val="single" w:sz="1" w:space="0" w:color="000000"/>
            </w:tcBorders>
            <w:shd w:val="clear" w:color="auto" w:fill="auto"/>
          </w:tcPr>
          <w:p w:rsidR="007B1827" w:rsidRPr="00B503D8" w:rsidRDefault="007B1827" w:rsidP="007B1827">
            <w:pPr>
              <w:pStyle w:val="Contenutotabella"/>
              <w:jc w:val="right"/>
              <w:rPr>
                <w:rFonts w:ascii="Verdana" w:hAnsi="Verdana"/>
                <w:sz w:val="20"/>
                <w:szCs w:val="20"/>
                <w:highlight w:val="yellow"/>
              </w:rPr>
            </w:pPr>
          </w:p>
        </w:tc>
        <w:tc>
          <w:tcPr>
            <w:tcW w:w="1417" w:type="dxa"/>
            <w:tcBorders>
              <w:left w:val="single" w:sz="1" w:space="0" w:color="000000"/>
              <w:bottom w:val="single" w:sz="1" w:space="0" w:color="000000"/>
            </w:tcBorders>
            <w:shd w:val="clear" w:color="auto" w:fill="auto"/>
          </w:tcPr>
          <w:p w:rsidR="007B1827" w:rsidRPr="00B503D8" w:rsidRDefault="007B1827" w:rsidP="007B1827">
            <w:pPr>
              <w:pStyle w:val="Contenutotabella"/>
              <w:jc w:val="right"/>
              <w:rPr>
                <w:rFonts w:ascii="Verdana" w:hAnsi="Verdana"/>
                <w:sz w:val="20"/>
                <w:szCs w:val="20"/>
                <w:highlight w:val="yellow"/>
              </w:rPr>
            </w:pPr>
          </w:p>
        </w:tc>
        <w:tc>
          <w:tcPr>
            <w:tcW w:w="2552" w:type="dxa"/>
            <w:tcBorders>
              <w:left w:val="single" w:sz="1" w:space="0" w:color="000000"/>
              <w:bottom w:val="single" w:sz="1" w:space="0" w:color="000000"/>
              <w:right w:val="single" w:sz="1" w:space="0" w:color="000000"/>
            </w:tcBorders>
            <w:shd w:val="clear" w:color="auto" w:fill="auto"/>
          </w:tcPr>
          <w:p w:rsidR="007B1827" w:rsidRPr="00B503D8" w:rsidRDefault="007B1827" w:rsidP="007B1827">
            <w:pPr>
              <w:pStyle w:val="Contenutotabella"/>
              <w:jc w:val="right"/>
              <w:rPr>
                <w:rFonts w:ascii="Verdana" w:hAnsi="Verdana"/>
                <w:sz w:val="20"/>
                <w:szCs w:val="20"/>
                <w:highlight w:val="yellow"/>
              </w:rPr>
            </w:pPr>
          </w:p>
        </w:tc>
      </w:tr>
      <w:tr w:rsidR="007B1827" w:rsidRPr="00B503D8" w:rsidTr="000F6DDF">
        <w:trPr>
          <w:trHeight w:val="217"/>
        </w:trPr>
        <w:tc>
          <w:tcPr>
            <w:tcW w:w="4055" w:type="dxa"/>
            <w:tcBorders>
              <w:left w:val="single" w:sz="1" w:space="0" w:color="000000"/>
              <w:bottom w:val="single" w:sz="1" w:space="0" w:color="000000"/>
            </w:tcBorders>
            <w:shd w:val="clear" w:color="auto" w:fill="auto"/>
          </w:tcPr>
          <w:p w:rsidR="007B1827" w:rsidRPr="00B503D8" w:rsidRDefault="007B1827" w:rsidP="007B1827">
            <w:pPr>
              <w:pStyle w:val="Contenutotabella"/>
              <w:rPr>
                <w:rFonts w:ascii="Verdana" w:hAnsi="Verdana"/>
                <w:b/>
                <w:i/>
                <w:sz w:val="20"/>
                <w:szCs w:val="20"/>
              </w:rPr>
            </w:pPr>
            <w:r w:rsidRPr="00B503D8">
              <w:rPr>
                <w:rFonts w:ascii="Verdana" w:hAnsi="Verdana"/>
                <w:b/>
                <w:i/>
                <w:sz w:val="20"/>
                <w:szCs w:val="20"/>
              </w:rPr>
              <w:t>Totale a Pareggio</w:t>
            </w:r>
          </w:p>
        </w:tc>
        <w:tc>
          <w:tcPr>
            <w:tcW w:w="2410" w:type="dxa"/>
            <w:tcBorders>
              <w:left w:val="single" w:sz="1" w:space="0" w:color="000000"/>
              <w:bottom w:val="single" w:sz="1" w:space="0" w:color="000000"/>
              <w:right w:val="single" w:sz="1" w:space="0" w:color="000000"/>
            </w:tcBorders>
            <w:shd w:val="clear" w:color="auto" w:fill="FFE599"/>
          </w:tcPr>
          <w:p w:rsidR="007B1827" w:rsidRPr="00B503D8" w:rsidRDefault="007B1827" w:rsidP="007B1827">
            <w:pPr>
              <w:pStyle w:val="Contenutotabella"/>
              <w:jc w:val="right"/>
              <w:rPr>
                <w:rFonts w:ascii="Verdana" w:hAnsi="Verdana"/>
                <w:b/>
                <w:sz w:val="20"/>
                <w:szCs w:val="20"/>
              </w:rPr>
            </w:pPr>
            <w:r w:rsidRPr="00B503D8">
              <w:rPr>
                <w:rFonts w:ascii="Verdana" w:hAnsi="Verdana"/>
                <w:b/>
                <w:sz w:val="20"/>
                <w:szCs w:val="20"/>
              </w:rPr>
              <w:t>206.393,80</w:t>
            </w:r>
          </w:p>
        </w:tc>
        <w:tc>
          <w:tcPr>
            <w:tcW w:w="1417" w:type="dxa"/>
            <w:tcBorders>
              <w:left w:val="single" w:sz="1" w:space="0" w:color="000000"/>
              <w:bottom w:val="single" w:sz="1" w:space="0" w:color="000000"/>
            </w:tcBorders>
            <w:shd w:val="clear" w:color="auto" w:fill="FFE599"/>
          </w:tcPr>
          <w:p w:rsidR="007B1827" w:rsidRPr="00B503D8" w:rsidRDefault="007B1827" w:rsidP="007B1827">
            <w:pPr>
              <w:pStyle w:val="Contenutotabella"/>
              <w:jc w:val="right"/>
              <w:rPr>
                <w:rFonts w:ascii="Verdana" w:hAnsi="Verdana"/>
                <w:b/>
                <w:sz w:val="20"/>
                <w:szCs w:val="20"/>
              </w:rPr>
            </w:pPr>
            <w:r w:rsidRPr="00B503D8">
              <w:rPr>
                <w:rFonts w:ascii="Verdana" w:hAnsi="Verdana"/>
                <w:b/>
                <w:sz w:val="20"/>
                <w:szCs w:val="20"/>
              </w:rPr>
              <w:t>1</w:t>
            </w:r>
            <w:r>
              <w:rPr>
                <w:rFonts w:ascii="Verdana" w:hAnsi="Verdana"/>
                <w:b/>
                <w:sz w:val="20"/>
                <w:szCs w:val="20"/>
              </w:rPr>
              <w:t>0</w:t>
            </w:r>
            <w:r w:rsidRPr="00B503D8">
              <w:rPr>
                <w:rFonts w:ascii="Verdana" w:hAnsi="Verdana"/>
                <w:b/>
                <w:sz w:val="20"/>
                <w:szCs w:val="20"/>
              </w:rPr>
              <w:t>7.8</w:t>
            </w:r>
            <w:r>
              <w:rPr>
                <w:rFonts w:ascii="Verdana" w:hAnsi="Verdana"/>
                <w:b/>
                <w:sz w:val="20"/>
                <w:szCs w:val="20"/>
              </w:rPr>
              <w:t>0</w:t>
            </w:r>
            <w:r w:rsidRPr="00B503D8">
              <w:rPr>
                <w:rFonts w:ascii="Verdana" w:hAnsi="Verdana"/>
                <w:b/>
                <w:sz w:val="20"/>
                <w:szCs w:val="20"/>
              </w:rPr>
              <w:t>2,</w:t>
            </w:r>
            <w:r>
              <w:rPr>
                <w:rFonts w:ascii="Verdana" w:hAnsi="Verdana"/>
                <w:b/>
                <w:sz w:val="20"/>
                <w:szCs w:val="20"/>
              </w:rPr>
              <w:t>12</w:t>
            </w:r>
          </w:p>
        </w:tc>
        <w:tc>
          <w:tcPr>
            <w:tcW w:w="2552" w:type="dxa"/>
            <w:tcBorders>
              <w:left w:val="single" w:sz="1" w:space="0" w:color="000000"/>
              <w:bottom w:val="single" w:sz="1" w:space="0" w:color="000000"/>
              <w:right w:val="single" w:sz="1" w:space="0" w:color="000000"/>
            </w:tcBorders>
            <w:shd w:val="clear" w:color="auto" w:fill="FFE599"/>
          </w:tcPr>
          <w:p w:rsidR="007B1827" w:rsidRPr="00B503D8" w:rsidRDefault="007B1827" w:rsidP="007B1827">
            <w:pPr>
              <w:pStyle w:val="Contenutotabella"/>
              <w:jc w:val="right"/>
              <w:rPr>
                <w:rFonts w:ascii="Verdana" w:hAnsi="Verdana"/>
                <w:b/>
                <w:sz w:val="20"/>
                <w:szCs w:val="20"/>
              </w:rPr>
            </w:pPr>
            <w:r>
              <w:rPr>
                <w:rFonts w:ascii="Verdana" w:hAnsi="Verdana"/>
                <w:b/>
                <w:sz w:val="20"/>
                <w:szCs w:val="20"/>
              </w:rPr>
              <w:t>314.195,92</w:t>
            </w:r>
          </w:p>
        </w:tc>
      </w:tr>
      <w:tr w:rsidR="0070739C" w:rsidRPr="00B503D8" w:rsidTr="0070739C">
        <w:trPr>
          <w:trHeight w:val="233"/>
        </w:trPr>
        <w:tc>
          <w:tcPr>
            <w:tcW w:w="4055" w:type="dxa"/>
            <w:tcBorders>
              <w:left w:val="single" w:sz="1" w:space="0" w:color="000000"/>
              <w:bottom w:val="single" w:sz="1" w:space="0" w:color="000000"/>
            </w:tcBorders>
            <w:shd w:val="clear" w:color="auto" w:fill="auto"/>
          </w:tcPr>
          <w:p w:rsidR="0070739C" w:rsidRPr="00B503D8" w:rsidRDefault="0070739C" w:rsidP="0070739C">
            <w:pPr>
              <w:pStyle w:val="Contenutotabella"/>
              <w:rPr>
                <w:rFonts w:ascii="Verdana" w:hAnsi="Verdana"/>
                <w:b/>
                <w:sz w:val="20"/>
                <w:szCs w:val="20"/>
              </w:rPr>
            </w:pPr>
            <w:r w:rsidRPr="00B503D8">
              <w:rPr>
                <w:rFonts w:ascii="Verdana" w:hAnsi="Verdana"/>
                <w:b/>
                <w:sz w:val="20"/>
                <w:szCs w:val="20"/>
              </w:rPr>
              <w:t>PASSIVO</w:t>
            </w:r>
          </w:p>
        </w:tc>
        <w:tc>
          <w:tcPr>
            <w:tcW w:w="2410" w:type="dxa"/>
            <w:tcBorders>
              <w:left w:val="single" w:sz="1" w:space="0" w:color="000000"/>
              <w:bottom w:val="single" w:sz="2" w:space="0" w:color="000000"/>
            </w:tcBorders>
            <w:shd w:val="clear" w:color="auto" w:fill="auto"/>
          </w:tcPr>
          <w:p w:rsidR="0070739C" w:rsidRPr="00B503D8" w:rsidRDefault="0070739C" w:rsidP="0070739C">
            <w:pPr>
              <w:pStyle w:val="Contenutotabella"/>
              <w:jc w:val="right"/>
              <w:rPr>
                <w:rFonts w:ascii="Verdana" w:hAnsi="Verdana"/>
                <w:sz w:val="20"/>
                <w:szCs w:val="20"/>
                <w:highlight w:val="yellow"/>
              </w:rPr>
            </w:pPr>
          </w:p>
        </w:tc>
        <w:tc>
          <w:tcPr>
            <w:tcW w:w="1417" w:type="dxa"/>
            <w:tcBorders>
              <w:left w:val="single" w:sz="1" w:space="0" w:color="000000"/>
              <w:bottom w:val="single" w:sz="2" w:space="0" w:color="000000"/>
            </w:tcBorders>
            <w:shd w:val="clear" w:color="auto" w:fill="auto"/>
          </w:tcPr>
          <w:p w:rsidR="0070739C" w:rsidRPr="00B503D8" w:rsidRDefault="0070739C" w:rsidP="0070739C">
            <w:pPr>
              <w:pStyle w:val="Contenutotabella"/>
              <w:jc w:val="right"/>
              <w:rPr>
                <w:rFonts w:ascii="Verdana" w:hAnsi="Verdana"/>
                <w:sz w:val="20"/>
                <w:szCs w:val="20"/>
                <w:highlight w:val="yellow"/>
              </w:rPr>
            </w:pPr>
          </w:p>
        </w:tc>
        <w:tc>
          <w:tcPr>
            <w:tcW w:w="2552" w:type="dxa"/>
            <w:tcBorders>
              <w:left w:val="single" w:sz="1" w:space="0" w:color="000000"/>
              <w:bottom w:val="single" w:sz="1" w:space="0" w:color="000000"/>
              <w:right w:val="single" w:sz="1" w:space="0" w:color="000000"/>
            </w:tcBorders>
            <w:shd w:val="clear" w:color="auto" w:fill="auto"/>
          </w:tcPr>
          <w:p w:rsidR="0070739C" w:rsidRPr="00B503D8" w:rsidRDefault="0070739C" w:rsidP="0070739C">
            <w:pPr>
              <w:pStyle w:val="Contenutotabella"/>
              <w:jc w:val="right"/>
              <w:rPr>
                <w:rFonts w:ascii="Verdana" w:hAnsi="Verdana"/>
                <w:sz w:val="20"/>
                <w:szCs w:val="20"/>
                <w:highlight w:val="yellow"/>
              </w:rPr>
            </w:pPr>
          </w:p>
        </w:tc>
      </w:tr>
      <w:tr w:rsidR="007B1827" w:rsidRPr="00B503D8" w:rsidTr="000F6DDF">
        <w:trPr>
          <w:trHeight w:val="451"/>
        </w:trPr>
        <w:tc>
          <w:tcPr>
            <w:tcW w:w="4055" w:type="dxa"/>
            <w:tcBorders>
              <w:left w:val="single" w:sz="1" w:space="0" w:color="000000"/>
              <w:bottom w:val="single" w:sz="1" w:space="0" w:color="000000"/>
              <w:right w:val="single" w:sz="2" w:space="0" w:color="000000"/>
            </w:tcBorders>
            <w:shd w:val="clear" w:color="auto" w:fill="FFE599"/>
          </w:tcPr>
          <w:p w:rsidR="007B1827" w:rsidRPr="00B503D8" w:rsidRDefault="007B1827" w:rsidP="007B1827">
            <w:pPr>
              <w:pStyle w:val="Contenutotabella"/>
              <w:rPr>
                <w:rFonts w:ascii="Verdana" w:hAnsi="Verdana"/>
                <w:sz w:val="20"/>
                <w:szCs w:val="20"/>
              </w:rPr>
            </w:pPr>
            <w:r w:rsidRPr="00B503D8">
              <w:rPr>
                <w:rFonts w:ascii="Verdana" w:hAnsi="Verdana"/>
                <w:sz w:val="20"/>
                <w:szCs w:val="20"/>
              </w:rPr>
              <w:t xml:space="preserve">Totale Debiti (RESIDUI PASSIVI </w:t>
            </w:r>
            <w:proofErr w:type="spellStart"/>
            <w:r w:rsidRPr="00B503D8">
              <w:rPr>
                <w:rFonts w:ascii="Verdana" w:hAnsi="Verdana"/>
                <w:sz w:val="20"/>
                <w:szCs w:val="20"/>
              </w:rPr>
              <w:t>mod</w:t>
            </w:r>
            <w:proofErr w:type="spellEnd"/>
            <w:r w:rsidRPr="00B503D8">
              <w:rPr>
                <w:rFonts w:ascii="Verdana" w:hAnsi="Verdana"/>
                <w:sz w:val="20"/>
                <w:szCs w:val="20"/>
              </w:rPr>
              <w:t>. L)</w:t>
            </w:r>
          </w:p>
        </w:tc>
        <w:tc>
          <w:tcPr>
            <w:tcW w:w="2410" w:type="dxa"/>
            <w:tcBorders>
              <w:left w:val="single" w:sz="2" w:space="0" w:color="000000"/>
              <w:bottom w:val="single" w:sz="1" w:space="0" w:color="000000"/>
              <w:right w:val="single" w:sz="1" w:space="0" w:color="000000"/>
            </w:tcBorders>
            <w:shd w:val="clear" w:color="auto" w:fill="FFE599"/>
          </w:tcPr>
          <w:p w:rsidR="007B1827" w:rsidRPr="00B503D8" w:rsidRDefault="007B1827" w:rsidP="007B1827">
            <w:pPr>
              <w:pStyle w:val="Contenutotabella"/>
              <w:jc w:val="right"/>
              <w:rPr>
                <w:rFonts w:ascii="Verdana" w:hAnsi="Verdana"/>
                <w:sz w:val="20"/>
                <w:szCs w:val="20"/>
              </w:rPr>
            </w:pPr>
            <w:r w:rsidRPr="00B503D8">
              <w:rPr>
                <w:rFonts w:ascii="Verdana" w:hAnsi="Verdana"/>
                <w:sz w:val="20"/>
                <w:szCs w:val="20"/>
              </w:rPr>
              <w:t>37.710,83</w:t>
            </w:r>
          </w:p>
        </w:tc>
        <w:tc>
          <w:tcPr>
            <w:tcW w:w="1417" w:type="dxa"/>
            <w:tcBorders>
              <w:top w:val="single" w:sz="2" w:space="0" w:color="000000"/>
              <w:left w:val="single" w:sz="2" w:space="0" w:color="000000"/>
              <w:bottom w:val="single" w:sz="4" w:space="0" w:color="auto"/>
              <w:right w:val="single" w:sz="2" w:space="0" w:color="000000"/>
            </w:tcBorders>
            <w:shd w:val="clear" w:color="auto" w:fill="FFE599"/>
          </w:tcPr>
          <w:p w:rsidR="007B1827" w:rsidRPr="00B503D8" w:rsidRDefault="007B1827" w:rsidP="007B1827">
            <w:pPr>
              <w:pStyle w:val="Contenutotabella"/>
              <w:jc w:val="right"/>
              <w:rPr>
                <w:rFonts w:ascii="Verdana" w:hAnsi="Verdana"/>
                <w:sz w:val="20"/>
                <w:szCs w:val="20"/>
              </w:rPr>
            </w:pPr>
            <w:r>
              <w:rPr>
                <w:rFonts w:ascii="Verdana" w:hAnsi="Verdana"/>
                <w:sz w:val="20"/>
                <w:szCs w:val="20"/>
              </w:rPr>
              <w:t>18.009,65</w:t>
            </w:r>
          </w:p>
        </w:tc>
        <w:tc>
          <w:tcPr>
            <w:tcW w:w="2552" w:type="dxa"/>
            <w:tcBorders>
              <w:left w:val="single" w:sz="2" w:space="0" w:color="000000"/>
              <w:bottom w:val="single" w:sz="1" w:space="0" w:color="000000"/>
              <w:right w:val="single" w:sz="1" w:space="0" w:color="000000"/>
            </w:tcBorders>
            <w:shd w:val="clear" w:color="auto" w:fill="FFE599"/>
          </w:tcPr>
          <w:p w:rsidR="007B1827" w:rsidRPr="00B503D8" w:rsidRDefault="007B1827" w:rsidP="007B1827">
            <w:pPr>
              <w:pStyle w:val="Contenutotabella"/>
              <w:jc w:val="right"/>
              <w:rPr>
                <w:rFonts w:ascii="Verdana" w:hAnsi="Verdana"/>
                <w:sz w:val="20"/>
                <w:szCs w:val="20"/>
              </w:rPr>
            </w:pPr>
            <w:r>
              <w:rPr>
                <w:rFonts w:ascii="Verdana" w:hAnsi="Verdana"/>
                <w:sz w:val="20"/>
                <w:szCs w:val="20"/>
              </w:rPr>
              <w:t>55.720,48</w:t>
            </w:r>
          </w:p>
        </w:tc>
      </w:tr>
      <w:tr w:rsidR="007B1827" w:rsidRPr="00B503D8" w:rsidTr="000F6DDF">
        <w:trPr>
          <w:trHeight w:val="217"/>
        </w:trPr>
        <w:tc>
          <w:tcPr>
            <w:tcW w:w="4055" w:type="dxa"/>
            <w:tcBorders>
              <w:left w:val="single" w:sz="1" w:space="0" w:color="000000"/>
              <w:bottom w:val="single" w:sz="1" w:space="0" w:color="000000"/>
            </w:tcBorders>
            <w:shd w:val="clear" w:color="auto" w:fill="FFE599"/>
          </w:tcPr>
          <w:p w:rsidR="007B1827" w:rsidRPr="00B503D8" w:rsidRDefault="007B1827" w:rsidP="007B1827">
            <w:pPr>
              <w:pStyle w:val="Contenutotabella"/>
              <w:rPr>
                <w:rFonts w:ascii="Verdana" w:hAnsi="Verdana"/>
                <w:sz w:val="20"/>
                <w:szCs w:val="20"/>
              </w:rPr>
            </w:pPr>
            <w:r w:rsidRPr="00B503D8">
              <w:rPr>
                <w:rFonts w:ascii="Verdana" w:hAnsi="Verdana"/>
                <w:sz w:val="20"/>
                <w:szCs w:val="20"/>
              </w:rPr>
              <w:t>Consistenza Patrimoniale</w:t>
            </w:r>
          </w:p>
        </w:tc>
        <w:tc>
          <w:tcPr>
            <w:tcW w:w="2410" w:type="dxa"/>
            <w:tcBorders>
              <w:left w:val="single" w:sz="1" w:space="0" w:color="000000"/>
              <w:bottom w:val="single" w:sz="1" w:space="0" w:color="000000"/>
              <w:right w:val="single" w:sz="1" w:space="0" w:color="000000"/>
            </w:tcBorders>
            <w:shd w:val="clear" w:color="auto" w:fill="FFE599"/>
          </w:tcPr>
          <w:p w:rsidR="007B1827" w:rsidRPr="00B503D8" w:rsidRDefault="007B1827" w:rsidP="007B1827">
            <w:pPr>
              <w:pStyle w:val="Contenutotabella"/>
              <w:jc w:val="right"/>
              <w:rPr>
                <w:rFonts w:ascii="Verdana" w:hAnsi="Verdana"/>
                <w:sz w:val="20"/>
                <w:szCs w:val="20"/>
              </w:rPr>
            </w:pPr>
            <w:r w:rsidRPr="00B503D8">
              <w:rPr>
                <w:rFonts w:ascii="Verdana" w:hAnsi="Verdana"/>
                <w:sz w:val="20"/>
                <w:szCs w:val="20"/>
              </w:rPr>
              <w:t>168.682,97</w:t>
            </w:r>
          </w:p>
        </w:tc>
        <w:tc>
          <w:tcPr>
            <w:tcW w:w="1417" w:type="dxa"/>
            <w:tcBorders>
              <w:top w:val="single" w:sz="4" w:space="0" w:color="auto"/>
              <w:left w:val="single" w:sz="1" w:space="0" w:color="000000"/>
              <w:bottom w:val="single" w:sz="1" w:space="0" w:color="000000"/>
            </w:tcBorders>
            <w:shd w:val="clear" w:color="auto" w:fill="FFE599"/>
          </w:tcPr>
          <w:p w:rsidR="007B1827" w:rsidRPr="00B503D8" w:rsidRDefault="007361CC" w:rsidP="007B1827">
            <w:pPr>
              <w:pStyle w:val="Contenutotabella"/>
              <w:jc w:val="right"/>
              <w:rPr>
                <w:rFonts w:ascii="Verdana" w:hAnsi="Verdana"/>
                <w:sz w:val="20"/>
                <w:szCs w:val="20"/>
              </w:rPr>
            </w:pPr>
            <w:r>
              <w:rPr>
                <w:rFonts w:ascii="Verdana" w:hAnsi="Verdana"/>
                <w:sz w:val="20"/>
                <w:szCs w:val="20"/>
              </w:rPr>
              <w:t>71.176,18</w:t>
            </w:r>
          </w:p>
        </w:tc>
        <w:tc>
          <w:tcPr>
            <w:tcW w:w="2552" w:type="dxa"/>
            <w:tcBorders>
              <w:left w:val="single" w:sz="1" w:space="0" w:color="000000"/>
              <w:bottom w:val="single" w:sz="1" w:space="0" w:color="000000"/>
              <w:right w:val="single" w:sz="1" w:space="0" w:color="000000"/>
            </w:tcBorders>
            <w:shd w:val="clear" w:color="auto" w:fill="FFE599"/>
          </w:tcPr>
          <w:p w:rsidR="007B1827" w:rsidRPr="00B503D8" w:rsidRDefault="009970A0" w:rsidP="007361CC">
            <w:pPr>
              <w:pStyle w:val="Contenutotabella"/>
              <w:jc w:val="right"/>
              <w:rPr>
                <w:rFonts w:ascii="Verdana" w:hAnsi="Verdana"/>
                <w:sz w:val="20"/>
                <w:szCs w:val="20"/>
              </w:rPr>
            </w:pPr>
            <w:r>
              <w:rPr>
                <w:rFonts w:ascii="Verdana" w:hAnsi="Verdana"/>
                <w:sz w:val="20"/>
                <w:szCs w:val="20"/>
              </w:rPr>
              <w:t>239.</w:t>
            </w:r>
            <w:r w:rsidR="007361CC">
              <w:rPr>
                <w:rFonts w:ascii="Verdana" w:hAnsi="Verdana"/>
                <w:sz w:val="20"/>
                <w:szCs w:val="20"/>
              </w:rPr>
              <w:t>859,15</w:t>
            </w:r>
          </w:p>
        </w:tc>
      </w:tr>
      <w:tr w:rsidR="007361CC" w:rsidRPr="00B503D8" w:rsidTr="000F6DDF">
        <w:trPr>
          <w:trHeight w:val="217"/>
        </w:trPr>
        <w:tc>
          <w:tcPr>
            <w:tcW w:w="4055" w:type="dxa"/>
            <w:tcBorders>
              <w:left w:val="single" w:sz="1" w:space="0" w:color="000000"/>
              <w:bottom w:val="single" w:sz="1" w:space="0" w:color="000000"/>
            </w:tcBorders>
            <w:shd w:val="clear" w:color="auto" w:fill="auto"/>
          </w:tcPr>
          <w:p w:rsidR="007361CC" w:rsidRPr="00B503D8" w:rsidRDefault="007361CC" w:rsidP="007361CC">
            <w:pPr>
              <w:pStyle w:val="Contenutotabella"/>
              <w:rPr>
                <w:rFonts w:ascii="Verdana" w:hAnsi="Verdana"/>
                <w:b/>
                <w:i/>
                <w:sz w:val="20"/>
                <w:szCs w:val="20"/>
              </w:rPr>
            </w:pPr>
            <w:r w:rsidRPr="00B503D8">
              <w:rPr>
                <w:rFonts w:ascii="Verdana" w:hAnsi="Verdana"/>
                <w:b/>
                <w:i/>
                <w:sz w:val="20"/>
                <w:szCs w:val="20"/>
              </w:rPr>
              <w:t>Totale a Pareggio</w:t>
            </w:r>
          </w:p>
        </w:tc>
        <w:tc>
          <w:tcPr>
            <w:tcW w:w="2410" w:type="dxa"/>
            <w:tcBorders>
              <w:left w:val="single" w:sz="1" w:space="0" w:color="000000"/>
              <w:bottom w:val="single" w:sz="1" w:space="0" w:color="000000"/>
              <w:right w:val="single" w:sz="1" w:space="0" w:color="000000"/>
            </w:tcBorders>
            <w:shd w:val="clear" w:color="auto" w:fill="FFE599"/>
          </w:tcPr>
          <w:p w:rsidR="007361CC" w:rsidRPr="00B503D8" w:rsidRDefault="007361CC" w:rsidP="007361CC">
            <w:pPr>
              <w:pStyle w:val="Contenutotabella"/>
              <w:jc w:val="right"/>
              <w:rPr>
                <w:rFonts w:ascii="Verdana" w:hAnsi="Verdana"/>
                <w:b/>
                <w:sz w:val="20"/>
                <w:szCs w:val="20"/>
              </w:rPr>
            </w:pPr>
            <w:r w:rsidRPr="00B503D8">
              <w:rPr>
                <w:rFonts w:ascii="Verdana" w:hAnsi="Verdana"/>
                <w:b/>
                <w:sz w:val="20"/>
                <w:szCs w:val="20"/>
              </w:rPr>
              <w:t>206.393,80</w:t>
            </w:r>
          </w:p>
        </w:tc>
        <w:tc>
          <w:tcPr>
            <w:tcW w:w="1417" w:type="dxa"/>
            <w:tcBorders>
              <w:left w:val="single" w:sz="1" w:space="0" w:color="000000"/>
              <w:bottom w:val="single" w:sz="1" w:space="0" w:color="000000"/>
            </w:tcBorders>
            <w:shd w:val="clear" w:color="auto" w:fill="FFE599"/>
          </w:tcPr>
          <w:p w:rsidR="007361CC" w:rsidRPr="00B503D8" w:rsidRDefault="007361CC" w:rsidP="007361CC">
            <w:pPr>
              <w:pStyle w:val="Contenutotabella"/>
              <w:jc w:val="right"/>
              <w:rPr>
                <w:rFonts w:ascii="Verdana" w:hAnsi="Verdana"/>
                <w:b/>
                <w:sz w:val="20"/>
                <w:szCs w:val="20"/>
              </w:rPr>
            </w:pPr>
            <w:r>
              <w:rPr>
                <w:rFonts w:ascii="Verdana" w:hAnsi="Verdana"/>
                <w:b/>
                <w:sz w:val="20"/>
                <w:szCs w:val="20"/>
              </w:rPr>
              <w:t>89.185,83</w:t>
            </w:r>
          </w:p>
        </w:tc>
        <w:tc>
          <w:tcPr>
            <w:tcW w:w="2552" w:type="dxa"/>
            <w:tcBorders>
              <w:left w:val="single" w:sz="1" w:space="0" w:color="000000"/>
              <w:bottom w:val="single" w:sz="1" w:space="0" w:color="000000"/>
              <w:right w:val="single" w:sz="1" w:space="0" w:color="000000"/>
            </w:tcBorders>
            <w:shd w:val="clear" w:color="auto" w:fill="FFE599"/>
          </w:tcPr>
          <w:p w:rsidR="007361CC" w:rsidRPr="00B503D8" w:rsidRDefault="007361CC" w:rsidP="007361CC">
            <w:pPr>
              <w:pStyle w:val="Contenutotabella"/>
              <w:jc w:val="right"/>
              <w:rPr>
                <w:rFonts w:ascii="Verdana" w:hAnsi="Verdana"/>
                <w:b/>
                <w:sz w:val="20"/>
                <w:szCs w:val="20"/>
              </w:rPr>
            </w:pPr>
            <w:r>
              <w:rPr>
                <w:rFonts w:ascii="Verdana" w:hAnsi="Verdana"/>
                <w:b/>
                <w:sz w:val="20"/>
                <w:szCs w:val="20"/>
              </w:rPr>
              <w:t>295.579,63</w:t>
            </w:r>
          </w:p>
        </w:tc>
      </w:tr>
    </w:tbl>
    <w:p w:rsidR="0070739C" w:rsidRPr="00B503D8" w:rsidRDefault="0070739C" w:rsidP="0070739C">
      <w:pPr>
        <w:autoSpaceDE w:val="0"/>
        <w:spacing w:line="360" w:lineRule="auto"/>
        <w:rPr>
          <w:rFonts w:ascii="Verdana" w:eastAsia="Arial" w:hAnsi="Verdana" w:cs="Arial"/>
          <w:sz w:val="20"/>
          <w:szCs w:val="20"/>
          <w:highlight w:val="yellow"/>
        </w:rPr>
      </w:pPr>
      <w:bookmarkStart w:id="1" w:name="TabStatoPatrim"/>
      <w:bookmarkEnd w:id="1"/>
    </w:p>
    <w:p w:rsidR="0070739C" w:rsidRPr="00FC4CEC" w:rsidRDefault="0070739C" w:rsidP="0070739C">
      <w:pPr>
        <w:autoSpaceDE w:val="0"/>
        <w:spacing w:line="360" w:lineRule="auto"/>
        <w:jc w:val="both"/>
        <w:rPr>
          <w:rFonts w:ascii="Verdana" w:eastAsia="Arial" w:hAnsi="Verdana" w:cs="Arial"/>
          <w:sz w:val="20"/>
          <w:szCs w:val="20"/>
        </w:rPr>
      </w:pPr>
      <w:r w:rsidRPr="00FC4CEC">
        <w:rPr>
          <w:rFonts w:ascii="Verdana" w:eastAsia="Arial" w:hAnsi="Verdana" w:cs="Arial"/>
          <w:sz w:val="20"/>
          <w:szCs w:val="20"/>
        </w:rPr>
        <w:t xml:space="preserve">L’importo relativo alle </w:t>
      </w:r>
      <w:r w:rsidRPr="00FC4CEC">
        <w:rPr>
          <w:rFonts w:ascii="Verdana" w:eastAsia="Arial" w:hAnsi="Verdana" w:cs="Arial"/>
          <w:b/>
          <w:sz w:val="20"/>
          <w:szCs w:val="20"/>
        </w:rPr>
        <w:t xml:space="preserve">immobilizzazioni </w:t>
      </w:r>
      <w:r w:rsidRPr="00FC4CEC">
        <w:rPr>
          <w:rFonts w:ascii="Verdana" w:eastAsia="Arial" w:hAnsi="Verdana" w:cs="Arial"/>
          <w:sz w:val="20"/>
          <w:szCs w:val="20"/>
        </w:rPr>
        <w:t>al 31/12/201</w:t>
      </w:r>
      <w:r w:rsidR="00CA2751">
        <w:rPr>
          <w:rFonts w:ascii="Verdana" w:eastAsia="Arial" w:hAnsi="Verdana" w:cs="Arial"/>
          <w:sz w:val="20"/>
          <w:szCs w:val="20"/>
        </w:rPr>
        <w:t>8</w:t>
      </w:r>
      <w:r w:rsidRPr="00FC4CEC">
        <w:rPr>
          <w:rFonts w:ascii="Verdana" w:eastAsia="Arial" w:hAnsi="Verdana" w:cs="Arial"/>
          <w:b/>
          <w:sz w:val="20"/>
          <w:szCs w:val="20"/>
        </w:rPr>
        <w:t xml:space="preserve"> </w:t>
      </w:r>
      <w:r w:rsidRPr="00FC4CEC">
        <w:rPr>
          <w:rFonts w:ascii="Verdana" w:eastAsia="Arial" w:hAnsi="Verdana" w:cs="Arial"/>
          <w:sz w:val="20"/>
          <w:szCs w:val="20"/>
        </w:rPr>
        <w:t xml:space="preserve">corrisponde al valore di tutti i beni inventariati rivalutati (ammortizzati) al 31/12. In particolare, la variazione </w:t>
      </w:r>
      <w:r w:rsidR="009970A0">
        <w:rPr>
          <w:rFonts w:ascii="Verdana" w:eastAsia="Arial" w:hAnsi="Verdana" w:cs="Arial"/>
          <w:sz w:val="20"/>
          <w:szCs w:val="20"/>
        </w:rPr>
        <w:t xml:space="preserve">in negativo </w:t>
      </w:r>
      <w:r w:rsidRPr="00FC4CEC">
        <w:rPr>
          <w:rFonts w:ascii="Verdana" w:eastAsia="Arial" w:hAnsi="Verdana" w:cs="Arial"/>
          <w:sz w:val="20"/>
          <w:szCs w:val="20"/>
        </w:rPr>
        <w:t xml:space="preserve">di </w:t>
      </w:r>
      <w:r w:rsidR="009970A0">
        <w:rPr>
          <w:rFonts w:ascii="Verdana" w:eastAsia="Arial" w:hAnsi="Verdana" w:cs="Arial"/>
          <w:sz w:val="20"/>
          <w:szCs w:val="20"/>
        </w:rPr>
        <w:t>€ 7.</w:t>
      </w:r>
      <w:r w:rsidR="00D65085">
        <w:rPr>
          <w:rFonts w:ascii="Verdana" w:eastAsia="Arial" w:hAnsi="Verdana" w:cs="Arial"/>
          <w:sz w:val="20"/>
          <w:szCs w:val="20"/>
        </w:rPr>
        <w:t>161,66</w:t>
      </w:r>
      <w:r w:rsidRPr="00FC4CEC">
        <w:rPr>
          <w:rFonts w:ascii="Verdana" w:eastAsia="Arial" w:hAnsi="Verdana" w:cs="Arial"/>
          <w:sz w:val="20"/>
          <w:szCs w:val="20"/>
        </w:rPr>
        <w:t xml:space="preserve"> corrisponde alla differenza tra il valore dei beni acquisiti nell’E.F. 201</w:t>
      </w:r>
      <w:r w:rsidR="00CA2751">
        <w:rPr>
          <w:rFonts w:ascii="Verdana" w:eastAsia="Arial" w:hAnsi="Verdana" w:cs="Arial"/>
          <w:sz w:val="20"/>
          <w:szCs w:val="20"/>
        </w:rPr>
        <w:t>8</w:t>
      </w:r>
      <w:r w:rsidRPr="00FC4CEC">
        <w:rPr>
          <w:rFonts w:ascii="Verdana" w:eastAsia="Arial" w:hAnsi="Verdana" w:cs="Arial"/>
          <w:sz w:val="20"/>
          <w:szCs w:val="20"/>
        </w:rPr>
        <w:t xml:space="preserve"> (</w:t>
      </w:r>
      <w:r w:rsidR="00C2158E">
        <w:rPr>
          <w:rFonts w:ascii="Verdana" w:eastAsia="Arial" w:hAnsi="Verdana" w:cs="Arial"/>
          <w:sz w:val="20"/>
          <w:szCs w:val="20"/>
        </w:rPr>
        <w:t>€ 11.454,63</w:t>
      </w:r>
      <w:r w:rsidRPr="00FC4CEC">
        <w:rPr>
          <w:rFonts w:ascii="Verdana" w:eastAsia="Arial" w:hAnsi="Verdana" w:cs="Arial"/>
          <w:sz w:val="20"/>
          <w:szCs w:val="20"/>
        </w:rPr>
        <w:t xml:space="preserve">) e il valore </w:t>
      </w:r>
      <w:r w:rsidR="00C2158E">
        <w:rPr>
          <w:rFonts w:ascii="Verdana" w:eastAsia="Arial" w:hAnsi="Verdana" w:cs="Arial"/>
          <w:sz w:val="20"/>
          <w:szCs w:val="20"/>
        </w:rPr>
        <w:t>d</w:t>
      </w:r>
      <w:r w:rsidRPr="00FC4CEC">
        <w:rPr>
          <w:rFonts w:ascii="Verdana" w:eastAsia="Arial" w:hAnsi="Verdana" w:cs="Arial"/>
          <w:sz w:val="20"/>
          <w:szCs w:val="20"/>
        </w:rPr>
        <w:t>egli ammortamenti effettuati per tutti i beni presenti in inventario (</w:t>
      </w:r>
      <w:r w:rsidR="00C2158E">
        <w:rPr>
          <w:rFonts w:ascii="Verdana" w:eastAsia="Arial" w:hAnsi="Verdana" w:cs="Arial"/>
          <w:sz w:val="20"/>
          <w:szCs w:val="20"/>
        </w:rPr>
        <w:t>-€ 1</w:t>
      </w:r>
      <w:r w:rsidR="00D65085">
        <w:rPr>
          <w:rFonts w:ascii="Verdana" w:eastAsia="Arial" w:hAnsi="Verdana" w:cs="Arial"/>
          <w:sz w:val="20"/>
          <w:szCs w:val="20"/>
        </w:rPr>
        <w:t>8.616,29</w:t>
      </w:r>
      <w:r w:rsidR="00C2158E">
        <w:rPr>
          <w:rFonts w:ascii="Verdana" w:eastAsia="Arial" w:hAnsi="Verdana" w:cs="Arial"/>
          <w:sz w:val="20"/>
          <w:szCs w:val="20"/>
        </w:rPr>
        <w:t xml:space="preserve">) </w:t>
      </w:r>
      <w:r w:rsidR="00CA2751">
        <w:rPr>
          <w:rFonts w:ascii="Verdana" w:eastAsia="Arial" w:hAnsi="Verdana" w:cs="Arial"/>
          <w:sz w:val="20"/>
          <w:szCs w:val="20"/>
        </w:rPr>
        <w:t xml:space="preserve">ad eccezione dei </w:t>
      </w:r>
      <w:r w:rsidRPr="00FC4CEC">
        <w:rPr>
          <w:rFonts w:ascii="Verdana" w:eastAsia="Arial" w:hAnsi="Verdana" w:cs="Arial"/>
          <w:sz w:val="20"/>
          <w:szCs w:val="20"/>
        </w:rPr>
        <w:t>beni acquisiti nel</w:t>
      </w:r>
      <w:r w:rsidR="00CA2751">
        <w:rPr>
          <w:rFonts w:ascii="Verdana" w:eastAsia="Arial" w:hAnsi="Verdana" w:cs="Arial"/>
          <w:sz w:val="20"/>
          <w:szCs w:val="20"/>
        </w:rPr>
        <w:t>l’ultimo semestre dell’E.F. 2018 che</w:t>
      </w:r>
      <w:r w:rsidRPr="00FC4CEC">
        <w:rPr>
          <w:rFonts w:ascii="Verdana" w:eastAsia="Arial" w:hAnsi="Verdana" w:cs="Arial"/>
          <w:sz w:val="20"/>
          <w:szCs w:val="20"/>
        </w:rPr>
        <w:t xml:space="preserve"> non sono soggetti ad ammortamento).</w:t>
      </w:r>
    </w:p>
    <w:p w:rsidR="0070739C" w:rsidRPr="00FC4CEC" w:rsidRDefault="0070739C" w:rsidP="00285F2E">
      <w:pPr>
        <w:autoSpaceDE w:val="0"/>
        <w:spacing w:after="0" w:line="240" w:lineRule="auto"/>
        <w:jc w:val="both"/>
        <w:rPr>
          <w:rFonts w:ascii="Verdana" w:eastAsia="Arial" w:hAnsi="Verdana" w:cs="Arial"/>
          <w:sz w:val="20"/>
          <w:szCs w:val="20"/>
        </w:rPr>
      </w:pPr>
      <w:r w:rsidRPr="00FC4CEC">
        <w:rPr>
          <w:rFonts w:ascii="Verdana" w:eastAsia="Arial" w:hAnsi="Verdana" w:cs="Arial"/>
          <w:sz w:val="20"/>
          <w:szCs w:val="20"/>
        </w:rPr>
        <w:t>Riassuntivamente:</w:t>
      </w:r>
    </w:p>
    <w:p w:rsidR="0070739C" w:rsidRPr="00CA2751" w:rsidRDefault="0070739C" w:rsidP="00285F2E">
      <w:pPr>
        <w:autoSpaceDE w:val="0"/>
        <w:spacing w:before="120" w:after="0" w:line="240" w:lineRule="auto"/>
        <w:jc w:val="both"/>
        <w:rPr>
          <w:rFonts w:ascii="Verdana" w:eastAsia="Arial" w:hAnsi="Verdana" w:cs="Arial"/>
          <w:sz w:val="20"/>
          <w:szCs w:val="20"/>
        </w:rPr>
      </w:pPr>
      <w:r w:rsidRPr="00CA2751">
        <w:rPr>
          <w:rFonts w:ascii="Verdana" w:eastAsia="Arial" w:hAnsi="Verdana" w:cs="Arial"/>
          <w:sz w:val="20"/>
          <w:szCs w:val="20"/>
        </w:rPr>
        <w:t>- beni inventariati al 31/12/</w:t>
      </w:r>
      <w:proofErr w:type="gramStart"/>
      <w:r w:rsidRPr="00CA2751">
        <w:rPr>
          <w:rFonts w:ascii="Verdana" w:eastAsia="Arial" w:hAnsi="Verdana" w:cs="Arial"/>
          <w:sz w:val="20"/>
          <w:szCs w:val="20"/>
        </w:rPr>
        <w:t>201</w:t>
      </w:r>
      <w:r w:rsidR="00CA2751" w:rsidRPr="00CA2751">
        <w:rPr>
          <w:rFonts w:ascii="Verdana" w:eastAsia="Arial" w:hAnsi="Verdana" w:cs="Arial"/>
          <w:sz w:val="20"/>
          <w:szCs w:val="20"/>
        </w:rPr>
        <w:t>7</w:t>
      </w:r>
      <w:r w:rsidRPr="00CA2751">
        <w:rPr>
          <w:rFonts w:ascii="Verdana" w:eastAsia="Arial" w:hAnsi="Verdana" w:cs="Arial"/>
          <w:sz w:val="20"/>
          <w:szCs w:val="20"/>
        </w:rPr>
        <w:t>:</w:t>
      </w:r>
      <w:r w:rsidRPr="00CA2751">
        <w:rPr>
          <w:rFonts w:ascii="Verdana" w:eastAsia="Arial" w:hAnsi="Verdana" w:cs="Arial"/>
          <w:sz w:val="20"/>
          <w:szCs w:val="20"/>
        </w:rPr>
        <w:tab/>
      </w:r>
      <w:proofErr w:type="gramEnd"/>
      <w:r w:rsidRPr="00CA2751">
        <w:rPr>
          <w:rFonts w:ascii="Verdana" w:eastAsia="Arial" w:hAnsi="Verdana" w:cs="Arial"/>
          <w:sz w:val="20"/>
          <w:szCs w:val="20"/>
        </w:rPr>
        <w:t>4</w:t>
      </w:r>
      <w:r w:rsidR="00CA2751" w:rsidRPr="00CA2751">
        <w:rPr>
          <w:rFonts w:ascii="Verdana" w:eastAsia="Arial" w:hAnsi="Verdana" w:cs="Arial"/>
          <w:sz w:val="20"/>
          <w:szCs w:val="20"/>
        </w:rPr>
        <w:t>14</w:t>
      </w:r>
      <w:r w:rsidRPr="00CA2751">
        <w:rPr>
          <w:rFonts w:ascii="Verdana" w:eastAsia="Arial" w:hAnsi="Verdana" w:cs="Arial"/>
          <w:sz w:val="20"/>
          <w:szCs w:val="20"/>
        </w:rPr>
        <w:tab/>
      </w:r>
    </w:p>
    <w:p w:rsidR="0070739C" w:rsidRPr="00CA2751" w:rsidRDefault="0070739C" w:rsidP="00285F2E">
      <w:pPr>
        <w:autoSpaceDE w:val="0"/>
        <w:spacing w:after="0" w:line="240" w:lineRule="auto"/>
        <w:jc w:val="both"/>
        <w:rPr>
          <w:rFonts w:ascii="Verdana" w:eastAsia="Arial" w:hAnsi="Verdana" w:cs="Arial"/>
          <w:sz w:val="20"/>
          <w:szCs w:val="20"/>
        </w:rPr>
      </w:pPr>
      <w:r w:rsidRPr="00CA2751">
        <w:rPr>
          <w:rFonts w:ascii="Verdana" w:eastAsia="Arial" w:hAnsi="Verdana" w:cs="Arial"/>
          <w:sz w:val="20"/>
          <w:szCs w:val="20"/>
        </w:rPr>
        <w:t>- ben</w:t>
      </w:r>
      <w:r w:rsidR="00CA2751" w:rsidRPr="00CA2751">
        <w:rPr>
          <w:rFonts w:ascii="Verdana" w:eastAsia="Arial" w:hAnsi="Verdana" w:cs="Arial"/>
          <w:sz w:val="20"/>
          <w:szCs w:val="20"/>
        </w:rPr>
        <w:t xml:space="preserve">i acquistati nell’E.F. </w:t>
      </w:r>
      <w:proofErr w:type="gramStart"/>
      <w:r w:rsidR="00CA2751" w:rsidRPr="00CA2751">
        <w:rPr>
          <w:rFonts w:ascii="Verdana" w:eastAsia="Arial" w:hAnsi="Verdana" w:cs="Arial"/>
          <w:sz w:val="20"/>
          <w:szCs w:val="20"/>
        </w:rPr>
        <w:t>2018:</w:t>
      </w:r>
      <w:r w:rsidR="00CA2751" w:rsidRPr="00CA2751">
        <w:rPr>
          <w:rFonts w:ascii="Verdana" w:eastAsia="Arial" w:hAnsi="Verdana" w:cs="Arial"/>
          <w:sz w:val="20"/>
          <w:szCs w:val="20"/>
        </w:rPr>
        <w:tab/>
      </w:r>
      <w:proofErr w:type="gramEnd"/>
      <w:r w:rsidR="00CA2751" w:rsidRPr="00CA2751">
        <w:rPr>
          <w:rFonts w:ascii="Verdana" w:eastAsia="Arial" w:hAnsi="Verdana" w:cs="Arial"/>
          <w:sz w:val="20"/>
          <w:szCs w:val="20"/>
        </w:rPr>
        <w:t xml:space="preserve">  38</w:t>
      </w:r>
    </w:p>
    <w:p w:rsidR="0070739C" w:rsidRPr="00CA2751" w:rsidRDefault="0070739C" w:rsidP="00285F2E">
      <w:pPr>
        <w:autoSpaceDE w:val="0"/>
        <w:spacing w:after="0" w:line="240" w:lineRule="auto"/>
        <w:jc w:val="both"/>
        <w:rPr>
          <w:rFonts w:ascii="Verdana" w:eastAsia="Arial" w:hAnsi="Verdana" w:cs="Arial"/>
          <w:sz w:val="20"/>
          <w:szCs w:val="20"/>
        </w:rPr>
      </w:pPr>
      <w:r w:rsidRPr="00CA2751">
        <w:rPr>
          <w:rFonts w:ascii="Verdana" w:eastAsia="Arial" w:hAnsi="Verdana" w:cs="Arial"/>
          <w:sz w:val="20"/>
          <w:szCs w:val="20"/>
        </w:rPr>
        <w:t>- be</w:t>
      </w:r>
      <w:r w:rsidR="00CA2751" w:rsidRPr="00CA2751">
        <w:rPr>
          <w:rFonts w:ascii="Verdana" w:eastAsia="Arial" w:hAnsi="Verdana" w:cs="Arial"/>
          <w:sz w:val="20"/>
          <w:szCs w:val="20"/>
        </w:rPr>
        <w:t xml:space="preserve">ni scaricati nell’E.F. </w:t>
      </w:r>
      <w:proofErr w:type="gramStart"/>
      <w:r w:rsidR="00CA2751" w:rsidRPr="00CA2751">
        <w:rPr>
          <w:rFonts w:ascii="Verdana" w:eastAsia="Arial" w:hAnsi="Verdana" w:cs="Arial"/>
          <w:sz w:val="20"/>
          <w:szCs w:val="20"/>
        </w:rPr>
        <w:t>2018:</w:t>
      </w:r>
      <w:r w:rsidR="00CA2751" w:rsidRPr="00CA2751">
        <w:rPr>
          <w:rFonts w:ascii="Verdana" w:eastAsia="Arial" w:hAnsi="Verdana" w:cs="Arial"/>
          <w:sz w:val="20"/>
          <w:szCs w:val="20"/>
        </w:rPr>
        <w:tab/>
      </w:r>
      <w:proofErr w:type="gramEnd"/>
      <w:r w:rsidR="00CA2751" w:rsidRPr="00CA2751">
        <w:rPr>
          <w:rFonts w:ascii="Verdana" w:eastAsia="Arial" w:hAnsi="Verdana" w:cs="Arial"/>
          <w:sz w:val="20"/>
          <w:szCs w:val="20"/>
        </w:rPr>
        <w:t xml:space="preserve">    0</w:t>
      </w:r>
    </w:p>
    <w:p w:rsidR="00C80552" w:rsidRDefault="0070739C" w:rsidP="00285F2E">
      <w:pPr>
        <w:autoSpaceDE w:val="0"/>
        <w:spacing w:after="0" w:line="240" w:lineRule="auto"/>
        <w:jc w:val="both"/>
        <w:rPr>
          <w:rFonts w:ascii="Verdana" w:eastAsia="Arial" w:hAnsi="Verdana" w:cs="Arial"/>
          <w:sz w:val="20"/>
          <w:szCs w:val="20"/>
        </w:rPr>
      </w:pPr>
      <w:r w:rsidRPr="00CA2751">
        <w:rPr>
          <w:rFonts w:ascii="Verdana" w:eastAsia="Arial" w:hAnsi="Verdana" w:cs="Arial"/>
          <w:sz w:val="20"/>
          <w:szCs w:val="20"/>
        </w:rPr>
        <w:t xml:space="preserve">- Tot. </w:t>
      </w:r>
      <w:proofErr w:type="gramStart"/>
      <w:r w:rsidRPr="00CA2751">
        <w:rPr>
          <w:rFonts w:ascii="Verdana" w:eastAsia="Arial" w:hAnsi="Verdana" w:cs="Arial"/>
          <w:sz w:val="20"/>
          <w:szCs w:val="20"/>
        </w:rPr>
        <w:t>beni</w:t>
      </w:r>
      <w:proofErr w:type="gramEnd"/>
      <w:r w:rsidRPr="00CA2751">
        <w:rPr>
          <w:rFonts w:ascii="Verdana" w:eastAsia="Arial" w:hAnsi="Verdana" w:cs="Arial"/>
          <w:sz w:val="20"/>
          <w:szCs w:val="20"/>
        </w:rPr>
        <w:t xml:space="preserve"> al 31/12/201</w:t>
      </w:r>
      <w:r w:rsidR="00CA2751" w:rsidRPr="00CA2751">
        <w:rPr>
          <w:rFonts w:ascii="Verdana" w:eastAsia="Arial" w:hAnsi="Verdana" w:cs="Arial"/>
          <w:sz w:val="20"/>
          <w:szCs w:val="20"/>
        </w:rPr>
        <w:t>8</w:t>
      </w:r>
      <w:r w:rsidRPr="00CA2751">
        <w:rPr>
          <w:rFonts w:ascii="Verdana" w:eastAsia="Arial" w:hAnsi="Verdana" w:cs="Arial"/>
          <w:sz w:val="20"/>
          <w:szCs w:val="20"/>
        </w:rPr>
        <w:t>:</w:t>
      </w:r>
      <w:r w:rsidRPr="00CA2751">
        <w:rPr>
          <w:rFonts w:ascii="Verdana" w:eastAsia="Arial" w:hAnsi="Verdana" w:cs="Arial"/>
          <w:sz w:val="20"/>
          <w:szCs w:val="20"/>
        </w:rPr>
        <w:tab/>
      </w:r>
      <w:r w:rsidRPr="00CA2751">
        <w:rPr>
          <w:rFonts w:ascii="Verdana" w:eastAsia="Arial" w:hAnsi="Verdana" w:cs="Arial"/>
          <w:sz w:val="20"/>
          <w:szCs w:val="20"/>
        </w:rPr>
        <w:tab/>
      </w:r>
      <w:r w:rsidRPr="00CA2751">
        <w:rPr>
          <w:rFonts w:ascii="Verdana" w:eastAsia="Arial" w:hAnsi="Verdana" w:cs="Arial"/>
          <w:b/>
          <w:sz w:val="20"/>
          <w:szCs w:val="20"/>
        </w:rPr>
        <w:t>4</w:t>
      </w:r>
      <w:r w:rsidR="00CA2751" w:rsidRPr="00CA2751">
        <w:rPr>
          <w:rFonts w:ascii="Verdana" w:eastAsia="Arial" w:hAnsi="Verdana" w:cs="Arial"/>
          <w:b/>
          <w:sz w:val="20"/>
          <w:szCs w:val="20"/>
        </w:rPr>
        <w:t>52</w:t>
      </w:r>
      <w:r w:rsidRPr="00FC4CEC">
        <w:rPr>
          <w:rFonts w:ascii="Verdana" w:eastAsia="Arial" w:hAnsi="Verdana" w:cs="Arial"/>
          <w:sz w:val="20"/>
          <w:szCs w:val="20"/>
        </w:rPr>
        <w:t xml:space="preserve"> </w:t>
      </w:r>
    </w:p>
    <w:p w:rsidR="0070739C" w:rsidRPr="00B503D8" w:rsidRDefault="00C80552" w:rsidP="00C80552">
      <w:pPr>
        <w:autoSpaceDE w:val="0"/>
        <w:spacing w:after="360" w:line="360" w:lineRule="auto"/>
        <w:jc w:val="both"/>
        <w:rPr>
          <w:rFonts w:ascii="Verdana" w:eastAsia="Arial" w:hAnsi="Verdana" w:cs="Arial"/>
          <w:sz w:val="20"/>
          <w:szCs w:val="20"/>
          <w:highlight w:val="yellow"/>
        </w:rPr>
      </w:pPr>
      <w:r w:rsidRPr="00455B6B">
        <w:rPr>
          <w:noProof/>
          <w:highlight w:val="yellow"/>
          <w:lang w:eastAsia="it-IT"/>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229235</wp:posOffset>
            </wp:positionV>
            <wp:extent cx="6705600" cy="9557385"/>
            <wp:effectExtent l="0" t="0" r="0" b="571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0" cy="955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39C" w:rsidRPr="0085117C">
        <w:rPr>
          <w:rFonts w:ascii="Verdana" w:eastAsia="Arial" w:hAnsi="Verdana" w:cs="Arial"/>
          <w:b/>
          <w:sz w:val="20"/>
          <w:szCs w:val="20"/>
        </w:rPr>
        <w:t>BENI ACQUISITI DA</w:t>
      </w:r>
      <w:r w:rsidR="0070739C">
        <w:rPr>
          <w:rFonts w:ascii="Verdana" w:eastAsia="Arial" w:hAnsi="Verdana" w:cs="Arial"/>
          <w:b/>
          <w:sz w:val="20"/>
          <w:szCs w:val="20"/>
        </w:rPr>
        <w:t>LL’I.C. “SANTINI” NELL’E.F. 2018</w:t>
      </w:r>
      <w:r w:rsidR="0070739C" w:rsidRPr="0085117C">
        <w:rPr>
          <w:rFonts w:ascii="Verdana" w:eastAsia="Arial" w:hAnsi="Verdana" w:cs="Arial"/>
          <w:b/>
          <w:sz w:val="20"/>
          <w:szCs w:val="20"/>
        </w:rPr>
        <w:t>.</w:t>
      </w:r>
    </w:p>
    <w:p w:rsidR="0070739C" w:rsidRPr="00A15902" w:rsidRDefault="00C80552" w:rsidP="00285F2E">
      <w:pPr>
        <w:rPr>
          <w:rFonts w:ascii="Verdana" w:eastAsia="Arial" w:hAnsi="Verdana" w:cs="Arial"/>
          <w:sz w:val="20"/>
          <w:szCs w:val="20"/>
        </w:rPr>
      </w:pPr>
      <w:r>
        <w:rPr>
          <w:rFonts w:ascii="Verdana" w:eastAsia="Arial" w:hAnsi="Verdana" w:cs="Arial"/>
          <w:b/>
          <w:bCs/>
          <w:sz w:val="20"/>
          <w:szCs w:val="20"/>
        </w:rPr>
        <w:br w:type="page"/>
      </w:r>
      <w:r w:rsidR="0070739C" w:rsidRPr="00A15902">
        <w:rPr>
          <w:rFonts w:ascii="Verdana" w:eastAsia="Arial" w:hAnsi="Verdana" w:cs="Arial"/>
          <w:b/>
          <w:bCs/>
          <w:sz w:val="20"/>
          <w:szCs w:val="20"/>
        </w:rPr>
        <w:lastRenderedPageBreak/>
        <w:t>SITUAZIONE DEI RESIDUI</w:t>
      </w:r>
    </w:p>
    <w:p w:rsidR="0070739C" w:rsidRPr="00A15902" w:rsidRDefault="0070739C" w:rsidP="0070739C">
      <w:pPr>
        <w:autoSpaceDE w:val="0"/>
        <w:spacing w:line="360" w:lineRule="auto"/>
        <w:rPr>
          <w:rFonts w:ascii="Verdana" w:hAnsi="Verdana"/>
          <w:sz w:val="20"/>
          <w:szCs w:val="20"/>
        </w:rPr>
      </w:pPr>
      <w:r w:rsidRPr="00A15902">
        <w:rPr>
          <w:rFonts w:ascii="Verdana" w:eastAsia="Arial" w:hAnsi="Verdana" w:cs="Arial"/>
          <w:sz w:val="20"/>
          <w:szCs w:val="20"/>
        </w:rPr>
        <w:t>La situazione dei residui è la seguente:</w:t>
      </w:r>
    </w:p>
    <w:tbl>
      <w:tblPr>
        <w:tblW w:w="10984" w:type="dxa"/>
        <w:tblInd w:w="55" w:type="dxa"/>
        <w:tblLayout w:type="fixed"/>
        <w:tblCellMar>
          <w:top w:w="55" w:type="dxa"/>
          <w:left w:w="55" w:type="dxa"/>
          <w:bottom w:w="55" w:type="dxa"/>
          <w:right w:w="55" w:type="dxa"/>
        </w:tblCellMar>
        <w:tblLook w:val="0000" w:firstRow="0" w:lastRow="0" w:firstColumn="0" w:lastColumn="0" w:noHBand="0" w:noVBand="0"/>
      </w:tblPr>
      <w:tblGrid>
        <w:gridCol w:w="1647"/>
        <w:gridCol w:w="1428"/>
        <w:gridCol w:w="1318"/>
        <w:gridCol w:w="1647"/>
        <w:gridCol w:w="1648"/>
        <w:gridCol w:w="1648"/>
        <w:gridCol w:w="1648"/>
      </w:tblGrid>
      <w:tr w:rsidR="0070739C" w:rsidRPr="001B3696" w:rsidTr="0070739C">
        <w:trPr>
          <w:trHeight w:val="446"/>
        </w:trPr>
        <w:tc>
          <w:tcPr>
            <w:tcW w:w="1647" w:type="dxa"/>
            <w:tcBorders>
              <w:top w:val="single" w:sz="1" w:space="0" w:color="000000"/>
              <w:left w:val="single" w:sz="1" w:space="0" w:color="000000"/>
              <w:bottom w:val="single" w:sz="1" w:space="0" w:color="000000"/>
            </w:tcBorders>
            <w:shd w:val="clear" w:color="auto" w:fill="auto"/>
          </w:tcPr>
          <w:p w:rsidR="0070739C" w:rsidRPr="001B3696" w:rsidRDefault="0070739C" w:rsidP="0070739C">
            <w:pPr>
              <w:pStyle w:val="Intestazionetabella"/>
              <w:rPr>
                <w:rFonts w:ascii="Verdana" w:hAnsi="Verdana"/>
                <w:b w:val="0"/>
                <w:sz w:val="20"/>
                <w:szCs w:val="20"/>
                <w:highlight w:val="yellow"/>
              </w:rPr>
            </w:pPr>
          </w:p>
        </w:tc>
        <w:tc>
          <w:tcPr>
            <w:tcW w:w="1428" w:type="dxa"/>
            <w:tcBorders>
              <w:top w:val="single" w:sz="1" w:space="0" w:color="000000"/>
              <w:left w:val="single" w:sz="1" w:space="0" w:color="000000"/>
              <w:bottom w:val="single" w:sz="1" w:space="0" w:color="000000"/>
            </w:tcBorders>
            <w:shd w:val="clear" w:color="auto" w:fill="auto"/>
          </w:tcPr>
          <w:p w:rsidR="0070739C" w:rsidRPr="00A15902" w:rsidRDefault="00A15902" w:rsidP="0070739C">
            <w:pPr>
              <w:pStyle w:val="Intestazionetabella"/>
              <w:rPr>
                <w:rFonts w:ascii="Verdana" w:hAnsi="Verdana"/>
                <w:b w:val="0"/>
                <w:sz w:val="20"/>
                <w:szCs w:val="20"/>
              </w:rPr>
            </w:pPr>
            <w:r w:rsidRPr="00A15902">
              <w:rPr>
                <w:rFonts w:ascii="Verdana" w:hAnsi="Verdana"/>
                <w:b w:val="0"/>
                <w:sz w:val="20"/>
                <w:szCs w:val="20"/>
              </w:rPr>
              <w:t>Iniziali al 01/01/2018</w:t>
            </w:r>
          </w:p>
        </w:tc>
        <w:tc>
          <w:tcPr>
            <w:tcW w:w="1318" w:type="dxa"/>
            <w:tcBorders>
              <w:top w:val="single" w:sz="1" w:space="0" w:color="000000"/>
              <w:left w:val="single" w:sz="1" w:space="0" w:color="000000"/>
              <w:bottom w:val="single" w:sz="1" w:space="0" w:color="000000"/>
            </w:tcBorders>
            <w:shd w:val="clear" w:color="auto" w:fill="auto"/>
          </w:tcPr>
          <w:p w:rsidR="0070739C" w:rsidRPr="00A15902" w:rsidRDefault="0070739C" w:rsidP="0070739C">
            <w:pPr>
              <w:pStyle w:val="Intestazionetabella"/>
              <w:rPr>
                <w:rFonts w:ascii="Verdana" w:hAnsi="Verdana"/>
                <w:b w:val="0"/>
                <w:sz w:val="20"/>
                <w:szCs w:val="20"/>
              </w:rPr>
            </w:pPr>
            <w:r w:rsidRPr="00A15902">
              <w:rPr>
                <w:rFonts w:ascii="Verdana" w:hAnsi="Verdana"/>
                <w:b w:val="0"/>
                <w:sz w:val="20"/>
                <w:szCs w:val="20"/>
              </w:rPr>
              <w:t>Riscossi</w:t>
            </w:r>
          </w:p>
        </w:tc>
        <w:tc>
          <w:tcPr>
            <w:tcW w:w="1647" w:type="dxa"/>
            <w:tcBorders>
              <w:top w:val="single" w:sz="1" w:space="0" w:color="000000"/>
              <w:left w:val="single" w:sz="1" w:space="0" w:color="000000"/>
              <w:bottom w:val="single" w:sz="1" w:space="0" w:color="000000"/>
            </w:tcBorders>
            <w:shd w:val="clear" w:color="auto" w:fill="auto"/>
          </w:tcPr>
          <w:p w:rsidR="0070739C" w:rsidRPr="00A15902" w:rsidRDefault="0070739C" w:rsidP="0070739C">
            <w:pPr>
              <w:pStyle w:val="Intestazionetabella"/>
              <w:rPr>
                <w:rFonts w:ascii="Verdana" w:hAnsi="Verdana"/>
                <w:b w:val="0"/>
                <w:sz w:val="20"/>
                <w:szCs w:val="20"/>
              </w:rPr>
            </w:pPr>
            <w:r w:rsidRPr="00A15902">
              <w:rPr>
                <w:rFonts w:ascii="Verdana" w:hAnsi="Verdana"/>
                <w:b w:val="0"/>
                <w:sz w:val="20"/>
                <w:szCs w:val="20"/>
              </w:rPr>
              <w:t>Da Riscuotere</w:t>
            </w:r>
          </w:p>
        </w:tc>
        <w:tc>
          <w:tcPr>
            <w:tcW w:w="1648" w:type="dxa"/>
            <w:tcBorders>
              <w:top w:val="single" w:sz="1" w:space="0" w:color="000000"/>
              <w:left w:val="single" w:sz="1" w:space="0" w:color="000000"/>
              <w:bottom w:val="single" w:sz="1" w:space="0" w:color="000000"/>
            </w:tcBorders>
            <w:shd w:val="clear" w:color="auto" w:fill="auto"/>
          </w:tcPr>
          <w:p w:rsidR="0070739C" w:rsidRPr="00A15902" w:rsidRDefault="0070739C" w:rsidP="00A15902">
            <w:pPr>
              <w:pStyle w:val="Intestazionetabella"/>
              <w:rPr>
                <w:rFonts w:ascii="Verdana" w:hAnsi="Verdana"/>
                <w:b w:val="0"/>
                <w:sz w:val="20"/>
                <w:szCs w:val="20"/>
              </w:rPr>
            </w:pPr>
            <w:r w:rsidRPr="00A15902">
              <w:rPr>
                <w:rFonts w:ascii="Verdana" w:hAnsi="Verdana"/>
                <w:b w:val="0"/>
                <w:sz w:val="20"/>
                <w:szCs w:val="20"/>
              </w:rPr>
              <w:t>Residui Esercizio 201</w:t>
            </w:r>
            <w:r w:rsidR="00A15902" w:rsidRPr="00A15902">
              <w:rPr>
                <w:rFonts w:ascii="Verdana" w:hAnsi="Verdana"/>
                <w:b w:val="0"/>
                <w:sz w:val="20"/>
                <w:szCs w:val="20"/>
              </w:rPr>
              <w:t>8</w:t>
            </w:r>
          </w:p>
        </w:tc>
        <w:tc>
          <w:tcPr>
            <w:tcW w:w="1648" w:type="dxa"/>
            <w:tcBorders>
              <w:top w:val="single" w:sz="1" w:space="0" w:color="000000"/>
              <w:left w:val="single" w:sz="1" w:space="0" w:color="000000"/>
              <w:bottom w:val="single" w:sz="1" w:space="0" w:color="000000"/>
            </w:tcBorders>
            <w:shd w:val="clear" w:color="auto" w:fill="auto"/>
          </w:tcPr>
          <w:p w:rsidR="0070739C" w:rsidRPr="00A15902" w:rsidRDefault="0070739C" w:rsidP="0070739C">
            <w:pPr>
              <w:pStyle w:val="Intestazionetabella"/>
              <w:rPr>
                <w:rFonts w:ascii="Verdana" w:hAnsi="Verdana"/>
                <w:b w:val="0"/>
                <w:sz w:val="20"/>
                <w:szCs w:val="20"/>
              </w:rPr>
            </w:pPr>
            <w:proofErr w:type="spellStart"/>
            <w:r w:rsidRPr="00A15902">
              <w:rPr>
                <w:rFonts w:ascii="Verdana" w:hAnsi="Verdana"/>
                <w:b w:val="0"/>
                <w:sz w:val="20"/>
                <w:szCs w:val="20"/>
              </w:rPr>
              <w:t>Variaz</w:t>
            </w:r>
            <w:proofErr w:type="spellEnd"/>
            <w:r w:rsidRPr="00A15902">
              <w:rPr>
                <w:rFonts w:ascii="Verdana" w:hAnsi="Verdana"/>
                <w:b w:val="0"/>
                <w:sz w:val="20"/>
                <w:szCs w:val="20"/>
              </w:rPr>
              <w:t xml:space="preserve">. </w:t>
            </w:r>
            <w:proofErr w:type="gramStart"/>
            <w:r w:rsidRPr="00A15902">
              <w:rPr>
                <w:rFonts w:ascii="Verdana" w:hAnsi="Verdana"/>
                <w:b w:val="0"/>
                <w:sz w:val="20"/>
                <w:szCs w:val="20"/>
              </w:rPr>
              <w:t>in</w:t>
            </w:r>
            <w:proofErr w:type="gramEnd"/>
            <w:r w:rsidRPr="00A15902">
              <w:rPr>
                <w:rFonts w:ascii="Verdana" w:hAnsi="Verdana"/>
                <w:b w:val="0"/>
                <w:sz w:val="20"/>
                <w:szCs w:val="20"/>
              </w:rPr>
              <w:t xml:space="preserve"> diminuzione</w:t>
            </w:r>
          </w:p>
        </w:tc>
        <w:tc>
          <w:tcPr>
            <w:tcW w:w="1648" w:type="dxa"/>
            <w:tcBorders>
              <w:top w:val="single" w:sz="1" w:space="0" w:color="000000"/>
              <w:left w:val="single" w:sz="1" w:space="0" w:color="000000"/>
              <w:bottom w:val="single" w:sz="1" w:space="0" w:color="000000"/>
              <w:right w:val="single" w:sz="1" w:space="0" w:color="000000"/>
            </w:tcBorders>
            <w:shd w:val="clear" w:color="auto" w:fill="auto"/>
          </w:tcPr>
          <w:p w:rsidR="0070739C" w:rsidRPr="00A15902" w:rsidRDefault="0070739C" w:rsidP="0070739C">
            <w:pPr>
              <w:pStyle w:val="Intestazionetabella"/>
              <w:rPr>
                <w:rFonts w:ascii="Verdana" w:hAnsi="Verdana"/>
                <w:sz w:val="20"/>
                <w:szCs w:val="20"/>
              </w:rPr>
            </w:pPr>
            <w:r w:rsidRPr="00A15902">
              <w:rPr>
                <w:rFonts w:ascii="Verdana" w:hAnsi="Verdana"/>
                <w:b w:val="0"/>
                <w:sz w:val="20"/>
                <w:szCs w:val="20"/>
              </w:rPr>
              <w:t>Totale Residui</w:t>
            </w:r>
          </w:p>
        </w:tc>
      </w:tr>
      <w:tr w:rsidR="0070739C" w:rsidRPr="009C532C" w:rsidTr="0070739C">
        <w:trPr>
          <w:trHeight w:val="230"/>
        </w:trPr>
        <w:tc>
          <w:tcPr>
            <w:tcW w:w="1647" w:type="dxa"/>
            <w:tcBorders>
              <w:left w:val="single" w:sz="1" w:space="0" w:color="000000"/>
              <w:bottom w:val="single" w:sz="1" w:space="0" w:color="000000"/>
            </w:tcBorders>
            <w:shd w:val="clear" w:color="auto" w:fill="auto"/>
          </w:tcPr>
          <w:p w:rsidR="0070739C" w:rsidRPr="009C532C" w:rsidRDefault="0070739C" w:rsidP="0070739C">
            <w:pPr>
              <w:pStyle w:val="Contenutotabella"/>
              <w:rPr>
                <w:rFonts w:ascii="Verdana" w:hAnsi="Verdana"/>
                <w:sz w:val="20"/>
                <w:szCs w:val="20"/>
              </w:rPr>
            </w:pPr>
            <w:r w:rsidRPr="009C532C">
              <w:rPr>
                <w:rFonts w:ascii="Verdana" w:hAnsi="Verdana"/>
                <w:sz w:val="20"/>
                <w:szCs w:val="20"/>
              </w:rPr>
              <w:t>Residui Attivi</w:t>
            </w:r>
          </w:p>
        </w:tc>
        <w:tc>
          <w:tcPr>
            <w:tcW w:w="1428"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A15902" w:rsidP="0070739C">
            <w:pPr>
              <w:pStyle w:val="Contenutotabella"/>
              <w:jc w:val="right"/>
              <w:rPr>
                <w:rFonts w:ascii="Verdana" w:hAnsi="Verdana"/>
                <w:sz w:val="20"/>
                <w:szCs w:val="20"/>
              </w:rPr>
            </w:pPr>
            <w:r w:rsidRPr="009C532C">
              <w:rPr>
                <w:rFonts w:ascii="Verdana" w:hAnsi="Verdana"/>
                <w:sz w:val="20"/>
                <w:szCs w:val="20"/>
              </w:rPr>
              <w:t>90.586,64</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9C532C" w:rsidP="0070739C">
            <w:pPr>
              <w:pStyle w:val="Contenutotabella"/>
              <w:jc w:val="right"/>
              <w:rPr>
                <w:rFonts w:ascii="Verdana" w:hAnsi="Verdana"/>
                <w:sz w:val="20"/>
                <w:szCs w:val="20"/>
              </w:rPr>
            </w:pPr>
            <w:r w:rsidRPr="009C532C">
              <w:rPr>
                <w:rFonts w:ascii="Verdana" w:hAnsi="Verdana"/>
                <w:sz w:val="20"/>
                <w:szCs w:val="20"/>
              </w:rPr>
              <w:t>11.848,25</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9C532C" w:rsidP="0070739C">
            <w:pPr>
              <w:pStyle w:val="Contenutotabella"/>
              <w:jc w:val="right"/>
              <w:rPr>
                <w:rFonts w:ascii="Verdana" w:hAnsi="Verdana"/>
                <w:sz w:val="20"/>
                <w:szCs w:val="20"/>
              </w:rPr>
            </w:pPr>
            <w:r w:rsidRPr="009C532C">
              <w:rPr>
                <w:rFonts w:ascii="Verdana" w:hAnsi="Verdana"/>
                <w:sz w:val="20"/>
                <w:szCs w:val="20"/>
              </w:rPr>
              <w:t>78.738,39</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9C532C" w:rsidP="009C532C">
            <w:pPr>
              <w:pStyle w:val="Contenutotabella"/>
              <w:jc w:val="right"/>
              <w:rPr>
                <w:rFonts w:ascii="Verdana" w:hAnsi="Verdana"/>
                <w:sz w:val="20"/>
                <w:szCs w:val="20"/>
              </w:rPr>
            </w:pPr>
            <w:r w:rsidRPr="009C532C">
              <w:rPr>
                <w:rFonts w:ascii="Verdana" w:hAnsi="Verdana"/>
                <w:sz w:val="20"/>
                <w:szCs w:val="20"/>
              </w:rPr>
              <w:t>103.394,00</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70739C" w:rsidP="0070739C">
            <w:pPr>
              <w:pStyle w:val="Contenutotabella"/>
              <w:jc w:val="right"/>
              <w:rPr>
                <w:rFonts w:ascii="Verdana" w:hAnsi="Verdana"/>
                <w:sz w:val="20"/>
                <w:szCs w:val="20"/>
              </w:rPr>
            </w:pPr>
            <w:r w:rsidRPr="009C532C">
              <w:rPr>
                <w:rFonts w:ascii="Verdana" w:hAnsi="Verdana"/>
                <w:sz w:val="20"/>
                <w:szCs w:val="20"/>
              </w:rPr>
              <w:t>0,00</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9C532C" w:rsidP="0070739C">
            <w:pPr>
              <w:pStyle w:val="Contenutotabella"/>
              <w:jc w:val="right"/>
              <w:rPr>
                <w:rFonts w:ascii="Verdana" w:hAnsi="Verdana"/>
                <w:sz w:val="20"/>
                <w:szCs w:val="20"/>
              </w:rPr>
            </w:pPr>
            <w:r w:rsidRPr="009C532C">
              <w:rPr>
                <w:rFonts w:ascii="Verdana" w:hAnsi="Verdana"/>
                <w:sz w:val="20"/>
                <w:szCs w:val="20"/>
              </w:rPr>
              <w:t>182.132,39</w:t>
            </w:r>
          </w:p>
        </w:tc>
      </w:tr>
    </w:tbl>
    <w:p w:rsidR="0070739C" w:rsidRPr="009C532C" w:rsidRDefault="0070739C" w:rsidP="0070739C">
      <w:pPr>
        <w:autoSpaceDE w:val="0"/>
        <w:spacing w:line="360" w:lineRule="auto"/>
        <w:rPr>
          <w:rFonts w:ascii="Verdana" w:eastAsia="Arial" w:hAnsi="Verdana" w:cs="Arial"/>
          <w:sz w:val="20"/>
          <w:szCs w:val="20"/>
        </w:rPr>
      </w:pPr>
      <w:bookmarkStart w:id="2" w:name="TabSitResiduiAtt"/>
      <w:bookmarkEnd w:id="2"/>
    </w:p>
    <w:tbl>
      <w:tblPr>
        <w:tblW w:w="10998" w:type="dxa"/>
        <w:tblInd w:w="55" w:type="dxa"/>
        <w:tblLayout w:type="fixed"/>
        <w:tblCellMar>
          <w:top w:w="55" w:type="dxa"/>
          <w:left w:w="55" w:type="dxa"/>
          <w:bottom w:w="55" w:type="dxa"/>
          <w:right w:w="55" w:type="dxa"/>
        </w:tblCellMar>
        <w:tblLook w:val="0000" w:firstRow="0" w:lastRow="0" w:firstColumn="0" w:lastColumn="0" w:noHBand="0" w:noVBand="0"/>
      </w:tblPr>
      <w:tblGrid>
        <w:gridCol w:w="1649"/>
        <w:gridCol w:w="1430"/>
        <w:gridCol w:w="1320"/>
        <w:gridCol w:w="1649"/>
        <w:gridCol w:w="1650"/>
        <w:gridCol w:w="1650"/>
        <w:gridCol w:w="1650"/>
      </w:tblGrid>
      <w:tr w:rsidR="0070739C" w:rsidRPr="009C532C" w:rsidTr="0070739C">
        <w:trPr>
          <w:trHeight w:val="542"/>
        </w:trPr>
        <w:tc>
          <w:tcPr>
            <w:tcW w:w="1649" w:type="dxa"/>
            <w:tcBorders>
              <w:top w:val="single" w:sz="1" w:space="0" w:color="000000"/>
              <w:left w:val="single" w:sz="1" w:space="0" w:color="000000"/>
              <w:bottom w:val="single" w:sz="1" w:space="0" w:color="000000"/>
            </w:tcBorders>
            <w:shd w:val="clear" w:color="auto" w:fill="auto"/>
          </w:tcPr>
          <w:p w:rsidR="0070739C" w:rsidRPr="009C532C" w:rsidRDefault="0070739C" w:rsidP="0070739C">
            <w:pPr>
              <w:pStyle w:val="Intestazionetabella"/>
              <w:rPr>
                <w:rFonts w:ascii="Verdana" w:hAnsi="Verdana"/>
                <w:b w:val="0"/>
                <w:sz w:val="20"/>
                <w:szCs w:val="20"/>
              </w:rPr>
            </w:pPr>
          </w:p>
        </w:tc>
        <w:tc>
          <w:tcPr>
            <w:tcW w:w="1430" w:type="dxa"/>
            <w:tcBorders>
              <w:top w:val="single" w:sz="1" w:space="0" w:color="000000"/>
              <w:left w:val="single" w:sz="1" w:space="0" w:color="000000"/>
              <w:bottom w:val="single" w:sz="1" w:space="0" w:color="000000"/>
            </w:tcBorders>
            <w:shd w:val="clear" w:color="auto" w:fill="auto"/>
          </w:tcPr>
          <w:p w:rsidR="0070739C" w:rsidRPr="009C532C" w:rsidRDefault="00A15902" w:rsidP="0070739C">
            <w:pPr>
              <w:pStyle w:val="Intestazionetabella"/>
              <w:rPr>
                <w:rFonts w:ascii="Verdana" w:hAnsi="Verdana"/>
                <w:b w:val="0"/>
                <w:sz w:val="20"/>
                <w:szCs w:val="20"/>
              </w:rPr>
            </w:pPr>
            <w:r w:rsidRPr="009C532C">
              <w:rPr>
                <w:rFonts w:ascii="Verdana" w:hAnsi="Verdana"/>
                <w:b w:val="0"/>
                <w:sz w:val="20"/>
                <w:szCs w:val="20"/>
              </w:rPr>
              <w:t>Iniziali al 01/01/2018</w:t>
            </w:r>
          </w:p>
        </w:tc>
        <w:tc>
          <w:tcPr>
            <w:tcW w:w="1320" w:type="dxa"/>
            <w:tcBorders>
              <w:top w:val="single" w:sz="1" w:space="0" w:color="000000"/>
              <w:left w:val="single" w:sz="1" w:space="0" w:color="000000"/>
              <w:bottom w:val="single" w:sz="1" w:space="0" w:color="000000"/>
            </w:tcBorders>
            <w:shd w:val="clear" w:color="auto" w:fill="auto"/>
          </w:tcPr>
          <w:p w:rsidR="0070739C" w:rsidRPr="009C532C" w:rsidRDefault="0070739C" w:rsidP="0070739C">
            <w:pPr>
              <w:pStyle w:val="Intestazionetabella"/>
              <w:rPr>
                <w:rFonts w:ascii="Verdana" w:hAnsi="Verdana"/>
                <w:b w:val="0"/>
                <w:sz w:val="20"/>
                <w:szCs w:val="20"/>
              </w:rPr>
            </w:pPr>
            <w:r w:rsidRPr="009C532C">
              <w:rPr>
                <w:rFonts w:ascii="Verdana" w:hAnsi="Verdana"/>
                <w:b w:val="0"/>
                <w:sz w:val="20"/>
                <w:szCs w:val="20"/>
              </w:rPr>
              <w:t>Pagati</w:t>
            </w:r>
          </w:p>
        </w:tc>
        <w:tc>
          <w:tcPr>
            <w:tcW w:w="1649" w:type="dxa"/>
            <w:tcBorders>
              <w:top w:val="single" w:sz="1" w:space="0" w:color="000000"/>
              <w:left w:val="single" w:sz="1" w:space="0" w:color="000000"/>
              <w:bottom w:val="single" w:sz="1" w:space="0" w:color="000000"/>
            </w:tcBorders>
            <w:shd w:val="clear" w:color="auto" w:fill="auto"/>
          </w:tcPr>
          <w:p w:rsidR="0070739C" w:rsidRPr="009C532C" w:rsidRDefault="0070739C" w:rsidP="0070739C">
            <w:pPr>
              <w:pStyle w:val="Intestazionetabella"/>
              <w:rPr>
                <w:rFonts w:ascii="Verdana" w:hAnsi="Verdana"/>
                <w:b w:val="0"/>
                <w:sz w:val="20"/>
                <w:szCs w:val="20"/>
              </w:rPr>
            </w:pPr>
            <w:r w:rsidRPr="009C532C">
              <w:rPr>
                <w:rFonts w:ascii="Verdana" w:hAnsi="Verdana"/>
                <w:b w:val="0"/>
                <w:sz w:val="20"/>
                <w:szCs w:val="20"/>
              </w:rPr>
              <w:t>Da Pagare</w:t>
            </w:r>
          </w:p>
        </w:tc>
        <w:tc>
          <w:tcPr>
            <w:tcW w:w="1650" w:type="dxa"/>
            <w:tcBorders>
              <w:top w:val="single" w:sz="1" w:space="0" w:color="000000"/>
              <w:left w:val="single" w:sz="1" w:space="0" w:color="000000"/>
              <w:bottom w:val="single" w:sz="1" w:space="0" w:color="000000"/>
            </w:tcBorders>
            <w:shd w:val="clear" w:color="auto" w:fill="auto"/>
          </w:tcPr>
          <w:p w:rsidR="0070739C" w:rsidRPr="009C532C" w:rsidRDefault="0070739C" w:rsidP="00A15902">
            <w:pPr>
              <w:pStyle w:val="Intestazionetabella"/>
              <w:rPr>
                <w:rFonts w:ascii="Verdana" w:hAnsi="Verdana"/>
                <w:b w:val="0"/>
                <w:sz w:val="20"/>
                <w:szCs w:val="20"/>
              </w:rPr>
            </w:pPr>
            <w:r w:rsidRPr="009C532C">
              <w:rPr>
                <w:rFonts w:ascii="Verdana" w:hAnsi="Verdana"/>
                <w:b w:val="0"/>
                <w:sz w:val="20"/>
                <w:szCs w:val="20"/>
              </w:rPr>
              <w:t>Residui Esercizio 201</w:t>
            </w:r>
            <w:r w:rsidR="00A15902" w:rsidRPr="009C532C">
              <w:rPr>
                <w:rFonts w:ascii="Verdana" w:hAnsi="Verdana"/>
                <w:b w:val="0"/>
                <w:sz w:val="20"/>
                <w:szCs w:val="20"/>
              </w:rPr>
              <w:t>8</w:t>
            </w:r>
          </w:p>
        </w:tc>
        <w:tc>
          <w:tcPr>
            <w:tcW w:w="1650" w:type="dxa"/>
            <w:tcBorders>
              <w:top w:val="single" w:sz="1" w:space="0" w:color="000000"/>
              <w:left w:val="single" w:sz="1" w:space="0" w:color="000000"/>
              <w:bottom w:val="single" w:sz="1" w:space="0" w:color="000000"/>
            </w:tcBorders>
            <w:shd w:val="clear" w:color="auto" w:fill="auto"/>
          </w:tcPr>
          <w:p w:rsidR="0070739C" w:rsidRPr="009C532C" w:rsidRDefault="0070739C" w:rsidP="0070739C">
            <w:pPr>
              <w:pStyle w:val="Intestazionetabella"/>
              <w:rPr>
                <w:rFonts w:ascii="Verdana" w:hAnsi="Verdana"/>
                <w:b w:val="0"/>
                <w:sz w:val="20"/>
                <w:szCs w:val="20"/>
              </w:rPr>
            </w:pPr>
            <w:proofErr w:type="spellStart"/>
            <w:r w:rsidRPr="009C532C">
              <w:rPr>
                <w:rFonts w:ascii="Verdana" w:hAnsi="Verdana"/>
                <w:b w:val="0"/>
                <w:sz w:val="20"/>
                <w:szCs w:val="20"/>
              </w:rPr>
              <w:t>Variaz</w:t>
            </w:r>
            <w:proofErr w:type="spellEnd"/>
            <w:r w:rsidRPr="009C532C">
              <w:rPr>
                <w:rFonts w:ascii="Verdana" w:hAnsi="Verdana"/>
                <w:b w:val="0"/>
                <w:sz w:val="20"/>
                <w:szCs w:val="20"/>
              </w:rPr>
              <w:t xml:space="preserve">. </w:t>
            </w:r>
            <w:proofErr w:type="gramStart"/>
            <w:r w:rsidRPr="009C532C">
              <w:rPr>
                <w:rFonts w:ascii="Verdana" w:hAnsi="Verdana"/>
                <w:b w:val="0"/>
                <w:sz w:val="20"/>
                <w:szCs w:val="20"/>
              </w:rPr>
              <w:t>in</w:t>
            </w:r>
            <w:proofErr w:type="gramEnd"/>
            <w:r w:rsidRPr="009C532C">
              <w:rPr>
                <w:rFonts w:ascii="Verdana" w:hAnsi="Verdana"/>
                <w:b w:val="0"/>
                <w:sz w:val="20"/>
                <w:szCs w:val="20"/>
              </w:rPr>
              <w:t xml:space="preserve"> diminuzione</w:t>
            </w:r>
          </w:p>
        </w:tc>
        <w:tc>
          <w:tcPr>
            <w:tcW w:w="1650" w:type="dxa"/>
            <w:tcBorders>
              <w:top w:val="single" w:sz="1" w:space="0" w:color="000000"/>
              <w:left w:val="single" w:sz="1" w:space="0" w:color="000000"/>
              <w:bottom w:val="single" w:sz="1" w:space="0" w:color="000000"/>
              <w:right w:val="single" w:sz="1" w:space="0" w:color="000000"/>
            </w:tcBorders>
            <w:shd w:val="clear" w:color="auto" w:fill="auto"/>
          </w:tcPr>
          <w:p w:rsidR="0070739C" w:rsidRPr="009C532C" w:rsidRDefault="0070739C" w:rsidP="0070739C">
            <w:pPr>
              <w:pStyle w:val="Intestazionetabella"/>
              <w:rPr>
                <w:rFonts w:ascii="Verdana" w:hAnsi="Verdana"/>
                <w:sz w:val="20"/>
                <w:szCs w:val="20"/>
              </w:rPr>
            </w:pPr>
            <w:r w:rsidRPr="009C532C">
              <w:rPr>
                <w:rFonts w:ascii="Verdana" w:hAnsi="Verdana"/>
                <w:b w:val="0"/>
                <w:sz w:val="20"/>
                <w:szCs w:val="20"/>
              </w:rPr>
              <w:t>Totale Residui</w:t>
            </w:r>
          </w:p>
        </w:tc>
      </w:tr>
      <w:tr w:rsidR="0070739C" w:rsidRPr="000E0D4F" w:rsidTr="0070739C">
        <w:trPr>
          <w:trHeight w:val="298"/>
        </w:trPr>
        <w:tc>
          <w:tcPr>
            <w:tcW w:w="1649" w:type="dxa"/>
            <w:tcBorders>
              <w:left w:val="single" w:sz="1" w:space="0" w:color="000000"/>
              <w:bottom w:val="single" w:sz="1" w:space="0" w:color="000000"/>
            </w:tcBorders>
            <w:shd w:val="clear" w:color="auto" w:fill="auto"/>
          </w:tcPr>
          <w:p w:rsidR="0070739C" w:rsidRPr="009C532C" w:rsidRDefault="0070739C" w:rsidP="0070739C">
            <w:pPr>
              <w:pStyle w:val="Contenutotabella"/>
              <w:jc w:val="right"/>
              <w:rPr>
                <w:rFonts w:ascii="Verdana" w:hAnsi="Verdana"/>
                <w:sz w:val="20"/>
                <w:szCs w:val="20"/>
              </w:rPr>
            </w:pPr>
            <w:r w:rsidRPr="009C532C">
              <w:rPr>
                <w:rFonts w:ascii="Verdana" w:hAnsi="Verdana"/>
                <w:sz w:val="20"/>
                <w:szCs w:val="20"/>
              </w:rPr>
              <w:t>Residui Passivi</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A15902" w:rsidP="0070739C">
            <w:pPr>
              <w:pStyle w:val="Contenutotabella"/>
              <w:jc w:val="right"/>
              <w:rPr>
                <w:rFonts w:ascii="Verdana" w:hAnsi="Verdana"/>
                <w:sz w:val="20"/>
                <w:szCs w:val="20"/>
              </w:rPr>
            </w:pPr>
            <w:r w:rsidRPr="009C532C">
              <w:rPr>
                <w:rFonts w:ascii="Verdana" w:hAnsi="Verdana"/>
                <w:sz w:val="20"/>
                <w:szCs w:val="20"/>
              </w:rPr>
              <w:t>37.710,83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9C532C" w:rsidP="0070739C">
            <w:pPr>
              <w:pStyle w:val="Contenutotabella"/>
              <w:jc w:val="right"/>
              <w:rPr>
                <w:rFonts w:ascii="Verdana" w:hAnsi="Verdana"/>
                <w:sz w:val="20"/>
                <w:szCs w:val="20"/>
              </w:rPr>
            </w:pPr>
            <w:r w:rsidRPr="009C532C">
              <w:rPr>
                <w:rFonts w:ascii="Verdana" w:hAnsi="Verdana"/>
                <w:sz w:val="20"/>
                <w:szCs w:val="20"/>
              </w:rPr>
              <w:t>5.136,83</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9C532C" w:rsidP="0070739C">
            <w:pPr>
              <w:pStyle w:val="Contenutotabella"/>
              <w:jc w:val="right"/>
              <w:rPr>
                <w:rFonts w:ascii="Verdana" w:hAnsi="Verdana"/>
                <w:sz w:val="20"/>
                <w:szCs w:val="20"/>
              </w:rPr>
            </w:pPr>
            <w:r w:rsidRPr="009C532C">
              <w:rPr>
                <w:rFonts w:ascii="Verdana" w:hAnsi="Verdana"/>
                <w:sz w:val="20"/>
                <w:szCs w:val="20"/>
              </w:rPr>
              <w:t>32.574,00</w:t>
            </w:r>
            <w:r w:rsidR="0070739C" w:rsidRPr="009C532C">
              <w:rPr>
                <w:rFonts w:ascii="Verdana" w:hAnsi="Verdana"/>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9C532C" w:rsidP="0070739C">
            <w:pPr>
              <w:pStyle w:val="Contenutotabella"/>
              <w:jc w:val="right"/>
              <w:rPr>
                <w:rFonts w:ascii="Verdana" w:hAnsi="Verdana"/>
                <w:sz w:val="20"/>
                <w:szCs w:val="20"/>
              </w:rPr>
            </w:pPr>
            <w:r w:rsidRPr="009C532C">
              <w:rPr>
                <w:rFonts w:ascii="Verdana" w:hAnsi="Verdana"/>
                <w:sz w:val="20"/>
                <w:szCs w:val="20"/>
              </w:rPr>
              <w:t>23.146,48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70739C" w:rsidRPr="009C532C" w:rsidRDefault="0070739C" w:rsidP="0070739C">
            <w:pPr>
              <w:pStyle w:val="Contenutotabella"/>
              <w:jc w:val="right"/>
              <w:rPr>
                <w:rFonts w:ascii="Verdana" w:hAnsi="Verdana"/>
                <w:sz w:val="20"/>
                <w:szCs w:val="20"/>
              </w:rPr>
            </w:pPr>
            <w:r w:rsidRPr="009C532C">
              <w:rPr>
                <w:rFonts w:ascii="Verdana" w:hAnsi="Verdana"/>
                <w:sz w:val="20"/>
                <w:szCs w:val="20"/>
              </w:rPr>
              <w:t>0,00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70739C" w:rsidRPr="000E0D4F" w:rsidRDefault="009C532C" w:rsidP="0070739C">
            <w:pPr>
              <w:pStyle w:val="Contenutotabella"/>
              <w:jc w:val="right"/>
              <w:rPr>
                <w:rFonts w:ascii="Verdana" w:hAnsi="Verdana"/>
                <w:sz w:val="20"/>
                <w:szCs w:val="20"/>
              </w:rPr>
            </w:pPr>
            <w:r w:rsidRPr="009C532C">
              <w:rPr>
                <w:rFonts w:ascii="Verdana" w:hAnsi="Verdana"/>
                <w:sz w:val="20"/>
                <w:szCs w:val="20"/>
              </w:rPr>
              <w:t>55.720,48</w:t>
            </w:r>
          </w:p>
        </w:tc>
      </w:tr>
    </w:tbl>
    <w:p w:rsidR="0070739C" w:rsidRPr="000E0D4F" w:rsidRDefault="0070739C" w:rsidP="0070739C">
      <w:pPr>
        <w:pStyle w:val="Contenutotabella"/>
        <w:jc w:val="right"/>
        <w:rPr>
          <w:rFonts w:ascii="Verdana" w:hAnsi="Verdana"/>
          <w:sz w:val="20"/>
          <w:szCs w:val="20"/>
        </w:rPr>
      </w:pPr>
      <w:bookmarkStart w:id="3" w:name="TabSitResiduiPass"/>
      <w:bookmarkEnd w:id="3"/>
    </w:p>
    <w:p w:rsidR="0070739C" w:rsidRDefault="0070739C" w:rsidP="0070739C">
      <w:pPr>
        <w:autoSpaceDE w:val="0"/>
        <w:spacing w:line="360" w:lineRule="auto"/>
        <w:rPr>
          <w:rFonts w:ascii="Verdana" w:eastAsia="Arial" w:hAnsi="Verdana" w:cs="Arial"/>
          <w:sz w:val="20"/>
          <w:szCs w:val="20"/>
        </w:rPr>
      </w:pPr>
      <w:r w:rsidRPr="000E0D4F">
        <w:rPr>
          <w:rFonts w:ascii="Verdana" w:eastAsia="Arial" w:hAnsi="Verdana" w:cs="Arial"/>
          <w:sz w:val="20"/>
          <w:szCs w:val="20"/>
        </w:rPr>
        <w:t>I residui attivi e passivi sono elencati analiticamente nel modello L.</w:t>
      </w:r>
    </w:p>
    <w:p w:rsidR="00B34573" w:rsidRPr="00427300" w:rsidRDefault="00B34573" w:rsidP="00B34573">
      <w:pPr>
        <w:spacing w:after="0" w:line="240" w:lineRule="auto"/>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Minute spese</w:t>
      </w:r>
    </w:p>
    <w:p w:rsidR="00B34573" w:rsidRPr="00DC3245" w:rsidRDefault="00B34573" w:rsidP="00B34573">
      <w:pPr>
        <w:autoSpaceDE w:val="0"/>
        <w:spacing w:after="0" w:line="240" w:lineRule="auto"/>
        <w:jc w:val="both"/>
        <w:rPr>
          <w:rFonts w:ascii="Verdana" w:eastAsia="Times New Roman" w:hAnsi="Verdana" w:cs="Times New Roman"/>
          <w:sz w:val="20"/>
          <w:szCs w:val="20"/>
          <w:lang w:eastAsia="it-IT"/>
        </w:rPr>
      </w:pPr>
      <w:bookmarkStart w:id="4" w:name="MinuteSpese"/>
      <w:bookmarkEnd w:id="4"/>
      <w:r w:rsidRPr="00205C41">
        <w:rPr>
          <w:rFonts w:ascii="Verdana" w:eastAsia="Times New Roman" w:hAnsi="Verdana" w:cs="Times New Roman"/>
          <w:sz w:val="20"/>
          <w:szCs w:val="20"/>
          <w:lang w:eastAsia="it-IT"/>
        </w:rPr>
        <w:t>La gestione delle minute spese per l'esercizio finanziario 201</w:t>
      </w:r>
      <w:r>
        <w:rPr>
          <w:rFonts w:ascii="Verdana" w:eastAsia="Times New Roman" w:hAnsi="Verdana" w:cs="Times New Roman"/>
          <w:sz w:val="20"/>
          <w:szCs w:val="20"/>
          <w:lang w:eastAsia="it-IT"/>
        </w:rPr>
        <w:t>8</w:t>
      </w:r>
      <w:r w:rsidRPr="00205C41">
        <w:rPr>
          <w:rFonts w:ascii="Verdana" w:eastAsia="Times New Roman" w:hAnsi="Verdana" w:cs="Times New Roman"/>
          <w:sz w:val="20"/>
          <w:szCs w:val="20"/>
          <w:lang w:eastAsia="it-IT"/>
        </w:rPr>
        <w:t xml:space="preserve"> è stata effettuata correttamente dal D.S</w:t>
      </w:r>
      <w:r>
        <w:rPr>
          <w:rFonts w:ascii="Verdana" w:eastAsia="Times New Roman" w:hAnsi="Verdana" w:cs="Times New Roman"/>
          <w:sz w:val="20"/>
          <w:szCs w:val="20"/>
          <w:lang w:eastAsia="it-IT"/>
        </w:rPr>
        <w:t xml:space="preserve">.G.A.; le spese, per un totale di € 1.396,52, </w:t>
      </w:r>
      <w:r w:rsidRPr="00DC3245">
        <w:rPr>
          <w:rFonts w:ascii="Verdana" w:eastAsia="Times New Roman" w:hAnsi="Verdana" w:cs="Times New Roman"/>
          <w:sz w:val="20"/>
          <w:szCs w:val="20"/>
          <w:lang w:eastAsia="it-IT"/>
        </w:rPr>
        <w:t>sono state registrate nell'apposito registro ed il fondo iniziale di Euro 500,00 anticipato al D.S.G.A. con mandato n. 1 del 15/01/2018 è stato regolarmente restituito con apposita reversale n. 123 del 18/12/2018.</w:t>
      </w:r>
    </w:p>
    <w:p w:rsidR="00B34573" w:rsidRPr="00205C41" w:rsidRDefault="00B34573" w:rsidP="00B34573">
      <w:pPr>
        <w:autoSpaceDE w:val="0"/>
        <w:spacing w:after="0" w:line="240" w:lineRule="auto"/>
        <w:jc w:val="both"/>
        <w:rPr>
          <w:rFonts w:ascii="Verdana" w:eastAsia="Times New Roman" w:hAnsi="Verdana" w:cs="Times New Roman"/>
          <w:sz w:val="20"/>
          <w:szCs w:val="20"/>
          <w:lang w:eastAsia="it-IT"/>
        </w:rPr>
      </w:pPr>
      <w:r w:rsidRPr="00DC3245">
        <w:rPr>
          <w:rFonts w:ascii="Verdana" w:eastAsia="Times New Roman" w:hAnsi="Verdana" w:cs="Times New Roman"/>
          <w:sz w:val="20"/>
          <w:szCs w:val="20"/>
          <w:lang w:eastAsia="it-IT"/>
        </w:rPr>
        <w:t>I movimenti sulle partite di giro in entrata ed in uscita (anticipo, reintegri e restituzione anticipo) non</w:t>
      </w:r>
      <w:r w:rsidRPr="00205C41">
        <w:rPr>
          <w:rFonts w:ascii="Verdana" w:eastAsia="Times New Roman" w:hAnsi="Verdana" w:cs="Times New Roman"/>
          <w:sz w:val="20"/>
          <w:szCs w:val="20"/>
          <w:lang w:eastAsia="it-IT"/>
        </w:rPr>
        <w:t xml:space="preserve"> sono presenti nei modelli H (conto finanziario), K (stato patrimoniale), J (situazione amministrativa definitiva) e nel modello N (riepilogo per tipologia di spesa); come indicato da una FAQ presente sul sito del Ministero dell'Istruzione, dell'Università e della Ricerca.</w:t>
      </w:r>
    </w:p>
    <w:p w:rsidR="00B34573" w:rsidRPr="004F65AB" w:rsidRDefault="00B34573" w:rsidP="00B34573">
      <w:pPr>
        <w:autoSpaceDE w:val="0"/>
        <w:spacing w:line="360" w:lineRule="auto"/>
        <w:rPr>
          <w:rFonts w:ascii="Verdana" w:eastAsia="Arial" w:hAnsi="Verdana" w:cs="Arial"/>
          <w:b/>
          <w:sz w:val="20"/>
          <w:szCs w:val="20"/>
        </w:rPr>
      </w:pPr>
      <w:r w:rsidRPr="00F161B5">
        <w:rPr>
          <w:rFonts w:ascii="Arial" w:eastAsia="Times New Roman" w:hAnsi="Arial" w:cs="Arial"/>
          <w:lang w:eastAsia="it-IT"/>
        </w:rPr>
        <w:br/>
      </w:r>
      <w:r w:rsidRPr="004F65AB">
        <w:rPr>
          <w:rFonts w:ascii="Verdana" w:eastAsia="Arial" w:hAnsi="Verdana" w:cs="Arial"/>
          <w:b/>
          <w:sz w:val="20"/>
          <w:szCs w:val="20"/>
        </w:rPr>
        <w:t>RIEPILOGO DELLE SPESE PER TIPOLOGIA DEI CONTI ECONOMICI</w:t>
      </w:r>
    </w:p>
    <w:p w:rsidR="00B34573" w:rsidRDefault="00B34573" w:rsidP="00B34573">
      <w:pPr>
        <w:autoSpaceDE w:val="0"/>
        <w:spacing w:after="0" w:line="240" w:lineRule="auto"/>
        <w:jc w:val="both"/>
        <w:rPr>
          <w:rFonts w:ascii="Verdana" w:eastAsia="Arial" w:hAnsi="Verdana" w:cs="Arial"/>
          <w:sz w:val="20"/>
          <w:szCs w:val="20"/>
        </w:rPr>
      </w:pPr>
      <w:r w:rsidRPr="00427300">
        <w:rPr>
          <w:rFonts w:ascii="Verdana" w:eastAsia="Arial" w:hAnsi="Verdana" w:cs="Arial"/>
          <w:sz w:val="20"/>
          <w:szCs w:val="20"/>
        </w:rPr>
        <w:t>Questo modello fornisce un quadro riepilogativo delle spese impegnate per tutti i progetti/attività (art.19 del regolamento) ed è articolato secondo il raggruppamento delle spese previste dal piano dei conti. Il riepilogo delle spese raggruppate per singola tipologia permette di analizzare le attività dell’Istituto dal punto di vista economico. Una prima analisi si può ottenere rapportando le più importanti aggregazioni di spesa sul totale delle spese effettuate.</w:t>
      </w:r>
    </w:p>
    <w:p w:rsidR="00B34573" w:rsidRPr="00B34573" w:rsidRDefault="00B34573" w:rsidP="00B34573">
      <w:pPr>
        <w:spacing w:after="0" w:line="240" w:lineRule="auto"/>
        <w:jc w:val="both"/>
        <w:rPr>
          <w:rFonts w:ascii="Verdana" w:eastAsia="Times New Roman" w:hAnsi="Verdana" w:cs="Times New Roman"/>
          <w:sz w:val="20"/>
          <w:szCs w:val="20"/>
          <w:lang w:eastAsia="it-IT"/>
        </w:rPr>
      </w:pPr>
    </w:p>
    <w:p w:rsidR="00365663" w:rsidRDefault="00365663" w:rsidP="00365663">
      <w:pPr>
        <w:spacing w:after="0" w:line="240" w:lineRule="auto"/>
        <w:jc w:val="center"/>
        <w:rPr>
          <w:rFonts w:ascii="Times New Roman" w:eastAsia="Times New Roman" w:hAnsi="Times New Roman" w:cs="Times New Roman"/>
          <w:b/>
          <w:bCs/>
          <w:sz w:val="24"/>
          <w:szCs w:val="24"/>
          <w:lang w:eastAsia="it-IT"/>
        </w:rPr>
      </w:pPr>
      <w:bookmarkStart w:id="5" w:name="TabRiepSpese"/>
      <w:bookmarkEnd w:id="5"/>
    </w:p>
    <w:p w:rsidR="00365663" w:rsidRDefault="00365663" w:rsidP="0036566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Riepilogo delle spese per tipologia dei conti economici (</w:t>
      </w:r>
      <w:proofErr w:type="spellStart"/>
      <w:r>
        <w:rPr>
          <w:rFonts w:ascii="Times New Roman" w:eastAsia="Times New Roman" w:hAnsi="Times New Roman" w:cs="Times New Roman"/>
          <w:b/>
          <w:bCs/>
          <w:sz w:val="24"/>
          <w:szCs w:val="24"/>
          <w:lang w:eastAsia="it-IT"/>
        </w:rPr>
        <w:t>Mod</w:t>
      </w:r>
      <w:proofErr w:type="spellEnd"/>
      <w:r>
        <w:rPr>
          <w:rFonts w:ascii="Times New Roman" w:eastAsia="Times New Roman" w:hAnsi="Times New Roman" w:cs="Times New Roman"/>
          <w:b/>
          <w:bCs/>
          <w:sz w:val="24"/>
          <w:szCs w:val="24"/>
          <w:lang w:eastAsia="it-IT"/>
        </w:rPr>
        <w:t>. N)</w:t>
      </w:r>
    </w:p>
    <w:p w:rsidR="00365663" w:rsidRDefault="00365663" w:rsidP="0036566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tbl>
      <w:tblPr>
        <w:tblW w:w="4858" w:type="pct"/>
        <w:tblCellSpacing w:w="0" w:type="dxa"/>
        <w:tblBorders>
          <w:top w:val="single" w:sz="6" w:space="0" w:color="000000"/>
        </w:tblBorders>
        <w:tblCellMar>
          <w:left w:w="0" w:type="dxa"/>
          <w:right w:w="0" w:type="dxa"/>
        </w:tblCellMar>
        <w:tblLook w:val="04A0" w:firstRow="1" w:lastRow="0" w:firstColumn="1" w:lastColumn="0" w:noHBand="0" w:noVBand="1"/>
      </w:tblPr>
      <w:tblGrid>
        <w:gridCol w:w="762"/>
        <w:gridCol w:w="4483"/>
        <w:gridCol w:w="2242"/>
        <w:gridCol w:w="2012"/>
        <w:gridCol w:w="1501"/>
      </w:tblGrid>
      <w:tr w:rsidR="00365663" w:rsidTr="00365663">
        <w:trPr>
          <w:tblHeade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Tipo</w:t>
            </w:r>
          </w:p>
        </w:tc>
        <w:tc>
          <w:tcPr>
            <w:tcW w:w="3810"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Descrizione</w:t>
            </w:r>
          </w:p>
        </w:tc>
        <w:tc>
          <w:tcPr>
            <w:tcW w:w="1905"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Programmazione Definitiva</w:t>
            </w:r>
          </w:p>
        </w:tc>
        <w:tc>
          <w:tcPr>
            <w:tcW w:w="1710"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Somme Impegnate</w:t>
            </w:r>
          </w:p>
        </w:tc>
        <w:tc>
          <w:tcPr>
            <w:tcW w:w="1276" w:type="dxa"/>
            <w:tcBorders>
              <w:top w:val="nil"/>
              <w:left w:val="single" w:sz="6" w:space="0" w:color="000000"/>
              <w:bottom w:val="single" w:sz="6" w:space="0" w:color="000000"/>
              <w:right w:val="single" w:sz="6" w:space="0" w:color="000000"/>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 di utilizzo</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01</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PERSONALE</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58.582,60</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9.265,78</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15,82%</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02</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BENI DI CONSUMO</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28.871,78</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27.021,78</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93,59%</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03</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ACQUISTO DI SERVIZI ED UTILIZZO BENI DI TERZI</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142.119,96</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87.269,75</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61,41%</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04</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ALTRE SPESE</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500,00</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315,16</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63,03%</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05</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ONERI STRAORDINARI E DA CONTENZIOSO</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0,00</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0,00</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 </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06</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BENI DI INVESTIMENTO</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12.917,10</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3.153,70</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24,41%</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07</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ONERI FINANZIARI</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0,00</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0,00</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 </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08</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RIMBORSI E POSTE CORRETTIVE</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125,00</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150,00</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120,00%</w:t>
            </w:r>
          </w:p>
        </w:tc>
      </w:tr>
      <w:tr w:rsidR="00365663" w:rsidTr="00365663">
        <w:trPr>
          <w:tblCellSpacing w:w="0" w:type="dxa"/>
        </w:trPr>
        <w:tc>
          <w:tcPr>
            <w:tcW w:w="647" w:type="dxa"/>
            <w:tcBorders>
              <w:top w:val="nil"/>
              <w:left w:val="single" w:sz="6" w:space="0" w:color="000000"/>
              <w:bottom w:val="single" w:sz="6" w:space="0" w:color="000000"/>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98</w:t>
            </w:r>
          </w:p>
        </w:tc>
        <w:tc>
          <w:tcPr>
            <w:tcW w:w="3810" w:type="dxa"/>
            <w:tcBorders>
              <w:top w:val="nil"/>
              <w:left w:val="single" w:sz="6" w:space="0" w:color="000000"/>
              <w:bottom w:val="single" w:sz="6" w:space="0" w:color="000000"/>
              <w:right w:val="nil"/>
            </w:tcBorders>
            <w:tcMar>
              <w:top w:w="0" w:type="dxa"/>
              <w:left w:w="30" w:type="dxa"/>
              <w:bottom w:w="0" w:type="dxa"/>
              <w:right w:w="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FONDO DI RISERVA</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217,12</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0,00</w:t>
            </w:r>
          </w:p>
        </w:tc>
        <w:tc>
          <w:tcPr>
            <w:tcW w:w="1276" w:type="dxa"/>
            <w:tcBorders>
              <w:top w:val="nil"/>
              <w:left w:val="single" w:sz="6" w:space="0" w:color="000000"/>
              <w:bottom w:val="single" w:sz="6" w:space="0" w:color="000000"/>
              <w:right w:val="single" w:sz="6" w:space="0" w:color="000000"/>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0,00%</w:t>
            </w:r>
          </w:p>
        </w:tc>
      </w:tr>
      <w:tr w:rsidR="00365663" w:rsidRPr="00365663" w:rsidTr="00365663">
        <w:trPr>
          <w:tblCellSpacing w:w="0" w:type="dxa"/>
        </w:trPr>
        <w:tc>
          <w:tcPr>
            <w:tcW w:w="4457" w:type="dxa"/>
            <w:gridSpan w:val="2"/>
            <w:tcBorders>
              <w:top w:val="dotted" w:sz="6" w:space="0" w:color="D8D8D7"/>
              <w:left w:val="dotted" w:sz="6" w:space="0" w:color="D8D8D7"/>
              <w:bottom w:val="dotted" w:sz="6" w:space="0" w:color="D8D8D7"/>
              <w:right w:val="dotted" w:sz="6" w:space="0" w:color="D8D8D7"/>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 xml:space="preserve">Totale generale </w:t>
            </w:r>
          </w:p>
        </w:tc>
        <w:tc>
          <w:tcPr>
            <w:tcW w:w="1905"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Cs w:val="0"/>
                <w:kern w:val="0"/>
                <w:sz w:val="20"/>
                <w:szCs w:val="20"/>
              </w:rPr>
            </w:pPr>
            <w:r w:rsidRPr="00365663">
              <w:rPr>
                <w:rFonts w:ascii="Verdana" w:eastAsia="Arial" w:hAnsi="Verdana" w:cs="Arial"/>
                <w:bCs w:val="0"/>
                <w:kern w:val="0"/>
                <w:sz w:val="20"/>
                <w:szCs w:val="20"/>
              </w:rPr>
              <w:t>243.333,56</w:t>
            </w:r>
          </w:p>
        </w:tc>
        <w:tc>
          <w:tcPr>
            <w:tcW w:w="1710" w:type="dxa"/>
            <w:tcBorders>
              <w:top w:val="nil"/>
              <w:left w:val="single" w:sz="6" w:space="0" w:color="000000"/>
              <w:bottom w:val="single" w:sz="6" w:space="0" w:color="000000"/>
              <w:right w:val="nil"/>
            </w:tcBorders>
            <w:tcMar>
              <w:top w:w="0" w:type="dxa"/>
              <w:left w:w="0" w:type="dxa"/>
              <w:bottom w:w="0" w:type="dxa"/>
              <w:right w:w="30" w:type="dxa"/>
            </w:tcMar>
            <w:hideMark/>
          </w:tcPr>
          <w:p w:rsidR="00365663" w:rsidRPr="00365663" w:rsidRDefault="00365663" w:rsidP="00365663">
            <w:pPr>
              <w:pStyle w:val="Intestazionetabella"/>
              <w:rPr>
                <w:rFonts w:ascii="Verdana" w:eastAsia="Arial" w:hAnsi="Verdana" w:cs="Arial"/>
                <w:bCs w:val="0"/>
                <w:kern w:val="0"/>
                <w:sz w:val="20"/>
                <w:szCs w:val="20"/>
              </w:rPr>
            </w:pPr>
            <w:r w:rsidRPr="00365663">
              <w:rPr>
                <w:rFonts w:ascii="Verdana" w:eastAsia="Arial" w:hAnsi="Verdana" w:cs="Arial"/>
                <w:bCs w:val="0"/>
                <w:kern w:val="0"/>
                <w:sz w:val="20"/>
                <w:szCs w:val="20"/>
              </w:rPr>
              <w:t>127.176,17</w:t>
            </w:r>
          </w:p>
        </w:tc>
        <w:tc>
          <w:tcPr>
            <w:tcW w:w="1276" w:type="dxa"/>
            <w:tcBorders>
              <w:top w:val="nil"/>
              <w:left w:val="single" w:sz="6" w:space="0" w:color="000000"/>
              <w:bottom w:val="nil"/>
              <w:right w:val="nil"/>
            </w:tcBorders>
            <w:hideMark/>
          </w:tcPr>
          <w:p w:rsidR="00365663" w:rsidRPr="00365663" w:rsidRDefault="00365663" w:rsidP="00365663">
            <w:pPr>
              <w:pStyle w:val="Intestazionetabella"/>
              <w:rPr>
                <w:rFonts w:ascii="Verdana" w:eastAsia="Arial" w:hAnsi="Verdana" w:cs="Arial"/>
                <w:b w:val="0"/>
                <w:bCs w:val="0"/>
                <w:kern w:val="0"/>
                <w:sz w:val="20"/>
                <w:szCs w:val="20"/>
              </w:rPr>
            </w:pPr>
          </w:p>
        </w:tc>
      </w:tr>
    </w:tbl>
    <w:p w:rsidR="00365663" w:rsidRPr="00365663" w:rsidRDefault="00365663" w:rsidP="00365663">
      <w:pPr>
        <w:pStyle w:val="Intestazionetabella"/>
        <w:rPr>
          <w:rFonts w:ascii="Verdana" w:eastAsia="Arial" w:hAnsi="Verdana" w:cs="Arial"/>
          <w:b w:val="0"/>
          <w:bCs w:val="0"/>
          <w:kern w:val="0"/>
          <w:sz w:val="20"/>
          <w:szCs w:val="20"/>
        </w:rPr>
      </w:pPr>
      <w:r w:rsidRPr="00365663">
        <w:rPr>
          <w:rFonts w:ascii="Verdana" w:eastAsia="Arial" w:hAnsi="Verdana" w:cs="Arial"/>
          <w:b w:val="0"/>
          <w:bCs w:val="0"/>
          <w:kern w:val="0"/>
          <w:sz w:val="20"/>
          <w:szCs w:val="20"/>
        </w:rPr>
        <w:t> </w:t>
      </w:r>
    </w:p>
    <w:p w:rsidR="00365663" w:rsidRDefault="00365663" w:rsidP="0036566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p w:rsidR="00B758DF" w:rsidRPr="00F161B5" w:rsidRDefault="00365663" w:rsidP="00B34573">
      <w:pPr>
        <w:spacing w:after="0" w:line="240" w:lineRule="auto"/>
        <w:rPr>
          <w:rFonts w:ascii="Arial" w:eastAsia="Times New Roman" w:hAnsi="Arial" w:cs="Arial"/>
          <w:lang w:eastAsia="it-IT"/>
        </w:rPr>
      </w:pPr>
      <w:r>
        <w:rPr>
          <w:rFonts w:ascii="Times New Roman" w:eastAsia="Times New Roman" w:hAnsi="Times New Roman" w:cs="Times New Roman"/>
          <w:sz w:val="24"/>
          <w:szCs w:val="24"/>
          <w:lang w:eastAsia="it-IT"/>
        </w:rPr>
        <w:t> </w:t>
      </w:r>
      <w:r w:rsidR="00B34573">
        <w:rPr>
          <w:rFonts w:ascii="Times New Roman" w:eastAsia="Times New Roman" w:hAnsi="Times New Roman" w:cs="Times New Roman"/>
          <w:sz w:val="24"/>
          <w:szCs w:val="24"/>
          <w:lang w:eastAsia="it-IT"/>
        </w:rPr>
        <w:t>Nella pagina seguente si offre un quadro della distribuzione delle spese per tipo di attività/progetto.</w:t>
      </w:r>
    </w:p>
    <w:p w:rsidR="00B34573" w:rsidRDefault="00B34573" w:rsidP="00B34573">
      <w:pPr>
        <w:spacing w:after="0" w:line="240" w:lineRule="auto"/>
        <w:jc w:val="both"/>
        <w:rPr>
          <w:rFonts w:ascii="Arial" w:eastAsia="Times New Roman" w:hAnsi="Arial" w:cs="Arial"/>
          <w:sz w:val="24"/>
          <w:szCs w:val="24"/>
          <w:lang w:eastAsia="it-IT"/>
        </w:rPr>
      </w:pPr>
    </w:p>
    <w:p w:rsidR="00B34573" w:rsidRDefault="00B34573">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br w:type="page"/>
      </w:r>
    </w:p>
    <w:p w:rsidR="00B34573" w:rsidRDefault="00B34573">
      <w:pPr>
        <w:rPr>
          <w:rFonts w:ascii="Verdana" w:eastAsia="Times New Roman" w:hAnsi="Verdana" w:cs="Times New Roman"/>
          <w:sz w:val="20"/>
          <w:szCs w:val="20"/>
          <w:lang w:eastAsia="it-IT"/>
        </w:rPr>
      </w:pPr>
      <w:r w:rsidRPr="00B34573">
        <w:rPr>
          <w:rFonts w:ascii="Verdana" w:eastAsia="Times New Roman" w:hAnsi="Verdana" w:cs="Times New Roman"/>
          <w:noProof/>
          <w:sz w:val="20"/>
          <w:szCs w:val="20"/>
          <w:lang w:eastAsia="it-IT"/>
        </w:rPr>
        <w:lastRenderedPageBreak/>
        <w:drawing>
          <wp:inline distT="0" distB="0" distL="0" distR="0">
            <wp:extent cx="9967595" cy="5461313"/>
            <wp:effectExtent l="5398" t="0" r="952" b="953"/>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986300" cy="5471562"/>
                    </a:xfrm>
                    <a:prstGeom prst="rect">
                      <a:avLst/>
                    </a:prstGeom>
                    <a:noFill/>
                    <a:ln>
                      <a:noFill/>
                    </a:ln>
                  </pic:spPr>
                </pic:pic>
              </a:graphicData>
            </a:graphic>
          </wp:inline>
        </w:drawing>
      </w:r>
    </w:p>
    <w:p w:rsidR="00B34573" w:rsidRPr="00B34573" w:rsidRDefault="00B34573" w:rsidP="00B34573">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lastRenderedPageBreak/>
        <w:t>P</w:t>
      </w:r>
      <w:r w:rsidRPr="00B34573">
        <w:rPr>
          <w:rFonts w:ascii="Verdana" w:eastAsia="Times New Roman" w:hAnsi="Verdana" w:cs="Times New Roman"/>
          <w:sz w:val="20"/>
          <w:szCs w:val="20"/>
          <w:lang w:eastAsia="it-IT"/>
        </w:rPr>
        <w:t>assando all'esame delle Entrate e delle Spese, si rilevano le seguenti risultanze, derivanti dalla movimentazione contabile degli Aggregati sulla base della Programmazione di Inizio Esercizio, Variazioni di Bilancio e quindi Programmazione Definitiva, Somme Riscosse/Pagate e Somme da Riscuotere / da Pagare.</w:t>
      </w:r>
    </w:p>
    <w:tbl>
      <w:tblPr>
        <w:tblW w:w="11250" w:type="dxa"/>
        <w:tblCellSpacing w:w="0" w:type="dxa"/>
        <w:tblCellMar>
          <w:left w:w="0" w:type="dxa"/>
          <w:right w:w="0" w:type="dxa"/>
        </w:tblCellMar>
        <w:tblLook w:val="04A0" w:firstRow="1" w:lastRow="0" w:firstColumn="1" w:lastColumn="0" w:noHBand="0" w:noVBand="1"/>
      </w:tblPr>
      <w:tblGrid>
        <w:gridCol w:w="11250"/>
      </w:tblGrid>
      <w:tr w:rsidR="00B758DF" w:rsidRPr="00F161B5" w:rsidTr="00B758DF">
        <w:trPr>
          <w:tblCellSpacing w:w="0" w:type="dxa"/>
        </w:trPr>
        <w:tc>
          <w:tcPr>
            <w:tcW w:w="0" w:type="auto"/>
            <w:vAlign w:val="center"/>
            <w:hideMark/>
          </w:tcPr>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254"/>
              <w:gridCol w:w="7934"/>
              <w:gridCol w:w="921"/>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B758DF">
                    <w:rPr>
                      <w:rFonts w:ascii="Times New Roman" w:eastAsia="Times New Roman" w:hAnsi="Times New Roman" w:cs="Times New Roman"/>
                      <w:sz w:val="24"/>
                      <w:szCs w:val="24"/>
                      <w:lang w:eastAsia="it-IT"/>
                    </w:rPr>
                    <w:t> </w:t>
                  </w:r>
                  <w:r w:rsidRPr="00F161B5">
                    <w:rPr>
                      <w:rFonts w:ascii="Arial" w:eastAsia="Times New Roman" w:hAnsi="Arial" w:cs="Arial"/>
                      <w:b/>
                      <w:bCs/>
                      <w:sz w:val="18"/>
                      <w:szCs w:val="18"/>
                      <w:lang w:eastAsia="it-IT"/>
                    </w:rPr>
                    <w:t xml:space="preserve">Aggregato 01 voce 01 </w:t>
                  </w:r>
                  <w:r w:rsidR="00945A91" w:rsidRPr="00F161B5">
                    <w:rPr>
                      <w:rFonts w:ascii="Arial" w:eastAsia="Times New Roman" w:hAnsi="Arial" w:cs="Arial"/>
                      <w:b/>
                      <w:bCs/>
                      <w:sz w:val="18"/>
                      <w:szCs w:val="18"/>
                      <w:lang w:eastAsia="it-IT"/>
                    </w:rPr>
                    <w:t>–</w:t>
                  </w:r>
                  <w:r w:rsidRPr="00F161B5">
                    <w:rPr>
                      <w:rFonts w:ascii="Arial" w:eastAsia="Times New Roman" w:hAnsi="Arial" w:cs="Arial"/>
                      <w:b/>
                      <w:bCs/>
                      <w:sz w:val="18"/>
                      <w:szCs w:val="18"/>
                      <w:lang w:eastAsia="it-IT"/>
                    </w:rPr>
                    <w:t xml:space="preserve"> </w:t>
                  </w:r>
                  <w:r w:rsidR="00945A91" w:rsidRPr="00F161B5">
                    <w:rPr>
                      <w:rFonts w:ascii="Arial" w:eastAsia="Times New Roman" w:hAnsi="Arial" w:cs="Arial"/>
                      <w:b/>
                      <w:bCs/>
                      <w:sz w:val="18"/>
                      <w:szCs w:val="18"/>
                      <w:lang w:eastAsia="it-IT"/>
                    </w:rPr>
                    <w:t xml:space="preserve">Avanzo di amministrazione </w:t>
                  </w:r>
                  <w:r w:rsidRPr="00F161B5">
                    <w:rPr>
                      <w:rFonts w:ascii="Arial" w:eastAsia="Times New Roman" w:hAnsi="Arial" w:cs="Arial"/>
                      <w:b/>
                      <w:bCs/>
                      <w:sz w:val="18"/>
                      <w:szCs w:val="18"/>
                      <w:lang w:eastAsia="it-IT"/>
                    </w:rPr>
                    <w:t>NON VINCOLATO</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1254" w:type="dxa"/>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7934" w:type="dxa"/>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77.766,98</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125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793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125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w:t>
                  </w:r>
                </w:p>
              </w:tc>
              <w:tc>
                <w:tcPr>
                  <w:tcW w:w="7934"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Minore avanzo MIUR non vincolato in P01.</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-183,04</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125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5</w:t>
                  </w:r>
                </w:p>
              </w:tc>
              <w:tc>
                <w:tcPr>
                  <w:tcW w:w="7934"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Maggiore avanzo MIUR non vincolato in P09.</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790,97</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125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6</w:t>
                  </w:r>
                </w:p>
              </w:tc>
              <w:tc>
                <w:tcPr>
                  <w:tcW w:w="7934"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Maggiore avanzo MIUR non vincolato in P10.</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475,80</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125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41</w:t>
                  </w:r>
                </w:p>
              </w:tc>
              <w:tc>
                <w:tcPr>
                  <w:tcW w:w="7934"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Radiazione residuo passivo radiato nel 2017 e non inserito nel PA2018: versamento IVA su fattura Iplast. - Agenzia delle Entrate.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50,30</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125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42</w:t>
                  </w:r>
                </w:p>
              </w:tc>
              <w:tc>
                <w:tcPr>
                  <w:tcW w:w="7934"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proofErr w:type="spellStart"/>
                  <w:r w:rsidRPr="00F161B5">
                    <w:rPr>
                      <w:rFonts w:ascii="Arial" w:eastAsia="Times New Roman" w:hAnsi="Arial" w:cs="Arial"/>
                      <w:sz w:val="18"/>
                      <w:szCs w:val="18"/>
                      <w:lang w:eastAsia="it-IT"/>
                    </w:rPr>
                    <w:t>Radiaz</w:t>
                  </w:r>
                  <w:proofErr w:type="spellEnd"/>
                  <w:r w:rsidRPr="00F161B5">
                    <w:rPr>
                      <w:rFonts w:ascii="Arial" w:eastAsia="Times New Roman" w:hAnsi="Arial" w:cs="Arial"/>
                      <w:sz w:val="18"/>
                      <w:szCs w:val="18"/>
                      <w:lang w:eastAsia="it-IT"/>
                    </w:rPr>
                    <w:t xml:space="preserve">. </w:t>
                  </w:r>
                  <w:proofErr w:type="gramStart"/>
                  <w:r w:rsidRPr="00F161B5">
                    <w:rPr>
                      <w:rFonts w:ascii="Arial" w:eastAsia="Times New Roman" w:hAnsi="Arial" w:cs="Arial"/>
                      <w:sz w:val="18"/>
                      <w:szCs w:val="18"/>
                      <w:lang w:eastAsia="it-IT"/>
                    </w:rPr>
                    <w:t>residuo</w:t>
                  </w:r>
                  <w:proofErr w:type="gramEnd"/>
                  <w:r w:rsidRPr="00F161B5">
                    <w:rPr>
                      <w:rFonts w:ascii="Arial" w:eastAsia="Times New Roman" w:hAnsi="Arial" w:cs="Arial"/>
                      <w:sz w:val="18"/>
                      <w:szCs w:val="18"/>
                      <w:lang w:eastAsia="it-IT"/>
                    </w:rPr>
                    <w:t xml:space="preserve"> passivo radiato nel 2017 e non inserito nel PA2018: pag. fatt. 20164E00494 del 07/01/16 e 20164E01658 del 19/01/16. CASA ED. SPAGGIARI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133,30</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1254"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43</w:t>
                  </w:r>
                </w:p>
              </w:tc>
              <w:tc>
                <w:tcPr>
                  <w:tcW w:w="7934"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proofErr w:type="spellStart"/>
                  <w:r w:rsidRPr="00F161B5">
                    <w:rPr>
                      <w:rFonts w:ascii="Arial" w:eastAsia="Times New Roman" w:hAnsi="Arial" w:cs="Arial"/>
                      <w:sz w:val="18"/>
                      <w:szCs w:val="18"/>
                      <w:lang w:eastAsia="it-IT"/>
                    </w:rPr>
                    <w:t>Radiaz</w:t>
                  </w:r>
                  <w:proofErr w:type="spellEnd"/>
                  <w:r w:rsidRPr="00F161B5">
                    <w:rPr>
                      <w:rFonts w:ascii="Arial" w:eastAsia="Times New Roman" w:hAnsi="Arial" w:cs="Arial"/>
                      <w:sz w:val="18"/>
                      <w:szCs w:val="18"/>
                      <w:lang w:eastAsia="it-IT"/>
                    </w:rPr>
                    <w:t xml:space="preserve">. </w:t>
                  </w:r>
                  <w:proofErr w:type="gramStart"/>
                  <w:r w:rsidRPr="00F161B5">
                    <w:rPr>
                      <w:rFonts w:ascii="Arial" w:eastAsia="Times New Roman" w:hAnsi="Arial" w:cs="Arial"/>
                      <w:sz w:val="18"/>
                      <w:szCs w:val="18"/>
                      <w:lang w:eastAsia="it-IT"/>
                    </w:rPr>
                    <w:t>residuo</w:t>
                  </w:r>
                  <w:proofErr w:type="gramEnd"/>
                  <w:r w:rsidRPr="00F161B5">
                    <w:rPr>
                      <w:rFonts w:ascii="Arial" w:eastAsia="Times New Roman" w:hAnsi="Arial" w:cs="Arial"/>
                      <w:sz w:val="18"/>
                      <w:szCs w:val="18"/>
                      <w:lang w:eastAsia="it-IT"/>
                    </w:rPr>
                    <w:t xml:space="preserve"> passivo radiato nel 2017 e non inserito nel PA2018:Pagam. fatt. 37/E3, 38/E3, 39/E3 del 14/01/2016 - BREVIGLIERI S.R.L. </w:t>
                  </w:r>
                  <w:proofErr w:type="spellStart"/>
                  <w:r w:rsidRPr="00F161B5">
                    <w:rPr>
                      <w:rFonts w:ascii="Arial" w:eastAsia="Times New Roman" w:hAnsi="Arial" w:cs="Arial"/>
                      <w:sz w:val="18"/>
                      <w:szCs w:val="18"/>
                      <w:lang w:eastAsia="it-IT"/>
                    </w:rPr>
                    <w:t>Conc</w:t>
                  </w:r>
                  <w:proofErr w:type="spellEnd"/>
                  <w:r w:rsidRPr="00F161B5">
                    <w:rPr>
                      <w:rFonts w:ascii="Arial" w:eastAsia="Times New Roman" w:hAnsi="Arial" w:cs="Arial"/>
                      <w:sz w:val="18"/>
                      <w:szCs w:val="18"/>
                      <w:lang w:eastAsia="it-IT"/>
                    </w:rPr>
                    <w:t>. Olivetti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246,18</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79.280,49</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79.280,49</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Pr="00F161B5" w:rsidRDefault="00B758DF" w:rsidP="00B34573">
            <w:pPr>
              <w:spacing w:after="12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971"/>
              <w:gridCol w:w="8317"/>
              <w:gridCol w:w="821"/>
            </w:tblGrid>
            <w:tr w:rsidR="00B758DF" w:rsidRPr="00F161B5" w:rsidTr="00B34573">
              <w:trPr>
                <w:trHeight w:val="198"/>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 xml:space="preserve">Aggregato 01 voce 02 </w:t>
                  </w:r>
                  <w:r w:rsidR="004B49E5" w:rsidRPr="00F161B5">
                    <w:rPr>
                      <w:rFonts w:ascii="Arial" w:eastAsia="Times New Roman" w:hAnsi="Arial" w:cs="Arial"/>
                      <w:b/>
                      <w:bCs/>
                      <w:sz w:val="18"/>
                      <w:szCs w:val="18"/>
                      <w:lang w:eastAsia="it-IT"/>
                    </w:rPr>
                    <w:t>–</w:t>
                  </w:r>
                  <w:r w:rsidRPr="00F161B5">
                    <w:rPr>
                      <w:rFonts w:ascii="Arial" w:eastAsia="Times New Roman" w:hAnsi="Arial" w:cs="Arial"/>
                      <w:b/>
                      <w:bCs/>
                      <w:sz w:val="18"/>
                      <w:szCs w:val="18"/>
                      <w:lang w:eastAsia="it-IT"/>
                    </w:rPr>
                    <w:t xml:space="preserve"> </w:t>
                  </w:r>
                  <w:r w:rsidR="004B49E5" w:rsidRPr="00F161B5">
                    <w:rPr>
                      <w:rFonts w:ascii="Arial" w:eastAsia="Times New Roman" w:hAnsi="Arial" w:cs="Arial"/>
                      <w:b/>
                      <w:bCs/>
                      <w:sz w:val="18"/>
                      <w:szCs w:val="18"/>
                      <w:lang w:eastAsia="it-IT"/>
                    </w:rPr>
                    <w:t xml:space="preserve">Avanzo di amministrazione </w:t>
                  </w:r>
                  <w:r w:rsidRPr="00F161B5">
                    <w:rPr>
                      <w:rFonts w:ascii="Arial" w:eastAsia="Times New Roman" w:hAnsi="Arial" w:cs="Arial"/>
                      <w:b/>
                      <w:bCs/>
                      <w:sz w:val="18"/>
                      <w:szCs w:val="18"/>
                      <w:lang w:eastAsia="it-IT"/>
                    </w:rPr>
                    <w:t>VINCOLATO</w:t>
                  </w:r>
                </w:p>
              </w:tc>
            </w:tr>
            <w:tr w:rsidR="00B758DF" w:rsidRPr="00F161B5" w:rsidTr="00B34573">
              <w:trPr>
                <w:trHeight w:val="198"/>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971" w:type="dxa"/>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8317" w:type="dxa"/>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7.487,49</w:t>
                  </w:r>
                </w:p>
              </w:tc>
            </w:tr>
            <w:tr w:rsidR="00B758DF" w:rsidRPr="00F161B5" w:rsidTr="00B34573">
              <w:trPr>
                <w:trHeight w:val="184"/>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rsidTr="00B34573">
              <w:trPr>
                <w:trHeight w:val="198"/>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971" w:type="dxa"/>
                  <w:tcBorders>
                    <w:left w:val="single" w:sz="6" w:space="0" w:color="000000"/>
                    <w:bottom w:val="single" w:sz="6" w:space="0" w:color="000000"/>
                  </w:tcBorders>
                  <w:hideMark/>
                </w:tcPr>
                <w:p w:rsidR="00B758DF" w:rsidRPr="00F161B5" w:rsidRDefault="00B758DF" w:rsidP="00B34573">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Nr. </w:t>
                  </w:r>
                  <w:proofErr w:type="spellStart"/>
                  <w:r w:rsidRPr="00F161B5">
                    <w:rPr>
                      <w:rFonts w:ascii="Arial" w:eastAsia="Times New Roman" w:hAnsi="Arial" w:cs="Arial"/>
                      <w:sz w:val="18"/>
                      <w:szCs w:val="18"/>
                      <w:lang w:eastAsia="it-IT"/>
                    </w:rPr>
                    <w:t>Variaz</w:t>
                  </w:r>
                  <w:proofErr w:type="spellEnd"/>
                  <w:r w:rsidR="00B34573">
                    <w:rPr>
                      <w:rFonts w:ascii="Arial" w:eastAsia="Times New Roman" w:hAnsi="Arial" w:cs="Arial"/>
                      <w:sz w:val="18"/>
                      <w:szCs w:val="18"/>
                      <w:lang w:eastAsia="it-IT"/>
                    </w:rPr>
                    <w:t>.</w:t>
                  </w:r>
                </w:p>
              </w:tc>
              <w:tc>
                <w:tcPr>
                  <w:tcW w:w="8317"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rsidTr="00B34573">
              <w:trPr>
                <w:trHeight w:val="396"/>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971"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w:t>
                  </w:r>
                </w:p>
              </w:tc>
              <w:tc>
                <w:tcPr>
                  <w:tcW w:w="8317"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Erogazione fondi per Azione #3 “Canone di connettività” come da nota </w:t>
                  </w:r>
                  <w:r w:rsidR="00B34573">
                    <w:rPr>
                      <w:rFonts w:ascii="Arial" w:eastAsia="Times New Roman" w:hAnsi="Arial" w:cs="Arial"/>
                      <w:sz w:val="18"/>
                      <w:szCs w:val="18"/>
                      <w:lang w:eastAsia="it-IT"/>
                    </w:rPr>
                    <w:t xml:space="preserve">MIUR </w:t>
                  </w:r>
                  <w:proofErr w:type="spellStart"/>
                  <w:r w:rsidR="00B34573">
                    <w:rPr>
                      <w:rFonts w:ascii="Arial" w:eastAsia="Times New Roman" w:hAnsi="Arial" w:cs="Arial"/>
                      <w:sz w:val="18"/>
                      <w:szCs w:val="18"/>
                      <w:lang w:eastAsia="it-IT"/>
                    </w:rPr>
                    <w:t>prot</w:t>
                  </w:r>
                  <w:proofErr w:type="spellEnd"/>
                  <w:r w:rsidR="00B34573">
                    <w:rPr>
                      <w:rFonts w:ascii="Arial" w:eastAsia="Times New Roman" w:hAnsi="Arial" w:cs="Arial"/>
                      <w:sz w:val="18"/>
                      <w:szCs w:val="18"/>
                      <w:lang w:eastAsia="it-IT"/>
                    </w:rPr>
                    <w:t>. n. 38239 del 22.12.</w:t>
                  </w:r>
                  <w:r w:rsidRPr="00F161B5">
                    <w:rPr>
                      <w:rFonts w:ascii="Arial" w:eastAsia="Times New Roman" w:hAnsi="Arial" w:cs="Arial"/>
                      <w:sz w:val="18"/>
                      <w:szCs w:val="18"/>
                      <w:lang w:eastAsia="it-IT"/>
                    </w:rPr>
                    <w:t>17.</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w:t>
                  </w:r>
                </w:p>
              </w:tc>
            </w:tr>
            <w:tr w:rsidR="00B758DF" w:rsidRPr="00F161B5" w:rsidTr="00B34573">
              <w:trPr>
                <w:trHeight w:val="382"/>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971"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w:t>
                  </w:r>
                </w:p>
              </w:tc>
              <w:tc>
                <w:tcPr>
                  <w:tcW w:w="8317"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Erogazione fondi per Azione #24 “Biblioteche scolastiche – Iniziativa #iMiei10Libri”, come da nota MIUR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xml:space="preserve">. n. 38240 del 22.12.2017. </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154,65</w:t>
                  </w:r>
                </w:p>
              </w:tc>
            </w:tr>
            <w:tr w:rsidR="00B758DF" w:rsidRPr="00F161B5" w:rsidTr="00B34573">
              <w:trPr>
                <w:trHeight w:val="396"/>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971"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w:t>
                  </w:r>
                </w:p>
              </w:tc>
              <w:tc>
                <w:tcPr>
                  <w:tcW w:w="8317"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Azione #28 “Un animatore digitale in ogni scuola”: assegnazione quota ulteriore (nota MIUR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n. 38185 del 20.12.2017).</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w:t>
                  </w:r>
                </w:p>
              </w:tc>
            </w:tr>
            <w:tr w:rsidR="00B758DF" w:rsidRPr="00F161B5" w:rsidTr="00B34573">
              <w:trPr>
                <w:trHeight w:val="198"/>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9.642,14</w:t>
                  </w:r>
                </w:p>
              </w:tc>
            </w:tr>
            <w:tr w:rsidR="00B758DF" w:rsidRPr="00F161B5" w:rsidTr="00B34573">
              <w:trPr>
                <w:trHeight w:val="198"/>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rsidTr="00B34573">
              <w:trPr>
                <w:trHeight w:val="184"/>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rsidTr="00B34573">
              <w:trPr>
                <w:trHeight w:val="198"/>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9.642,14</w:t>
                  </w:r>
                </w:p>
              </w:tc>
            </w:tr>
            <w:tr w:rsidR="00B758DF" w:rsidRPr="00F161B5" w:rsidTr="00B34573">
              <w:trPr>
                <w:trHeight w:val="198"/>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Pr="00F161B5" w:rsidRDefault="00B758DF" w:rsidP="00B34573">
            <w:pPr>
              <w:spacing w:after="12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396"/>
              <w:gridCol w:w="7792"/>
              <w:gridCol w:w="921"/>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02 voce 01 - DOTAZIONE ORDINARIA</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1396" w:type="dxa"/>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7792" w:type="dxa"/>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16.566,33</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1396"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7792"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1396"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7</w:t>
                  </w:r>
                </w:p>
              </w:tc>
              <w:tc>
                <w:tcPr>
                  <w:tcW w:w="7792"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Minore erogazione risorse finanziarie MIUR per Funzionamento Amministrativo - Didattico (nota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n. 3108 del 16 febbraio 2018): € 16.522,86 anziché</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-43,47</w:t>
                  </w:r>
                </w:p>
              </w:tc>
            </w:tr>
            <w:tr w:rsidR="00B758DF" w:rsidRPr="00F161B5" w:rsidTr="00B34573">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1396" w:type="dxa"/>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32</w:t>
                  </w:r>
                </w:p>
              </w:tc>
              <w:tc>
                <w:tcPr>
                  <w:tcW w:w="7792" w:type="dxa"/>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Erogazione risorse per Funzionamento amministrativo-didattico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periodo </w:t>
                  </w:r>
                  <w:proofErr w:type="spellStart"/>
                  <w:proofErr w:type="gramStart"/>
                  <w:r w:rsidRPr="00F161B5">
                    <w:rPr>
                      <w:rFonts w:ascii="Arial" w:eastAsia="Times New Roman" w:hAnsi="Arial" w:cs="Arial"/>
                      <w:sz w:val="18"/>
                      <w:szCs w:val="18"/>
                      <w:lang w:eastAsia="it-IT"/>
                    </w:rPr>
                    <w:t>sett</w:t>
                  </w:r>
                  <w:proofErr w:type="spellEnd"/>
                  <w:r w:rsidRPr="00F161B5">
                    <w:rPr>
                      <w:rFonts w:ascii="Arial" w:eastAsia="Times New Roman" w:hAnsi="Arial" w:cs="Arial"/>
                      <w:sz w:val="18"/>
                      <w:szCs w:val="18"/>
                      <w:lang w:eastAsia="it-IT"/>
                    </w:rPr>
                    <w:t>.-</w:t>
                  </w:r>
                  <w:proofErr w:type="gramEnd"/>
                  <w:r w:rsidRPr="00F161B5">
                    <w:rPr>
                      <w:rFonts w:ascii="Arial" w:eastAsia="Times New Roman" w:hAnsi="Arial" w:cs="Arial"/>
                      <w:sz w:val="18"/>
                      <w:szCs w:val="18"/>
                      <w:lang w:eastAsia="it-IT"/>
                    </w:rPr>
                    <w:t xml:space="preserve"> </w:t>
                  </w:r>
                  <w:proofErr w:type="spellStart"/>
                  <w:r w:rsidRPr="00F161B5">
                    <w:rPr>
                      <w:rFonts w:ascii="Arial" w:eastAsia="Times New Roman" w:hAnsi="Arial" w:cs="Arial"/>
                      <w:sz w:val="18"/>
                      <w:szCs w:val="18"/>
                      <w:lang w:eastAsia="it-IT"/>
                    </w:rPr>
                    <w:t>dic</w:t>
                  </w:r>
                  <w:proofErr w:type="spellEnd"/>
                  <w:r w:rsidRPr="00F161B5">
                    <w:rPr>
                      <w:rFonts w:ascii="Arial" w:eastAsia="Times New Roman" w:hAnsi="Arial" w:cs="Arial"/>
                      <w:sz w:val="18"/>
                      <w:szCs w:val="18"/>
                      <w:lang w:eastAsia="it-IT"/>
                    </w:rPr>
                    <w:t xml:space="preserve">. 2018 (mail MIUR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n. 19270 del 28.09.18).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7.181,00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23.703,86</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23.703,86</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AD0ECD" w:rsidRPr="00F161B5" w:rsidRDefault="00AD0ECD" w:rsidP="004B49E5">
            <w:pPr>
              <w:spacing w:after="240" w:line="240" w:lineRule="auto"/>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156"/>
              <w:gridCol w:w="8222"/>
              <w:gridCol w:w="731"/>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713BE9">
                    <w:rPr>
                      <w:rFonts w:ascii="Arial" w:eastAsia="Times New Roman" w:hAnsi="Arial" w:cs="Arial"/>
                      <w:b/>
                      <w:bCs/>
                      <w:sz w:val="18"/>
                      <w:szCs w:val="18"/>
                      <w:shd w:val="clear" w:color="auto" w:fill="C5E0B3" w:themeFill="accent6" w:themeFillTint="66"/>
                      <w:lang w:eastAsia="it-IT"/>
                    </w:rPr>
                    <w:t>Aggregato 02 voce 04 - ALTRI FINANZIAMENTI VINCOLATI</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16</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Erogazione risorse per attività progettuali “percorsi orientamento” per gli studenti delle classi terze SSPG (mail MIUR 4195 del 7 marzo 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456,40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36</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A.F. 2018 DL 104 ART 8. Erogazione risorse per </w:t>
                  </w:r>
                  <w:proofErr w:type="spellStart"/>
                  <w:r w:rsidRPr="00F161B5">
                    <w:rPr>
                      <w:rFonts w:ascii="Arial" w:eastAsia="Times New Roman" w:hAnsi="Arial" w:cs="Arial"/>
                      <w:sz w:val="18"/>
                      <w:szCs w:val="18"/>
                      <w:lang w:eastAsia="it-IT"/>
                    </w:rPr>
                    <w:t>attivita</w:t>
                  </w:r>
                  <w:proofErr w:type="spellEnd"/>
                  <w:r w:rsidRPr="00F161B5">
                    <w:rPr>
                      <w:rFonts w:ascii="Arial" w:eastAsia="Times New Roman" w:hAnsi="Arial" w:cs="Arial"/>
                      <w:sz w:val="18"/>
                      <w:szCs w:val="18"/>
                      <w:lang w:eastAsia="it-IT"/>
                    </w:rPr>
                    <w:t xml:space="preserve"> progettuali percorsi orientamento per gli studenti delle classi terze SSPG.</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235,74</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692,14</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692,14</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Default="00B758DF" w:rsidP="00B758DF">
            <w:pPr>
              <w:spacing w:after="240" w:line="240" w:lineRule="auto"/>
              <w:jc w:val="center"/>
              <w:rPr>
                <w:rFonts w:ascii="Arial" w:eastAsia="Times New Roman" w:hAnsi="Arial" w:cs="Arial"/>
                <w:sz w:val="18"/>
                <w:szCs w:val="18"/>
                <w:lang w:eastAsia="it-IT"/>
              </w:rPr>
            </w:pPr>
          </w:p>
          <w:p w:rsidR="007C43C1" w:rsidRPr="00F161B5" w:rsidRDefault="007C43C1"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188"/>
              <w:gridCol w:w="8000"/>
              <w:gridCol w:w="921"/>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04 voce 01 - UNIONE EUROPEA</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10.2.2A-FSEPON-VE-2017-52 “Tutti abbiamo dei talenti da coltivare” (avviso 1953 Competenze di base)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40.656,00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29</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10.2.5A-FSEPON-VE-2018-150 “Insieme possiamo crescere meglio” (avviso 3340 Competenze di cittadinanza globale).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25.410,00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PON “Una finestra sul futuro” (avviso 2669 del 03/03/2017 - FSE -Pensiero computazionale e cittadinanza digitale).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20.328,00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86.394,00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86.394,00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Default="00B758DF" w:rsidP="00B758DF">
            <w:pPr>
              <w:spacing w:after="240" w:line="240" w:lineRule="auto"/>
              <w:jc w:val="center"/>
              <w:rPr>
                <w:rFonts w:ascii="Arial" w:eastAsia="Times New Roman" w:hAnsi="Arial" w:cs="Arial"/>
                <w:sz w:val="18"/>
                <w:szCs w:val="18"/>
                <w:lang w:eastAsia="it-IT"/>
              </w:rPr>
            </w:pPr>
          </w:p>
          <w:p w:rsidR="007C43C1" w:rsidRPr="00F161B5" w:rsidRDefault="007C43C1"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649"/>
              <w:gridCol w:w="586"/>
              <w:gridCol w:w="6045"/>
              <w:gridCol w:w="3835"/>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04 voce 04 - COMUNE NON VINCOLATI</w:t>
                  </w:r>
                </w:p>
              </w:tc>
            </w:tr>
            <w:tr w:rsidR="001B43C8"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16.000,00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16.000,00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1B43C8" w:rsidRDefault="00AD6AF3" w:rsidP="00AD6AF3">
                  <w:pPr>
                    <w:spacing w:after="0" w:line="240" w:lineRule="auto"/>
                    <w:rPr>
                      <w:rFonts w:ascii="Verdana" w:hAnsi="Verdana"/>
                      <w:sz w:val="18"/>
                      <w:szCs w:val="18"/>
                    </w:rPr>
                  </w:pPr>
                  <w:r>
                    <w:rPr>
                      <w:rFonts w:ascii="Verdana" w:hAnsi="Verdana"/>
                      <w:sz w:val="18"/>
                      <w:szCs w:val="18"/>
                    </w:rPr>
                    <w:t xml:space="preserve">L’utilizzo del contributo </w:t>
                  </w:r>
                  <w:r w:rsidRPr="00B36BF6">
                    <w:rPr>
                      <w:rFonts w:ascii="Verdana" w:hAnsi="Verdana"/>
                      <w:sz w:val="18"/>
                      <w:szCs w:val="18"/>
                    </w:rPr>
                    <w:t xml:space="preserve">di € 16.000,00 dell’Amministrazione Comunale </w:t>
                  </w:r>
                  <w:r>
                    <w:rPr>
                      <w:rFonts w:ascii="Verdana" w:hAnsi="Verdana"/>
                      <w:sz w:val="18"/>
                      <w:szCs w:val="18"/>
                    </w:rPr>
                    <w:t>è stato rendicontato il 13/12/2018 ed è stato effettivamente erogato a marzo 2019</w:t>
                  </w:r>
                  <w:r w:rsidR="001B43C8">
                    <w:rPr>
                      <w:rFonts w:ascii="Verdana" w:hAnsi="Verdana"/>
                      <w:sz w:val="18"/>
                      <w:szCs w:val="18"/>
                    </w:rPr>
                    <w:t>. Come previsto dal Programma Annuale 2018 abbiamo rendicontato le seguenti uscite:</w:t>
                  </w:r>
                </w:p>
                <w:p w:rsidR="001B43C8" w:rsidRDefault="001B43C8" w:rsidP="001B43C8">
                  <w:pPr>
                    <w:spacing w:after="0" w:line="240" w:lineRule="auto"/>
                    <w:rPr>
                      <w:rFonts w:ascii="Verdana" w:hAnsi="Verdana"/>
                      <w:sz w:val="18"/>
                      <w:szCs w:val="18"/>
                    </w:rPr>
                  </w:pPr>
                  <w:r>
                    <w:rPr>
                      <w:rFonts w:ascii="Verdana" w:hAnsi="Verdana"/>
                      <w:sz w:val="18"/>
                      <w:szCs w:val="18"/>
                    </w:rPr>
                    <w:t xml:space="preserve">- </w:t>
                  </w:r>
                  <w:r w:rsidR="00AD6AF3">
                    <w:rPr>
                      <w:rFonts w:ascii="Verdana" w:hAnsi="Verdana"/>
                      <w:sz w:val="18"/>
                      <w:szCs w:val="18"/>
                    </w:rPr>
                    <w:t xml:space="preserve">€ 7.000,00 in A01 </w:t>
                  </w:r>
                  <w:proofErr w:type="spellStart"/>
                  <w:r w:rsidR="00AD6AF3">
                    <w:rPr>
                      <w:rFonts w:ascii="Verdana" w:hAnsi="Verdana"/>
                      <w:sz w:val="18"/>
                      <w:szCs w:val="18"/>
                    </w:rPr>
                    <w:t>Funz</w:t>
                  </w:r>
                  <w:proofErr w:type="spellEnd"/>
                  <w:r w:rsidR="00AD6AF3">
                    <w:rPr>
                      <w:rFonts w:ascii="Verdana" w:hAnsi="Verdana"/>
                      <w:sz w:val="18"/>
                      <w:szCs w:val="18"/>
                    </w:rPr>
                    <w:t xml:space="preserve">. </w:t>
                  </w:r>
                  <w:proofErr w:type="spellStart"/>
                  <w:r w:rsidR="00AD6AF3">
                    <w:rPr>
                      <w:rFonts w:ascii="Verdana" w:hAnsi="Verdana"/>
                      <w:sz w:val="18"/>
                      <w:szCs w:val="18"/>
                    </w:rPr>
                    <w:t>Amm</w:t>
                  </w:r>
                  <w:proofErr w:type="spellEnd"/>
                  <w:r w:rsidR="00AD6AF3">
                    <w:rPr>
                      <w:rFonts w:ascii="Verdana" w:hAnsi="Verdana"/>
                      <w:sz w:val="18"/>
                      <w:szCs w:val="18"/>
                    </w:rPr>
                    <w:t>. Gen.</w:t>
                  </w:r>
                  <w:r>
                    <w:rPr>
                      <w:rFonts w:ascii="Verdana" w:hAnsi="Verdana"/>
                      <w:sz w:val="18"/>
                      <w:szCs w:val="18"/>
                    </w:rPr>
                    <w:t xml:space="preserve"> Per spese postali, materiale igienico – sanitario, riparazione di attrezzature, software gestionali, carta per fotocopie</w:t>
                  </w:r>
                  <w:proofErr w:type="gramStart"/>
                  <w:r>
                    <w:rPr>
                      <w:rFonts w:ascii="Verdana" w:hAnsi="Verdana"/>
                      <w:sz w:val="18"/>
                      <w:szCs w:val="18"/>
                    </w:rPr>
                    <w:t>, ;</w:t>
                  </w:r>
                  <w:proofErr w:type="gramEnd"/>
                </w:p>
                <w:p w:rsidR="001B43C8" w:rsidRDefault="001B43C8" w:rsidP="001B43C8">
                  <w:pPr>
                    <w:spacing w:after="0" w:line="240" w:lineRule="auto"/>
                    <w:rPr>
                      <w:rFonts w:ascii="Verdana" w:hAnsi="Verdana"/>
                      <w:sz w:val="18"/>
                      <w:szCs w:val="18"/>
                    </w:rPr>
                  </w:pPr>
                  <w:r>
                    <w:rPr>
                      <w:rFonts w:ascii="Verdana" w:hAnsi="Verdana"/>
                      <w:sz w:val="18"/>
                      <w:szCs w:val="18"/>
                    </w:rPr>
                    <w:t>-</w:t>
                  </w:r>
                  <w:r w:rsidR="00AD6AF3">
                    <w:rPr>
                      <w:rFonts w:ascii="Verdana" w:hAnsi="Verdana"/>
                      <w:sz w:val="18"/>
                      <w:szCs w:val="18"/>
                    </w:rPr>
                    <w:t xml:space="preserve"> € 3.500,00 in A02 </w:t>
                  </w:r>
                  <w:proofErr w:type="spellStart"/>
                  <w:r w:rsidR="00AD6AF3">
                    <w:rPr>
                      <w:rFonts w:ascii="Verdana" w:hAnsi="Verdana"/>
                      <w:sz w:val="18"/>
                      <w:szCs w:val="18"/>
                    </w:rPr>
                    <w:t>Funz</w:t>
                  </w:r>
                  <w:proofErr w:type="spellEnd"/>
                  <w:r w:rsidR="00AD6AF3">
                    <w:rPr>
                      <w:rFonts w:ascii="Verdana" w:hAnsi="Verdana"/>
                      <w:sz w:val="18"/>
                      <w:szCs w:val="18"/>
                    </w:rPr>
                    <w:t xml:space="preserve">. </w:t>
                  </w:r>
                  <w:proofErr w:type="spellStart"/>
                  <w:r w:rsidR="00AD6AF3">
                    <w:rPr>
                      <w:rFonts w:ascii="Verdana" w:hAnsi="Verdana"/>
                      <w:sz w:val="18"/>
                      <w:szCs w:val="18"/>
                    </w:rPr>
                    <w:t>Did</w:t>
                  </w:r>
                  <w:proofErr w:type="spellEnd"/>
                  <w:r w:rsidR="00AD6AF3">
                    <w:rPr>
                      <w:rFonts w:ascii="Verdana" w:hAnsi="Verdana"/>
                      <w:sz w:val="18"/>
                      <w:szCs w:val="18"/>
                    </w:rPr>
                    <w:t>. Gen.</w:t>
                  </w:r>
                  <w:r>
                    <w:rPr>
                      <w:rFonts w:ascii="Verdana" w:hAnsi="Verdana"/>
                      <w:sz w:val="18"/>
                      <w:szCs w:val="18"/>
                    </w:rPr>
                    <w:t xml:space="preserve"> Per software gestionali, assistenza tecnico-informatica e materiale informatico, noleggio fotocopiatori;</w:t>
                  </w:r>
                </w:p>
                <w:p w:rsidR="001B43C8" w:rsidRDefault="001B43C8" w:rsidP="001B43C8">
                  <w:pPr>
                    <w:spacing w:after="0" w:line="240" w:lineRule="auto"/>
                    <w:rPr>
                      <w:rFonts w:ascii="Verdana" w:hAnsi="Verdana"/>
                      <w:sz w:val="18"/>
                      <w:szCs w:val="18"/>
                    </w:rPr>
                  </w:pPr>
                  <w:r>
                    <w:rPr>
                      <w:rFonts w:ascii="Verdana" w:hAnsi="Verdana"/>
                      <w:sz w:val="18"/>
                      <w:szCs w:val="18"/>
                    </w:rPr>
                    <w:t xml:space="preserve">- </w:t>
                  </w:r>
                  <w:r w:rsidR="00AD6AF3">
                    <w:rPr>
                      <w:rFonts w:ascii="Verdana" w:hAnsi="Verdana"/>
                      <w:sz w:val="18"/>
                      <w:szCs w:val="18"/>
                    </w:rPr>
                    <w:t xml:space="preserve">€ 3.500,00 in P06 per </w:t>
                  </w:r>
                  <w:r>
                    <w:rPr>
                      <w:rFonts w:ascii="Verdana" w:hAnsi="Verdana"/>
                      <w:sz w:val="18"/>
                      <w:szCs w:val="18"/>
                    </w:rPr>
                    <w:t>i</w:t>
                  </w:r>
                  <w:r w:rsidR="00AD6AF3">
                    <w:rPr>
                      <w:rFonts w:ascii="Verdana" w:hAnsi="Verdana"/>
                      <w:sz w:val="18"/>
                      <w:szCs w:val="18"/>
                    </w:rPr>
                    <w:t xml:space="preserve">l progetto “Spazio ascolto” </w:t>
                  </w:r>
                  <w:proofErr w:type="spellStart"/>
                  <w:r w:rsidR="00AD6AF3">
                    <w:rPr>
                      <w:rFonts w:ascii="Verdana" w:hAnsi="Verdana"/>
                      <w:sz w:val="18"/>
                      <w:szCs w:val="18"/>
                    </w:rPr>
                    <w:t>a.s.</w:t>
                  </w:r>
                  <w:proofErr w:type="spellEnd"/>
                  <w:r w:rsidR="00AD6AF3">
                    <w:rPr>
                      <w:rFonts w:ascii="Verdana" w:hAnsi="Verdana"/>
                      <w:sz w:val="18"/>
                      <w:szCs w:val="18"/>
                    </w:rPr>
                    <w:t xml:space="preserve"> 2017/18 per le classi terze SSPG </w:t>
                  </w:r>
                  <w:r>
                    <w:rPr>
                      <w:rFonts w:ascii="Verdana" w:hAnsi="Verdana"/>
                      <w:sz w:val="18"/>
                      <w:szCs w:val="18"/>
                    </w:rPr>
                    <w:t>rea</w:t>
                  </w:r>
                  <w:r w:rsidR="00AD6AF3">
                    <w:rPr>
                      <w:rFonts w:ascii="Verdana" w:hAnsi="Verdana"/>
                      <w:sz w:val="18"/>
                      <w:szCs w:val="18"/>
                    </w:rPr>
                    <w:t>lizzato dai docenti interni e dall’Associazione Genitorialità</w:t>
                  </w:r>
                  <w:r>
                    <w:rPr>
                      <w:rFonts w:ascii="Verdana" w:hAnsi="Verdana"/>
                      <w:sz w:val="18"/>
                      <w:szCs w:val="18"/>
                    </w:rPr>
                    <w:t>;</w:t>
                  </w:r>
                </w:p>
                <w:p w:rsidR="00B758DF" w:rsidRPr="00F161B5" w:rsidRDefault="001B43C8" w:rsidP="001B43C8">
                  <w:pPr>
                    <w:spacing w:after="0" w:line="240" w:lineRule="auto"/>
                    <w:rPr>
                      <w:rFonts w:ascii="Arial" w:eastAsia="Times New Roman" w:hAnsi="Arial" w:cs="Arial"/>
                      <w:sz w:val="18"/>
                      <w:szCs w:val="18"/>
                      <w:lang w:eastAsia="it-IT"/>
                    </w:rPr>
                  </w:pPr>
                  <w:r>
                    <w:rPr>
                      <w:rFonts w:ascii="Verdana" w:hAnsi="Verdana"/>
                      <w:sz w:val="18"/>
                      <w:szCs w:val="18"/>
                    </w:rPr>
                    <w:t xml:space="preserve">- </w:t>
                  </w:r>
                  <w:r w:rsidR="00AD6AF3">
                    <w:rPr>
                      <w:rFonts w:ascii="Verdana" w:hAnsi="Verdana"/>
                      <w:sz w:val="18"/>
                      <w:szCs w:val="18"/>
                    </w:rPr>
                    <w:t>€ 2.000,00 in P10 Sicurezza (</w:t>
                  </w:r>
                  <w:r>
                    <w:rPr>
                      <w:rFonts w:ascii="Verdana" w:hAnsi="Verdana"/>
                      <w:sz w:val="18"/>
                      <w:szCs w:val="18"/>
                    </w:rPr>
                    <w:t>contratto RSPP e Convenzione per la Consulenza sanitaria 2018</w:t>
                  </w:r>
                  <w:r w:rsidR="00AD6AF3">
                    <w:rPr>
                      <w:rFonts w:ascii="Verdana" w:hAnsi="Verdana"/>
                      <w:sz w:val="18"/>
                      <w:szCs w:val="18"/>
                    </w:rPr>
                    <w:t xml:space="preserve">. </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139"/>
              <w:gridCol w:w="8149"/>
              <w:gridCol w:w="821"/>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lastRenderedPageBreak/>
                    <w:t>Aggregato 04 voce 05 - COMUNE VINCOLATI</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Contributo straordinario del Comune di Noventa Padovana per il progetto “Scienza che passione”, elaborato dalle docenti del </w:t>
                  </w:r>
                  <w:proofErr w:type="spellStart"/>
                  <w:r w:rsidRPr="00F161B5">
                    <w:rPr>
                      <w:rFonts w:ascii="Arial" w:eastAsia="Times New Roman" w:hAnsi="Arial" w:cs="Arial"/>
                      <w:sz w:val="18"/>
                      <w:szCs w:val="18"/>
                      <w:lang w:eastAsia="it-IT"/>
                    </w:rPr>
                    <w:t>dip</w:t>
                  </w:r>
                  <w:proofErr w:type="spellEnd"/>
                  <w:r w:rsidRPr="00F161B5">
                    <w:rPr>
                      <w:rFonts w:ascii="Arial" w:eastAsia="Times New Roman" w:hAnsi="Arial" w:cs="Arial"/>
                      <w:sz w:val="18"/>
                      <w:szCs w:val="18"/>
                      <w:lang w:eastAsia="it-IT"/>
                    </w:rPr>
                    <w:t xml:space="preserve"> di </w:t>
                  </w:r>
                  <w:proofErr w:type="spellStart"/>
                  <w:r w:rsidRPr="00F161B5">
                    <w:rPr>
                      <w:rFonts w:ascii="Arial" w:eastAsia="Times New Roman" w:hAnsi="Arial" w:cs="Arial"/>
                      <w:sz w:val="18"/>
                      <w:szCs w:val="18"/>
                      <w:lang w:eastAsia="it-IT"/>
                    </w:rPr>
                    <w:t>mat</w:t>
                  </w:r>
                  <w:proofErr w:type="spellEnd"/>
                  <w:r w:rsidRPr="00F161B5">
                    <w:rPr>
                      <w:rFonts w:ascii="Arial" w:eastAsia="Times New Roman" w:hAnsi="Arial" w:cs="Arial"/>
                      <w:sz w:val="18"/>
                      <w:szCs w:val="18"/>
                      <w:lang w:eastAsia="it-IT"/>
                    </w:rPr>
                    <w:t xml:space="preserve">. </w:t>
                  </w:r>
                  <w:proofErr w:type="gramStart"/>
                  <w:r w:rsidRPr="00F161B5">
                    <w:rPr>
                      <w:rFonts w:ascii="Arial" w:eastAsia="Times New Roman" w:hAnsi="Arial" w:cs="Arial"/>
                      <w:sz w:val="18"/>
                      <w:szCs w:val="18"/>
                      <w:lang w:eastAsia="it-IT"/>
                    </w:rPr>
                    <w:t>e</w:t>
                  </w:r>
                  <w:proofErr w:type="gramEnd"/>
                  <w:r w:rsidRPr="00F161B5">
                    <w:rPr>
                      <w:rFonts w:ascii="Arial" w:eastAsia="Times New Roman" w:hAnsi="Arial" w:cs="Arial"/>
                      <w:sz w:val="18"/>
                      <w:szCs w:val="18"/>
                      <w:lang w:eastAsia="it-IT"/>
                    </w:rPr>
                    <w:t xml:space="preserve"> scienze SSPG</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Pr="00F161B5" w:rsidRDefault="00B758DF" w:rsidP="00B34573">
            <w:pPr>
              <w:spacing w:after="12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251"/>
              <w:gridCol w:w="1550"/>
              <w:gridCol w:w="7168"/>
              <w:gridCol w:w="1146"/>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05 voce 01 - FAMIGLIE NON VINCOLATI</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18.000,00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37</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Minori contributi alunni per ampliamento dell'offerta formativa 2018_19.</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-410,00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17.590,00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17.590,00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Pr="00F161B5" w:rsidRDefault="00B758DF" w:rsidP="00B34573">
            <w:pPr>
              <w:spacing w:after="12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221"/>
              <w:gridCol w:w="1311"/>
              <w:gridCol w:w="7465"/>
              <w:gridCol w:w="1118"/>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05 voce 02 - FAMIGLIA VINCOLATI</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22.850,00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26</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Assicurazione RC e infortuni alunni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2018/19 (+ 312,50 = t</w:t>
                  </w:r>
                  <w:r w:rsidR="009374FD" w:rsidRPr="00F161B5">
                    <w:rPr>
                      <w:rFonts w:ascii="Arial" w:eastAsia="Times New Roman" w:hAnsi="Arial" w:cs="Arial"/>
                      <w:sz w:val="18"/>
                      <w:szCs w:val="18"/>
                      <w:lang w:eastAsia="it-IT"/>
                    </w:rPr>
                    <w:t xml:space="preserve">ot. </w:t>
                  </w:r>
                  <w:proofErr w:type="gramStart"/>
                  <w:r w:rsidR="009374FD" w:rsidRPr="00F161B5">
                    <w:rPr>
                      <w:rFonts w:ascii="Arial" w:eastAsia="Times New Roman" w:hAnsi="Arial" w:cs="Arial"/>
                      <w:sz w:val="18"/>
                      <w:szCs w:val="18"/>
                      <w:lang w:eastAsia="it-IT"/>
                    </w:rPr>
                    <w:t>da</w:t>
                  </w:r>
                  <w:proofErr w:type="gramEnd"/>
                  <w:r w:rsidR="009374FD" w:rsidRPr="00F161B5">
                    <w:rPr>
                      <w:rFonts w:ascii="Arial" w:eastAsia="Times New Roman" w:hAnsi="Arial" w:cs="Arial"/>
                      <w:sz w:val="18"/>
                      <w:szCs w:val="18"/>
                      <w:lang w:eastAsia="it-IT"/>
                    </w:rPr>
                    <w:t xml:space="preserve"> </w:t>
                  </w:r>
                  <w:r w:rsidRPr="00F161B5">
                    <w:rPr>
                      <w:rFonts w:ascii="Arial" w:eastAsia="Times New Roman" w:hAnsi="Arial" w:cs="Arial"/>
                      <w:sz w:val="18"/>
                      <w:szCs w:val="18"/>
                      <w:lang w:eastAsia="it-IT"/>
                    </w:rPr>
                    <w:t>versare € 4.812,50 anziché €4.500,00 previsti).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312,50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14</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Maggiori contributi per uscite didattiche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11.447,00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34</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Maggiori contributi alunni per visite e viaggi d'istruzione EF 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4.315,00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24/06/2018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Maggiori contributi per Progetto Acquaticità Infanzia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1.380,00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9</w:t>
                  </w:r>
                </w:p>
              </w:tc>
              <w:tc>
                <w:tcPr>
                  <w:tcW w:w="0" w:type="auto"/>
                  <w:tcBorders>
                    <w:left w:val="single" w:sz="6" w:space="0" w:color="000000"/>
                    <w:bottom w:val="single" w:sz="6" w:space="0" w:color="000000"/>
                  </w:tcBorders>
                  <w:hideMark/>
                </w:tcPr>
                <w:p w:rsidR="00B758DF" w:rsidRPr="00F161B5" w:rsidRDefault="00B758DF" w:rsidP="009374FD">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N. 6 laboratori a carattere storico-archeologico SP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(4D-4E-4F Scrivere che avventura.03/05/18 - 3F-3D 17/05/18 e 3E 18/05/18 Sulle </w:t>
                  </w:r>
                  <w:proofErr w:type="spellStart"/>
                  <w:r w:rsidRPr="00F161B5">
                    <w:rPr>
                      <w:rFonts w:ascii="Arial" w:eastAsia="Times New Roman" w:hAnsi="Arial" w:cs="Arial"/>
                      <w:sz w:val="18"/>
                      <w:szCs w:val="18"/>
                      <w:lang w:eastAsia="it-IT"/>
                    </w:rPr>
                    <w:t>tracc</w:t>
                  </w:r>
                  <w:proofErr w:type="spellEnd"/>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961,00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Progetto </w:t>
                  </w:r>
                  <w:proofErr w:type="spellStart"/>
                  <w:r w:rsidRPr="00F161B5">
                    <w:rPr>
                      <w:rFonts w:ascii="Arial" w:eastAsia="Times New Roman" w:hAnsi="Arial" w:cs="Arial"/>
                      <w:sz w:val="18"/>
                      <w:szCs w:val="18"/>
                      <w:lang w:eastAsia="it-IT"/>
                    </w:rPr>
                    <w:t>Educaz</w:t>
                  </w:r>
                  <w:proofErr w:type="spellEnd"/>
                  <w:r w:rsidRPr="00F161B5">
                    <w:rPr>
                      <w:rFonts w:ascii="Arial" w:eastAsia="Times New Roman" w:hAnsi="Arial" w:cs="Arial"/>
                      <w:sz w:val="18"/>
                      <w:szCs w:val="18"/>
                      <w:lang w:eastAsia="it-IT"/>
                    </w:rPr>
                    <w:t>. Sessuale per le cl. 5D-5E SP (2h per classe 10-15/05/18) e per i genitori (2h il 22/05/18) con l'esperta est. Dott.ssa Elena MOZZO.</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146,40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24/06/2018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Corsi di inglese 27/08/18 -07/09/18.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1.470,00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17</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Spettacolo in Lingua Inglese "Oliver Twist" del 27/03/2018 per tutti gli alunni della SSPG (euro 7,5 x 309 alunni presenti).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2.317,50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Contributi per progetto DELF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750,00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19</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Contributo classi prime e seconde SSPG per la lezione concerto </w:t>
                  </w:r>
                  <w:proofErr w:type="spellStart"/>
                  <w:r w:rsidRPr="00F161B5">
                    <w:rPr>
                      <w:rFonts w:ascii="Arial" w:eastAsia="Times New Roman" w:hAnsi="Arial" w:cs="Arial"/>
                      <w:sz w:val="18"/>
                      <w:szCs w:val="18"/>
                      <w:lang w:eastAsia="it-IT"/>
                    </w:rPr>
                    <w:t>dell</w:t>
                  </w:r>
                  <w:proofErr w:type="spellEnd"/>
                  <w:r w:rsidRPr="00F161B5">
                    <w:rPr>
                      <w:rFonts w:ascii="Arial" w:eastAsia="Times New Roman" w:hAnsi="Arial" w:cs="Arial"/>
                      <w:sz w:val="18"/>
                      <w:szCs w:val="18"/>
                      <w:lang w:eastAsia="it-IT"/>
                    </w:rPr>
                    <w:t xml:space="preserve"> Orchestra Brenta del 02/03/2018.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531,00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Progetto "Dall'uovo al pulcino" classi 2A-2B SP A. Frank.</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328,00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Contributo per progetto DELF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ALBERTI F. versato in eccedenza (vedi rev. 10</w:t>
                  </w:r>
                  <w:proofErr w:type="gramStart"/>
                  <w:r w:rsidRPr="00F161B5">
                    <w:rPr>
                      <w:rFonts w:ascii="Arial" w:eastAsia="Times New Roman" w:hAnsi="Arial" w:cs="Arial"/>
                      <w:sz w:val="18"/>
                      <w:szCs w:val="18"/>
                      <w:lang w:eastAsia="it-IT"/>
                    </w:rPr>
                    <w:t>)..</w:t>
                  </w:r>
                  <w:proofErr w:type="gramEnd"/>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Maggiori versamenti per il Progetto “Più motoria a scuola”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 SI “Il Giardino”.</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77,00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Contributi per progetto DELF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39</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Corsi di inglese 27/08/18 - 07/09/18.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2.520,00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Progetto di integrazione didattica per il potenziamento e lo sviluppo delle capacita logico</w:t>
                  </w:r>
                  <w:r w:rsidR="009374FD" w:rsidRPr="00F161B5">
                    <w:rPr>
                      <w:rFonts w:ascii="Arial" w:eastAsia="Times New Roman" w:hAnsi="Arial" w:cs="Arial"/>
                      <w:sz w:val="18"/>
                      <w:szCs w:val="18"/>
                      <w:lang w:eastAsia="it-IT"/>
                    </w:rPr>
                    <w:t>-</w:t>
                  </w:r>
                  <w:r w:rsidRPr="00F161B5">
                    <w:rPr>
                      <w:rFonts w:ascii="Arial" w:eastAsia="Times New Roman" w:hAnsi="Arial" w:cs="Arial"/>
                      <w:sz w:val="18"/>
                      <w:szCs w:val="18"/>
                      <w:lang w:eastAsia="it-IT"/>
                    </w:rPr>
                    <w:t>cognitive e motorio</w:t>
                  </w:r>
                  <w:r w:rsidR="009374FD" w:rsidRPr="00F161B5">
                    <w:rPr>
                      <w:rFonts w:ascii="Arial" w:eastAsia="Times New Roman" w:hAnsi="Arial" w:cs="Arial"/>
                      <w:sz w:val="18"/>
                      <w:szCs w:val="18"/>
                      <w:lang w:eastAsia="it-IT"/>
                    </w:rPr>
                    <w:t xml:space="preserve">-relazionali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2018/19 – SI.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54,00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49.684,40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lastRenderedPageBreak/>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49.684,40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5B3345">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5B3345" w:rsidRPr="0095689B">
                    <w:rPr>
                      <w:rFonts w:ascii="Verdana" w:hAnsi="Verdana"/>
                      <w:sz w:val="18"/>
                      <w:szCs w:val="18"/>
                    </w:rPr>
                    <w:t xml:space="preserve">Rispetto alle entrate previste nel programma annuale 2018 (assicurazione € 4.500,00; uscite didattiche €10.000,00; Acquaticità Infanzia € 6.000,00; Progetto “Più motoria a scuola” </w:t>
                  </w:r>
                  <w:proofErr w:type="spellStart"/>
                  <w:r w:rsidR="005B3345" w:rsidRPr="0095689B">
                    <w:rPr>
                      <w:rFonts w:ascii="Verdana" w:hAnsi="Verdana"/>
                      <w:sz w:val="18"/>
                      <w:szCs w:val="18"/>
                    </w:rPr>
                    <w:t>a.s.</w:t>
                  </w:r>
                  <w:proofErr w:type="spellEnd"/>
                  <w:r w:rsidR="005B3345" w:rsidRPr="0095689B">
                    <w:rPr>
                      <w:rFonts w:ascii="Verdana" w:hAnsi="Verdana"/>
                      <w:sz w:val="18"/>
                      <w:szCs w:val="18"/>
                    </w:rPr>
                    <w:t xml:space="preserve"> 2017/18 – SI “Il Giardino” € 2.350,00) questo aggregato ha recepito</w:t>
                  </w:r>
                  <w:r w:rsidR="005B3345">
                    <w:rPr>
                      <w:rFonts w:ascii="Verdana" w:hAnsi="Verdana"/>
                      <w:sz w:val="18"/>
                      <w:szCs w:val="18"/>
                    </w:rPr>
                    <w:t xml:space="preserve"> </w:t>
                  </w:r>
                  <w:r w:rsidR="005B3345" w:rsidRPr="0095689B">
                    <w:rPr>
                      <w:rFonts w:ascii="Verdana" w:hAnsi="Verdana"/>
                      <w:sz w:val="18"/>
                      <w:szCs w:val="18"/>
                    </w:rPr>
                    <w:t>le variazioni sopra elencate</w:t>
                  </w:r>
                  <w:r w:rsidR="005B3345">
                    <w:rPr>
                      <w:rFonts w:ascii="Verdana" w:hAnsi="Verdana"/>
                      <w:sz w:val="18"/>
                      <w:szCs w:val="18"/>
                    </w:rPr>
                    <w:t>.</w:t>
                  </w:r>
                </w:p>
              </w:tc>
            </w:tr>
          </w:tbl>
          <w:p w:rsidR="00B758DF" w:rsidRPr="00F161B5" w:rsidRDefault="00B758DF" w:rsidP="00B34573">
            <w:pPr>
              <w:spacing w:after="12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120"/>
              <w:gridCol w:w="8068"/>
              <w:gridCol w:w="921"/>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05 voce 04 - ALTRI VINCOLATI</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Rimborso materiali e spese per corso di formazione “Cooperative Learning" organizzato dal ns. Istituto, all'interno della Rete Atena dell'AT20.</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150,00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Rimborso spese per scuole accreditate sede di Tirocinio per alunni iscritti al Corso di laurea Magistrale a ciclo unico in Sc. </w:t>
                  </w:r>
                  <w:proofErr w:type="gramStart"/>
                  <w:r w:rsidRPr="00F161B5">
                    <w:rPr>
                      <w:rFonts w:ascii="Arial" w:eastAsia="Times New Roman" w:hAnsi="Arial" w:cs="Arial"/>
                      <w:sz w:val="18"/>
                      <w:szCs w:val="18"/>
                      <w:lang w:eastAsia="it-IT"/>
                    </w:rPr>
                    <w:t>della</w:t>
                  </w:r>
                  <w:proofErr w:type="gramEnd"/>
                  <w:r w:rsidRPr="00F161B5">
                    <w:rPr>
                      <w:rFonts w:ascii="Arial" w:eastAsia="Times New Roman" w:hAnsi="Arial" w:cs="Arial"/>
                      <w:sz w:val="18"/>
                      <w:szCs w:val="18"/>
                      <w:lang w:eastAsia="it-IT"/>
                    </w:rPr>
                    <w:t xml:space="preserve"> </w:t>
                  </w:r>
                  <w:proofErr w:type="spellStart"/>
                  <w:r w:rsidRPr="00F161B5">
                    <w:rPr>
                      <w:rFonts w:ascii="Arial" w:eastAsia="Times New Roman" w:hAnsi="Arial" w:cs="Arial"/>
                      <w:sz w:val="18"/>
                      <w:szCs w:val="18"/>
                      <w:lang w:eastAsia="it-IT"/>
                    </w:rPr>
                    <w:t>Formaz</w:t>
                  </w:r>
                  <w:proofErr w:type="spellEnd"/>
                  <w:r w:rsidRPr="00F161B5">
                    <w:rPr>
                      <w:rFonts w:ascii="Arial" w:eastAsia="Times New Roman" w:hAnsi="Arial" w:cs="Arial"/>
                      <w:sz w:val="18"/>
                      <w:szCs w:val="18"/>
                      <w:lang w:eastAsia="it-IT"/>
                    </w:rPr>
                    <w:t xml:space="preserve">. Primaria </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800,00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Rimborso Assegni Circolari (L. 266/2005) scaduti 2009-2011 da CONSAP CONCESSIONARIA SERVIZI con riferimento a compensi accessori </w:t>
                  </w:r>
                  <w:proofErr w:type="spellStart"/>
                  <w:r w:rsidRPr="00F161B5">
                    <w:rPr>
                      <w:rFonts w:ascii="Arial" w:eastAsia="Times New Roman" w:hAnsi="Arial" w:cs="Arial"/>
                      <w:sz w:val="18"/>
                      <w:szCs w:val="18"/>
                      <w:lang w:eastAsia="it-IT"/>
                    </w:rPr>
                    <w:t>aa.ss</w:t>
                  </w:r>
                  <w:proofErr w:type="spellEnd"/>
                  <w:r w:rsidRPr="00F161B5">
                    <w:rPr>
                      <w:rFonts w:ascii="Arial" w:eastAsia="Times New Roman" w:hAnsi="Arial" w:cs="Arial"/>
                      <w:sz w:val="18"/>
                      <w:szCs w:val="18"/>
                      <w:lang w:eastAsia="it-IT"/>
                    </w:rPr>
                    <w:t>. precedenti.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1.753,47</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24</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Rimborso spese per scuole accreditate sede di Tirocinio per alunni iscritti al Corso di laurea Magistrale a ciclo unico in Sc. </w:t>
                  </w:r>
                  <w:proofErr w:type="gramStart"/>
                  <w:r w:rsidRPr="00F161B5">
                    <w:rPr>
                      <w:rFonts w:ascii="Arial" w:eastAsia="Times New Roman" w:hAnsi="Arial" w:cs="Arial"/>
                      <w:sz w:val="18"/>
                      <w:szCs w:val="18"/>
                      <w:lang w:eastAsia="it-IT"/>
                    </w:rPr>
                    <w:t>della</w:t>
                  </w:r>
                  <w:proofErr w:type="gramEnd"/>
                  <w:r w:rsidRPr="00F161B5">
                    <w:rPr>
                      <w:rFonts w:ascii="Arial" w:eastAsia="Times New Roman" w:hAnsi="Arial" w:cs="Arial"/>
                      <w:sz w:val="18"/>
                      <w:szCs w:val="18"/>
                      <w:lang w:eastAsia="it-IT"/>
                    </w:rPr>
                    <w:t xml:space="preserve"> </w:t>
                  </w:r>
                  <w:proofErr w:type="spellStart"/>
                  <w:r w:rsidRPr="00F161B5">
                    <w:rPr>
                      <w:rFonts w:ascii="Arial" w:eastAsia="Times New Roman" w:hAnsi="Arial" w:cs="Arial"/>
                      <w:sz w:val="18"/>
                      <w:szCs w:val="18"/>
                      <w:lang w:eastAsia="it-IT"/>
                    </w:rPr>
                    <w:t>Formaz</w:t>
                  </w:r>
                  <w:proofErr w:type="spellEnd"/>
                  <w:r w:rsidRPr="00F161B5">
                    <w:rPr>
                      <w:rFonts w:ascii="Arial" w:eastAsia="Times New Roman" w:hAnsi="Arial" w:cs="Arial"/>
                      <w:sz w:val="18"/>
                      <w:szCs w:val="18"/>
                      <w:lang w:eastAsia="it-IT"/>
                    </w:rPr>
                    <w:t>. Primaria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416,00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Accredito importo mandato 203/2018 per errato IBAN (Corsi INGLESE dal 27.08.18 al 07.09.18 alunni SSPG. IVA esente).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1.300,00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Assicurazione RC e infortuni personale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2018/19 (€ 511,50).</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511,50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Corsi di formazione Cooperative Learning Atena ambito 20: 8-La pratica guidata, 7-L insegnamento delle abilita sociali, 24- La pratica guidata 2 </w:t>
                  </w:r>
                  <w:proofErr w:type="spellStart"/>
                  <w:r w:rsidRPr="00F161B5">
                    <w:rPr>
                      <w:rFonts w:ascii="Arial" w:eastAsia="Times New Roman" w:hAnsi="Arial" w:cs="Arial"/>
                      <w:sz w:val="18"/>
                      <w:szCs w:val="18"/>
                      <w:lang w:eastAsia="it-IT"/>
                    </w:rPr>
                    <w:t>ediz</w:t>
                  </w:r>
                  <w:proofErr w:type="spellEnd"/>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7.880,12</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Alunno 2F SP. Errato versamento all'IC Santini per mensa scolastica (€ 50,00) e per trasporto </w:t>
                  </w:r>
                  <w:proofErr w:type="spellStart"/>
                  <w:r w:rsidRPr="00F161B5">
                    <w:rPr>
                      <w:rFonts w:ascii="Arial" w:eastAsia="Times New Roman" w:hAnsi="Arial" w:cs="Arial"/>
                      <w:sz w:val="18"/>
                      <w:szCs w:val="18"/>
                      <w:lang w:eastAsia="it-IT"/>
                    </w:rPr>
                    <w:t>nov</w:t>
                  </w:r>
                  <w:proofErr w:type="spellEnd"/>
                  <w:r w:rsidRPr="00F161B5">
                    <w:rPr>
                      <w:rFonts w:ascii="Arial" w:eastAsia="Times New Roman" w:hAnsi="Arial" w:cs="Arial"/>
                      <w:sz w:val="18"/>
                      <w:szCs w:val="18"/>
                      <w:lang w:eastAsia="it-IT"/>
                    </w:rPr>
                    <w:t>.-</w:t>
                  </w:r>
                  <w:proofErr w:type="spellStart"/>
                  <w:r w:rsidRPr="00F161B5">
                    <w:rPr>
                      <w:rFonts w:ascii="Arial" w:eastAsia="Times New Roman" w:hAnsi="Arial" w:cs="Arial"/>
                      <w:sz w:val="18"/>
                      <w:szCs w:val="18"/>
                      <w:lang w:eastAsia="it-IT"/>
                    </w:rPr>
                    <w:t>dic</w:t>
                  </w:r>
                  <w:proofErr w:type="spellEnd"/>
                  <w:r w:rsidRPr="00F161B5">
                    <w:rPr>
                      <w:rFonts w:ascii="Arial" w:eastAsia="Times New Roman" w:hAnsi="Arial" w:cs="Arial"/>
                      <w:sz w:val="18"/>
                      <w:szCs w:val="18"/>
                      <w:lang w:eastAsia="it-IT"/>
                    </w:rPr>
                    <w:t>. 2018 (€ 50,00) e contestuale storno al Comune.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12.911,09</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12.911,09</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Pr="00F161B5" w:rsidRDefault="00B758DF" w:rsidP="00B34573">
            <w:pPr>
              <w:spacing w:after="12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2114"/>
              <w:gridCol w:w="2618"/>
              <w:gridCol w:w="4847"/>
              <w:gridCol w:w="1536"/>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C5E0B3" w:themeFill="accent6"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07 voce 01 - INTERESSI</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Interessi bancari E.F. 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0,03</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0,03</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Riscosse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0,03</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riscuotere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Differenza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073160" w:rsidRDefault="00073160" w:rsidP="00B758DF">
            <w:pPr>
              <w:spacing w:after="240" w:line="240" w:lineRule="auto"/>
              <w:jc w:val="center"/>
              <w:rPr>
                <w:rFonts w:ascii="Arial" w:eastAsia="Times New Roman" w:hAnsi="Arial" w:cs="Arial"/>
                <w:lang w:eastAsia="it-IT"/>
              </w:rPr>
            </w:pPr>
            <w:bookmarkStart w:id="6" w:name="_GoBack"/>
            <w:bookmarkEnd w:id="6"/>
          </w:p>
          <w:p w:rsidR="00B758DF" w:rsidRPr="00073160" w:rsidRDefault="00073160" w:rsidP="00073160">
            <w:pPr>
              <w:spacing w:after="240" w:line="240" w:lineRule="auto"/>
              <w:jc w:val="both"/>
              <w:rPr>
                <w:rFonts w:ascii="Arial" w:eastAsia="Times New Roman" w:hAnsi="Arial" w:cs="Arial"/>
                <w:sz w:val="20"/>
                <w:szCs w:val="20"/>
                <w:lang w:eastAsia="it-IT"/>
              </w:rPr>
            </w:pPr>
            <w:r w:rsidRPr="00073160">
              <w:rPr>
                <w:rFonts w:ascii="Arial" w:eastAsia="Times New Roman" w:hAnsi="Arial" w:cs="Arial"/>
                <w:sz w:val="20"/>
                <w:szCs w:val="20"/>
                <w:lang w:eastAsia="it-IT"/>
              </w:rPr>
              <w:t xml:space="preserve">I seguenti aggregati in </w:t>
            </w:r>
            <w:r w:rsidR="00B34573">
              <w:rPr>
                <w:rFonts w:ascii="Arial" w:eastAsia="Times New Roman" w:hAnsi="Arial" w:cs="Arial"/>
                <w:sz w:val="20"/>
                <w:szCs w:val="20"/>
                <w:lang w:eastAsia="it-IT"/>
              </w:rPr>
              <w:t>entrata</w:t>
            </w:r>
            <w:r w:rsidRPr="00073160">
              <w:rPr>
                <w:rFonts w:ascii="Arial" w:eastAsia="Times New Roman" w:hAnsi="Arial" w:cs="Arial"/>
                <w:sz w:val="20"/>
                <w:szCs w:val="20"/>
                <w:lang w:eastAsia="it-IT"/>
              </w:rPr>
              <w:t xml:space="preserve"> non erano stati valorizzati in sede di programma annuale e di fatto non hanno avuto alcuna movimentazione: </w:t>
            </w:r>
            <w:r w:rsidRPr="00073160">
              <w:rPr>
                <w:rFonts w:ascii="Arial" w:eastAsia="Times New Roman" w:hAnsi="Arial" w:cs="Arial"/>
                <w:bCs/>
                <w:sz w:val="20"/>
                <w:szCs w:val="20"/>
                <w:lang w:eastAsia="it-IT"/>
              </w:rPr>
              <w:t>02/02 Dotazione Perequativa</w:t>
            </w:r>
            <w:r w:rsidR="0069694F">
              <w:rPr>
                <w:rFonts w:ascii="Arial" w:eastAsia="Times New Roman" w:hAnsi="Arial" w:cs="Arial"/>
                <w:bCs/>
                <w:sz w:val="20"/>
                <w:szCs w:val="20"/>
                <w:lang w:eastAsia="it-IT"/>
              </w:rPr>
              <w:t xml:space="preserve"> MIUR</w:t>
            </w:r>
            <w:r w:rsidRPr="00073160">
              <w:rPr>
                <w:rFonts w:ascii="Arial" w:eastAsia="Times New Roman" w:hAnsi="Arial" w:cs="Arial"/>
                <w:bCs/>
                <w:sz w:val="20"/>
                <w:szCs w:val="20"/>
                <w:lang w:eastAsia="it-IT"/>
              </w:rPr>
              <w:t>,  02/03 Altri finanziamenti non vincolati</w:t>
            </w:r>
            <w:r w:rsidR="0069694F">
              <w:rPr>
                <w:rFonts w:ascii="Arial" w:eastAsia="Times New Roman" w:hAnsi="Arial" w:cs="Arial"/>
                <w:bCs/>
                <w:sz w:val="20"/>
                <w:szCs w:val="20"/>
                <w:lang w:eastAsia="it-IT"/>
              </w:rPr>
              <w:t xml:space="preserve"> MIUR</w:t>
            </w:r>
            <w:r w:rsidRPr="00073160">
              <w:rPr>
                <w:rFonts w:ascii="Arial" w:eastAsia="Times New Roman" w:hAnsi="Arial" w:cs="Arial"/>
                <w:bCs/>
                <w:sz w:val="20"/>
                <w:szCs w:val="20"/>
                <w:lang w:eastAsia="it-IT"/>
              </w:rPr>
              <w:t xml:space="preserve">, </w:t>
            </w:r>
            <w:r>
              <w:rPr>
                <w:rFonts w:ascii="Arial" w:eastAsia="Times New Roman" w:hAnsi="Arial" w:cs="Arial"/>
                <w:bCs/>
                <w:sz w:val="20"/>
                <w:szCs w:val="20"/>
                <w:lang w:eastAsia="it-IT"/>
              </w:rPr>
              <w:t>02/</w:t>
            </w:r>
            <w:r w:rsidRPr="00073160">
              <w:rPr>
                <w:rFonts w:ascii="Arial" w:eastAsia="Times New Roman" w:hAnsi="Arial" w:cs="Arial"/>
                <w:bCs/>
                <w:sz w:val="20"/>
                <w:szCs w:val="20"/>
                <w:lang w:eastAsia="it-IT"/>
              </w:rPr>
              <w:t>05 FONDO AREE SOTTOUTILIZZATE FAS</w:t>
            </w:r>
            <w:r w:rsidR="0069694F">
              <w:rPr>
                <w:rFonts w:ascii="Arial" w:eastAsia="Times New Roman" w:hAnsi="Arial" w:cs="Arial"/>
                <w:bCs/>
                <w:sz w:val="20"/>
                <w:szCs w:val="20"/>
                <w:lang w:eastAsia="it-IT"/>
              </w:rPr>
              <w:t xml:space="preserve"> MIUR</w:t>
            </w:r>
            <w:r w:rsidRPr="00073160">
              <w:rPr>
                <w:rFonts w:ascii="Arial" w:eastAsia="Times New Roman" w:hAnsi="Arial" w:cs="Arial"/>
                <w:bCs/>
                <w:sz w:val="20"/>
                <w:szCs w:val="20"/>
                <w:lang w:eastAsia="it-IT"/>
              </w:rPr>
              <w:t xml:space="preserve">, </w:t>
            </w:r>
            <w:r>
              <w:rPr>
                <w:rFonts w:ascii="Arial" w:eastAsia="Times New Roman" w:hAnsi="Arial" w:cs="Arial"/>
                <w:bCs/>
                <w:sz w:val="20"/>
                <w:szCs w:val="20"/>
                <w:lang w:eastAsia="it-IT"/>
              </w:rPr>
              <w:t>0</w:t>
            </w:r>
            <w:r w:rsidRPr="00073160">
              <w:rPr>
                <w:rFonts w:ascii="Arial" w:eastAsia="Times New Roman" w:hAnsi="Arial" w:cs="Arial"/>
                <w:bCs/>
                <w:sz w:val="20"/>
                <w:szCs w:val="20"/>
                <w:lang w:eastAsia="it-IT"/>
              </w:rPr>
              <w:t>3</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01 DOTAZIONE ORDINARIA Regione, 03</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02 DOTAZIONE PEREQUATIVA Regione, 03</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03 ALTRI FINANZIAMENTI NON VINCOLATI Regione, 03</w:t>
            </w:r>
            <w:r w:rsidR="0069694F">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 xml:space="preserve">04 - ALTRI FINANZIAMENTI VINCOLATI Regione, 04 </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02 PROVINCIA NON VINCOLATI, 04</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03 PROVINCIA VINCOLATI, 04</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06  ALTRE ISTITUZIONI, 05</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03 ALTRI NON VINCOLATI, 06</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01 AZIENDA AGRARIA, 06</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02 AZIENDA SPECIALE, 06</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03 ATTIVITA' PER CONTO TERZI, 06</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04</w:t>
            </w:r>
            <w:r>
              <w:rPr>
                <w:rFonts w:ascii="Arial" w:eastAsia="Times New Roman" w:hAnsi="Arial" w:cs="Arial"/>
                <w:bCs/>
                <w:sz w:val="20"/>
                <w:szCs w:val="20"/>
                <w:lang w:eastAsia="it-IT"/>
              </w:rPr>
              <w:t xml:space="preserve"> </w:t>
            </w:r>
            <w:r w:rsidRPr="00073160">
              <w:rPr>
                <w:rFonts w:ascii="Arial" w:eastAsia="Times New Roman" w:hAnsi="Arial" w:cs="Arial"/>
                <w:bCs/>
                <w:sz w:val="20"/>
                <w:szCs w:val="20"/>
                <w:lang w:eastAsia="it-IT"/>
              </w:rPr>
              <w:t>ATTIVITA' CONVITTUALE</w:t>
            </w:r>
            <w:r>
              <w:rPr>
                <w:rFonts w:ascii="Arial" w:eastAsia="Times New Roman" w:hAnsi="Arial" w:cs="Arial"/>
                <w:bCs/>
                <w:sz w:val="20"/>
                <w:szCs w:val="20"/>
                <w:lang w:eastAsia="it-IT"/>
              </w:rPr>
              <w:t xml:space="preserve">, </w:t>
            </w:r>
            <w:r w:rsidRPr="00073160">
              <w:rPr>
                <w:rFonts w:ascii="Arial" w:eastAsia="Times New Roman" w:hAnsi="Arial" w:cs="Arial"/>
                <w:bCs/>
                <w:sz w:val="20"/>
                <w:szCs w:val="20"/>
                <w:lang w:eastAsia="it-IT"/>
              </w:rPr>
              <w:t>07</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 xml:space="preserve">02 RENDITE, </w:t>
            </w:r>
            <w:r>
              <w:rPr>
                <w:rFonts w:ascii="Arial" w:eastAsia="Times New Roman" w:hAnsi="Arial" w:cs="Arial"/>
                <w:bCs/>
                <w:sz w:val="20"/>
                <w:szCs w:val="20"/>
                <w:lang w:eastAsia="it-IT"/>
              </w:rPr>
              <w:t>0</w:t>
            </w:r>
            <w:r w:rsidRPr="00073160">
              <w:rPr>
                <w:rFonts w:ascii="Arial" w:eastAsia="Times New Roman" w:hAnsi="Arial" w:cs="Arial"/>
                <w:bCs/>
                <w:sz w:val="20"/>
                <w:szCs w:val="20"/>
                <w:lang w:eastAsia="it-IT"/>
              </w:rPr>
              <w:t>7</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03 ALIENAZIONE DI BENI, 07</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04 DIVERSE, 08</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01 MUTUI, 08</w:t>
            </w:r>
            <w:r>
              <w:rPr>
                <w:rFonts w:ascii="Arial" w:eastAsia="Times New Roman" w:hAnsi="Arial" w:cs="Arial"/>
                <w:bCs/>
                <w:sz w:val="20"/>
                <w:szCs w:val="20"/>
                <w:lang w:eastAsia="it-IT"/>
              </w:rPr>
              <w:t>/</w:t>
            </w:r>
            <w:r w:rsidRPr="00073160">
              <w:rPr>
                <w:rFonts w:ascii="Arial" w:eastAsia="Times New Roman" w:hAnsi="Arial" w:cs="Arial"/>
                <w:bCs/>
                <w:sz w:val="20"/>
                <w:szCs w:val="20"/>
                <w:lang w:eastAsia="it-IT"/>
              </w:rPr>
              <w:t xml:space="preserve">02 </w:t>
            </w:r>
            <w:r w:rsidRPr="0069694F">
              <w:rPr>
                <w:rFonts w:ascii="Arial" w:eastAsia="Times New Roman" w:hAnsi="Arial" w:cs="Arial"/>
                <w:bCs/>
                <w:sz w:val="20"/>
                <w:szCs w:val="20"/>
                <w:lang w:eastAsia="it-IT"/>
              </w:rPr>
              <w:t>ANTICIPAZIONI</w:t>
            </w:r>
            <w:r w:rsidR="0069694F" w:rsidRPr="0069694F">
              <w:rPr>
                <w:rFonts w:ascii="Arial" w:eastAsia="Times New Roman" w:hAnsi="Arial" w:cs="Arial"/>
                <w:sz w:val="20"/>
                <w:szCs w:val="20"/>
                <w:lang w:eastAsia="it-IT"/>
              </w:rPr>
              <w:t>.</w:t>
            </w:r>
          </w:p>
          <w:p w:rsidR="00106EAA" w:rsidRDefault="00106EAA" w:rsidP="00B758DF">
            <w:pPr>
              <w:spacing w:after="240" w:line="240" w:lineRule="auto"/>
              <w:jc w:val="center"/>
              <w:rPr>
                <w:rFonts w:ascii="Arial" w:eastAsia="Times New Roman" w:hAnsi="Arial" w:cs="Arial"/>
                <w:lang w:eastAsia="it-IT"/>
              </w:rPr>
            </w:pPr>
          </w:p>
          <w:p w:rsidR="00B758DF" w:rsidRPr="00B801EB" w:rsidRDefault="00B758DF" w:rsidP="00B758DF">
            <w:pPr>
              <w:spacing w:after="240" w:line="240" w:lineRule="auto"/>
              <w:jc w:val="center"/>
              <w:rPr>
                <w:rFonts w:ascii="Arial" w:eastAsia="Times New Roman" w:hAnsi="Arial" w:cs="Arial"/>
                <w:lang w:eastAsia="it-IT"/>
              </w:rPr>
            </w:pPr>
            <w:r w:rsidRPr="00B801EB">
              <w:rPr>
                <w:rFonts w:ascii="Arial" w:eastAsia="Times New Roman" w:hAnsi="Arial" w:cs="Arial"/>
                <w:lang w:eastAsia="it-IT"/>
              </w:rPr>
              <w:lastRenderedPageBreak/>
              <w:t xml:space="preserve">Riassumendo: </w:t>
            </w: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2666"/>
              <w:gridCol w:w="1800"/>
              <w:gridCol w:w="1706"/>
              <w:gridCol w:w="2894"/>
              <w:gridCol w:w="2049"/>
            </w:tblGrid>
            <w:tr w:rsidR="00B758DF" w:rsidRPr="00B801EB" w:rsidTr="00713BE9">
              <w:trPr>
                <w:tblCellSpacing w:w="0" w:type="dxa"/>
                <w:jc w:val="center"/>
              </w:trPr>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Programmazione definitiva</w:t>
                  </w:r>
                </w:p>
              </w:tc>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Somme accertate</w:t>
                  </w:r>
                </w:p>
              </w:tc>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Somme riscosse</w:t>
                  </w:r>
                </w:p>
              </w:tc>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Somme rimaste da riscuotere</w:t>
                  </w:r>
                </w:p>
              </w:tc>
              <w:tc>
                <w:tcPr>
                  <w:tcW w:w="0" w:type="auto"/>
                  <w:tcBorders>
                    <w:left w:val="single" w:sz="6" w:space="0" w:color="000000"/>
                    <w:bottom w:val="single" w:sz="6" w:space="0" w:color="000000"/>
                    <w:right w:val="single" w:sz="6" w:space="0" w:color="000000"/>
                  </w:tcBorders>
                  <w:shd w:val="clear" w:color="auto" w:fill="C5E0B3" w:themeFill="accent6"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Differenze in + o in -</w:t>
                  </w:r>
                </w:p>
              </w:tc>
            </w:tr>
            <w:tr w:rsidR="00B758DF" w:rsidRPr="00B801EB" w:rsidTr="00713BE9">
              <w:trPr>
                <w:tblCellSpacing w:w="0" w:type="dxa"/>
                <w:jc w:val="center"/>
              </w:trPr>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296.898,15</w:t>
                  </w:r>
                </w:p>
              </w:tc>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207.975,52</w:t>
                  </w:r>
                </w:p>
              </w:tc>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104.581,52</w:t>
                  </w:r>
                </w:p>
              </w:tc>
              <w:tc>
                <w:tcPr>
                  <w:tcW w:w="0" w:type="auto"/>
                  <w:tcBorders>
                    <w:left w:val="single" w:sz="6" w:space="0" w:color="000000"/>
                    <w:bottom w:val="single" w:sz="6" w:space="0" w:color="000000"/>
                  </w:tcBorders>
                  <w:shd w:val="clear" w:color="auto" w:fill="C5E0B3" w:themeFill="accent6"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103.394,00</w:t>
                  </w:r>
                </w:p>
              </w:tc>
              <w:tc>
                <w:tcPr>
                  <w:tcW w:w="0" w:type="auto"/>
                  <w:tcBorders>
                    <w:left w:val="single" w:sz="6" w:space="0" w:color="000000"/>
                    <w:bottom w:val="single" w:sz="6" w:space="0" w:color="000000"/>
                    <w:right w:val="single" w:sz="6" w:space="0" w:color="000000"/>
                  </w:tcBorders>
                  <w:shd w:val="clear" w:color="auto" w:fill="C5E0B3" w:themeFill="accent6"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88.922,63</w:t>
                  </w:r>
                </w:p>
              </w:tc>
            </w:tr>
          </w:tbl>
          <w:p w:rsidR="00713BE9" w:rsidRDefault="00713BE9" w:rsidP="00713BE9">
            <w:pPr>
              <w:spacing w:after="240" w:line="240" w:lineRule="auto"/>
              <w:rPr>
                <w:rFonts w:ascii="Arial" w:eastAsia="Times New Roman" w:hAnsi="Arial" w:cs="Arial"/>
                <w:lang w:eastAsia="it-IT"/>
              </w:rPr>
            </w:pPr>
          </w:p>
          <w:p w:rsidR="00B758DF" w:rsidRPr="00B801EB" w:rsidRDefault="00B758DF" w:rsidP="00713BE9">
            <w:pPr>
              <w:spacing w:after="240" w:line="240" w:lineRule="auto"/>
              <w:rPr>
                <w:rFonts w:ascii="Arial" w:eastAsia="Times New Roman" w:hAnsi="Arial" w:cs="Arial"/>
                <w:lang w:eastAsia="it-IT"/>
              </w:rPr>
            </w:pPr>
            <w:r w:rsidRPr="00B801EB">
              <w:rPr>
                <w:rFonts w:ascii="Arial" w:eastAsia="Times New Roman" w:hAnsi="Arial" w:cs="Arial"/>
                <w:lang w:eastAsia="it-IT"/>
              </w:rPr>
              <w:t xml:space="preserve">Nello specifico i Progetti/Attività hanno determinato le seguenti risultanze: </w:t>
            </w: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253"/>
              <w:gridCol w:w="1335"/>
              <w:gridCol w:w="7379"/>
              <w:gridCol w:w="1148"/>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A voce 01 - FUNZIONAMENTO AMMINISTRATIVO GENERALE</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23.849,21</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Erogazione fondi per Azione #3 “Canone di connettività” come da nota MIUR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n. 38239 del 22.12.2017.</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7</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Minore erogazione risorse finanziarie MIUR per Funzionamento Amministrativo - Didattico (nota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n. 3108 del 16 febbraio 2018): € 16.522,86 anziché</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-43,47</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Interessi bancari E.F. 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0,03</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32</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Erogazione risorse per Funzionamento amministrativo-didattico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periodo </w:t>
                  </w:r>
                  <w:proofErr w:type="spellStart"/>
                  <w:proofErr w:type="gramStart"/>
                  <w:r w:rsidRPr="00F161B5">
                    <w:rPr>
                      <w:rFonts w:ascii="Arial" w:eastAsia="Times New Roman" w:hAnsi="Arial" w:cs="Arial"/>
                      <w:sz w:val="18"/>
                      <w:szCs w:val="18"/>
                      <w:lang w:eastAsia="it-IT"/>
                    </w:rPr>
                    <w:t>sett</w:t>
                  </w:r>
                  <w:proofErr w:type="spellEnd"/>
                  <w:r w:rsidRPr="00F161B5">
                    <w:rPr>
                      <w:rFonts w:ascii="Arial" w:eastAsia="Times New Roman" w:hAnsi="Arial" w:cs="Arial"/>
                      <w:sz w:val="18"/>
                      <w:szCs w:val="18"/>
                      <w:lang w:eastAsia="it-IT"/>
                    </w:rPr>
                    <w:t>.-</w:t>
                  </w:r>
                  <w:proofErr w:type="gramEnd"/>
                  <w:r w:rsidRPr="00F161B5">
                    <w:rPr>
                      <w:rFonts w:ascii="Arial" w:eastAsia="Times New Roman" w:hAnsi="Arial" w:cs="Arial"/>
                      <w:sz w:val="18"/>
                      <w:szCs w:val="18"/>
                      <w:lang w:eastAsia="it-IT"/>
                    </w:rPr>
                    <w:t xml:space="preserve"> </w:t>
                  </w:r>
                  <w:proofErr w:type="spellStart"/>
                  <w:r w:rsidRPr="00F161B5">
                    <w:rPr>
                      <w:rFonts w:ascii="Arial" w:eastAsia="Times New Roman" w:hAnsi="Arial" w:cs="Arial"/>
                      <w:sz w:val="18"/>
                      <w:szCs w:val="18"/>
                      <w:lang w:eastAsia="it-IT"/>
                    </w:rPr>
                    <w:t>dic</w:t>
                  </w:r>
                  <w:proofErr w:type="spellEnd"/>
                  <w:r w:rsidRPr="00F161B5">
                    <w:rPr>
                      <w:rFonts w:ascii="Arial" w:eastAsia="Times New Roman" w:hAnsi="Arial" w:cs="Arial"/>
                      <w:sz w:val="18"/>
                      <w:szCs w:val="18"/>
                      <w:lang w:eastAsia="it-IT"/>
                    </w:rPr>
                    <w:t xml:space="preserve">. 2018 (mail MIUR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n. 19270 del 28.09.18).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7.181,00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Alunno 2F SP. Errato versamento all'IC Santini per mensa scolastica (€ 50,00) e per trasporto </w:t>
                  </w:r>
                  <w:proofErr w:type="spellStart"/>
                  <w:r w:rsidRPr="00F161B5">
                    <w:rPr>
                      <w:rFonts w:ascii="Arial" w:eastAsia="Times New Roman" w:hAnsi="Arial" w:cs="Arial"/>
                      <w:sz w:val="18"/>
                      <w:szCs w:val="18"/>
                      <w:lang w:eastAsia="it-IT"/>
                    </w:rPr>
                    <w:t>nov</w:t>
                  </w:r>
                  <w:proofErr w:type="spellEnd"/>
                  <w:r w:rsidRPr="00F161B5">
                    <w:rPr>
                      <w:rFonts w:ascii="Arial" w:eastAsia="Times New Roman" w:hAnsi="Arial" w:cs="Arial"/>
                      <w:sz w:val="18"/>
                      <w:szCs w:val="18"/>
                      <w:lang w:eastAsia="it-IT"/>
                    </w:rPr>
                    <w:t>.-</w:t>
                  </w:r>
                  <w:proofErr w:type="spellStart"/>
                  <w:r w:rsidRPr="00F161B5">
                    <w:rPr>
                      <w:rFonts w:ascii="Arial" w:eastAsia="Times New Roman" w:hAnsi="Arial" w:cs="Arial"/>
                      <w:sz w:val="18"/>
                      <w:szCs w:val="18"/>
                      <w:lang w:eastAsia="it-IT"/>
                    </w:rPr>
                    <w:t>dic</w:t>
                  </w:r>
                  <w:proofErr w:type="spellEnd"/>
                  <w:r w:rsidRPr="00F161B5">
                    <w:rPr>
                      <w:rFonts w:ascii="Arial" w:eastAsia="Times New Roman" w:hAnsi="Arial" w:cs="Arial"/>
                      <w:sz w:val="18"/>
                      <w:szCs w:val="18"/>
                      <w:lang w:eastAsia="it-IT"/>
                    </w:rPr>
                    <w:t>. 2018 (€ 50,00) e contestuale storno al Comune.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Radiazione residuo passivo radiato nel 2017 e non inserito nel PA2018: versamento IVA su fattura Iplast. - Agenzia delle Entrate.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50,30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42</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proofErr w:type="spellStart"/>
                  <w:r w:rsidRPr="00F161B5">
                    <w:rPr>
                      <w:rFonts w:ascii="Arial" w:eastAsia="Times New Roman" w:hAnsi="Arial" w:cs="Arial"/>
                      <w:sz w:val="18"/>
                      <w:szCs w:val="18"/>
                      <w:lang w:eastAsia="it-IT"/>
                    </w:rPr>
                    <w:t>Radiaz</w:t>
                  </w:r>
                  <w:proofErr w:type="spellEnd"/>
                  <w:r w:rsidRPr="00F161B5">
                    <w:rPr>
                      <w:rFonts w:ascii="Arial" w:eastAsia="Times New Roman" w:hAnsi="Arial" w:cs="Arial"/>
                      <w:sz w:val="18"/>
                      <w:szCs w:val="18"/>
                      <w:lang w:eastAsia="it-IT"/>
                    </w:rPr>
                    <w:t xml:space="preserve">. </w:t>
                  </w:r>
                  <w:proofErr w:type="gramStart"/>
                  <w:r w:rsidRPr="00F161B5">
                    <w:rPr>
                      <w:rFonts w:ascii="Arial" w:eastAsia="Times New Roman" w:hAnsi="Arial" w:cs="Arial"/>
                      <w:sz w:val="18"/>
                      <w:szCs w:val="18"/>
                      <w:lang w:eastAsia="it-IT"/>
                    </w:rPr>
                    <w:t>residuo</w:t>
                  </w:r>
                  <w:proofErr w:type="gramEnd"/>
                  <w:r w:rsidRPr="00F161B5">
                    <w:rPr>
                      <w:rFonts w:ascii="Arial" w:eastAsia="Times New Roman" w:hAnsi="Arial" w:cs="Arial"/>
                      <w:sz w:val="18"/>
                      <w:szCs w:val="18"/>
                      <w:lang w:eastAsia="it-IT"/>
                    </w:rPr>
                    <w:t xml:space="preserve"> passivo radiato nel 2017 e non inserito nel PA2018: pag. fatt. 20164E00494 del 07/01/16 e 20164E01658 del 19/01/16. CASA ED. SPAGGIARI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133,30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32.270,37</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18.283,16</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6.319,89</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7.667,32</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5B3345" w:rsidRPr="00B36BF6" w:rsidRDefault="00B758DF" w:rsidP="005B3345">
                  <w:pPr>
                    <w:jc w:val="both"/>
                    <w:rPr>
                      <w:rFonts w:ascii="Verdana" w:hAnsi="Verdana"/>
                      <w:sz w:val="18"/>
                      <w:szCs w:val="18"/>
                    </w:rPr>
                  </w:pPr>
                  <w:r w:rsidRPr="00F161B5">
                    <w:rPr>
                      <w:rFonts w:ascii="Arial" w:eastAsia="Times New Roman" w:hAnsi="Arial" w:cs="Arial"/>
                      <w:sz w:val="18"/>
                      <w:szCs w:val="18"/>
                      <w:lang w:eastAsia="it-IT"/>
                    </w:rPr>
                    <w:t> </w:t>
                  </w:r>
                  <w:r w:rsidR="005B3345" w:rsidRPr="00B36BF6">
                    <w:rPr>
                      <w:rFonts w:ascii="Verdana" w:hAnsi="Verdana"/>
                      <w:sz w:val="18"/>
                      <w:szCs w:val="18"/>
                    </w:rPr>
                    <w:t>Sono stati pagati complessivamente € 1</w:t>
                  </w:r>
                  <w:r w:rsidR="005B3345">
                    <w:rPr>
                      <w:rFonts w:ascii="Verdana" w:hAnsi="Verdana"/>
                      <w:sz w:val="18"/>
                      <w:szCs w:val="18"/>
                    </w:rPr>
                    <w:t>8.283,16</w:t>
                  </w:r>
                  <w:r w:rsidR="005B3345" w:rsidRPr="00B36BF6">
                    <w:rPr>
                      <w:rFonts w:ascii="Verdana" w:hAnsi="Verdana"/>
                      <w:sz w:val="18"/>
                      <w:szCs w:val="18"/>
                    </w:rPr>
                    <w:t>, in particolare:</w:t>
                  </w:r>
                </w:p>
                <w:p w:rsidR="00B758DF" w:rsidRDefault="005B3345" w:rsidP="00C74369">
                  <w:pPr>
                    <w:spacing w:after="0" w:line="240" w:lineRule="auto"/>
                    <w:jc w:val="both"/>
                    <w:rPr>
                      <w:rFonts w:ascii="Verdana" w:hAnsi="Verdana"/>
                      <w:sz w:val="18"/>
                      <w:szCs w:val="18"/>
                    </w:rPr>
                  </w:pPr>
                  <w:r w:rsidRPr="00C74369">
                    <w:rPr>
                      <w:rFonts w:ascii="Verdana" w:hAnsi="Verdana"/>
                      <w:sz w:val="18"/>
                      <w:szCs w:val="18"/>
                    </w:rPr>
                    <w:t xml:space="preserve">€ </w:t>
                  </w:r>
                  <w:r w:rsidR="00490E56" w:rsidRPr="00C74369">
                    <w:rPr>
                      <w:rFonts w:ascii="Verdana" w:hAnsi="Verdana"/>
                      <w:sz w:val="18"/>
                      <w:szCs w:val="18"/>
                    </w:rPr>
                    <w:t>1.104,35</w:t>
                  </w:r>
                  <w:r w:rsidRPr="00C74369">
                    <w:rPr>
                      <w:rFonts w:ascii="Verdana" w:hAnsi="Verdana"/>
                      <w:sz w:val="18"/>
                      <w:szCs w:val="18"/>
                    </w:rPr>
                    <w:t xml:space="preserve"> per </w:t>
                  </w:r>
                  <w:r w:rsidR="00490E56" w:rsidRPr="00C74369">
                    <w:rPr>
                      <w:rFonts w:ascii="Verdana" w:hAnsi="Verdana"/>
                      <w:sz w:val="18"/>
                      <w:szCs w:val="18"/>
                    </w:rPr>
                    <w:t xml:space="preserve">carta, </w:t>
                  </w:r>
                  <w:r w:rsidRPr="00C74369">
                    <w:rPr>
                      <w:rFonts w:ascii="Verdana" w:hAnsi="Verdana"/>
                      <w:sz w:val="18"/>
                      <w:szCs w:val="18"/>
                    </w:rPr>
                    <w:t>cancelleria</w:t>
                  </w:r>
                  <w:r w:rsidR="00490E56" w:rsidRPr="00C74369">
                    <w:rPr>
                      <w:rFonts w:ascii="Verdana" w:hAnsi="Verdana"/>
                      <w:sz w:val="18"/>
                      <w:szCs w:val="18"/>
                    </w:rPr>
                    <w:t>, riviste</w:t>
                  </w:r>
                  <w:r w:rsidRPr="00C74369">
                    <w:rPr>
                      <w:rFonts w:ascii="Verdana" w:hAnsi="Verdana"/>
                      <w:sz w:val="18"/>
                      <w:szCs w:val="18"/>
                    </w:rPr>
                    <w:t xml:space="preserve"> e manuali amministrativi; € </w:t>
                  </w:r>
                  <w:r w:rsidR="00490E56" w:rsidRPr="00C74369">
                    <w:rPr>
                      <w:rFonts w:ascii="Verdana" w:hAnsi="Verdana"/>
                      <w:sz w:val="18"/>
                      <w:szCs w:val="18"/>
                    </w:rPr>
                    <w:t>1.078,57</w:t>
                  </w:r>
                  <w:r w:rsidRPr="00C74369">
                    <w:rPr>
                      <w:rFonts w:ascii="Verdana" w:hAnsi="Verdana"/>
                      <w:sz w:val="18"/>
                      <w:szCs w:val="18"/>
                    </w:rPr>
                    <w:t xml:space="preserve"> per materiale tecnico-specialistico; €</w:t>
                  </w:r>
                  <w:r w:rsidR="00A64125">
                    <w:rPr>
                      <w:rFonts w:ascii="Verdana" w:hAnsi="Verdana"/>
                      <w:sz w:val="18"/>
                      <w:szCs w:val="18"/>
                    </w:rPr>
                    <w:t xml:space="preserve"> </w:t>
                  </w:r>
                  <w:r w:rsidR="00490E56" w:rsidRPr="00C74369">
                    <w:rPr>
                      <w:rFonts w:ascii="Verdana" w:hAnsi="Verdana"/>
                      <w:sz w:val="18"/>
                      <w:szCs w:val="18"/>
                    </w:rPr>
                    <w:t>7.551,86</w:t>
                  </w:r>
                  <w:r w:rsidRPr="00C74369">
                    <w:rPr>
                      <w:rFonts w:ascii="Verdana" w:hAnsi="Verdana"/>
                      <w:sz w:val="18"/>
                      <w:szCs w:val="18"/>
                    </w:rPr>
                    <w:t xml:space="preserve"> per materiale igienico-sanitario</w:t>
                  </w:r>
                  <w:r w:rsidR="00490E56" w:rsidRPr="00C74369">
                    <w:rPr>
                      <w:rFonts w:ascii="Verdana" w:hAnsi="Verdana"/>
                      <w:sz w:val="18"/>
                      <w:szCs w:val="18"/>
                    </w:rPr>
                    <w:t xml:space="preserve"> (€ 2.192,95 impegnati a residuo)</w:t>
                  </w:r>
                  <w:r w:rsidRPr="00C74369">
                    <w:rPr>
                      <w:rFonts w:ascii="Verdana" w:hAnsi="Verdana"/>
                      <w:sz w:val="18"/>
                      <w:szCs w:val="18"/>
                    </w:rPr>
                    <w:t xml:space="preserve">, € </w:t>
                  </w:r>
                  <w:r w:rsidR="00490E56" w:rsidRPr="00C74369">
                    <w:rPr>
                      <w:rFonts w:ascii="Verdana" w:hAnsi="Verdana"/>
                      <w:sz w:val="18"/>
                      <w:szCs w:val="18"/>
                    </w:rPr>
                    <w:t>1.632,36</w:t>
                  </w:r>
                  <w:r w:rsidRPr="00C74369">
                    <w:rPr>
                      <w:rFonts w:ascii="Verdana" w:hAnsi="Verdana"/>
                      <w:sz w:val="18"/>
                      <w:szCs w:val="18"/>
                    </w:rPr>
                    <w:t xml:space="preserve"> per </w:t>
                  </w:r>
                  <w:r w:rsidR="0054503D">
                    <w:rPr>
                      <w:rFonts w:ascii="Verdana" w:hAnsi="Verdana"/>
                      <w:sz w:val="18"/>
                      <w:szCs w:val="18"/>
                    </w:rPr>
                    <w:t xml:space="preserve">incarico di Amministratore di rete e </w:t>
                  </w:r>
                  <w:r w:rsidRPr="00C74369">
                    <w:rPr>
                      <w:rFonts w:ascii="Verdana" w:hAnsi="Verdana"/>
                      <w:sz w:val="18"/>
                      <w:szCs w:val="18"/>
                    </w:rPr>
                    <w:t>assistenza tecnico-informatica</w:t>
                  </w:r>
                  <w:r w:rsidR="00490E56" w:rsidRPr="00C74369">
                    <w:rPr>
                      <w:rFonts w:ascii="Verdana" w:hAnsi="Verdana"/>
                      <w:sz w:val="18"/>
                      <w:szCs w:val="18"/>
                    </w:rPr>
                    <w:t xml:space="preserve"> (€ 1.708,00 impegnati a residuo</w:t>
                  </w:r>
                  <w:r w:rsidR="0054503D">
                    <w:rPr>
                      <w:rFonts w:ascii="Verdana" w:hAnsi="Verdana"/>
                      <w:sz w:val="18"/>
                      <w:szCs w:val="18"/>
                    </w:rPr>
                    <w:t xml:space="preserve"> per assistenza informatica</w:t>
                  </w:r>
                  <w:r w:rsidR="00490E56" w:rsidRPr="00C74369">
                    <w:rPr>
                      <w:rFonts w:ascii="Verdana" w:hAnsi="Verdana"/>
                      <w:sz w:val="18"/>
                      <w:szCs w:val="18"/>
                    </w:rPr>
                    <w:t>)</w:t>
                  </w:r>
                  <w:r w:rsidRPr="00C74369">
                    <w:rPr>
                      <w:rFonts w:ascii="Verdana" w:hAnsi="Verdana"/>
                      <w:sz w:val="18"/>
                      <w:szCs w:val="18"/>
                    </w:rPr>
                    <w:t>;</w:t>
                  </w:r>
                  <w:r w:rsidR="0033630F" w:rsidRPr="00C74369">
                    <w:rPr>
                      <w:rFonts w:ascii="Verdana" w:hAnsi="Verdana"/>
                      <w:sz w:val="18"/>
                      <w:szCs w:val="18"/>
                    </w:rPr>
                    <w:t xml:space="preserve"> € 31,10 per</w:t>
                  </w:r>
                  <w:r w:rsidRPr="00C74369">
                    <w:rPr>
                      <w:rFonts w:ascii="Verdana" w:hAnsi="Verdana"/>
                      <w:sz w:val="18"/>
                      <w:szCs w:val="18"/>
                    </w:rPr>
                    <w:t xml:space="preserve"> </w:t>
                  </w:r>
                  <w:r w:rsidR="00490E56" w:rsidRPr="00C74369">
                    <w:rPr>
                      <w:rFonts w:ascii="Verdana" w:hAnsi="Verdana"/>
                      <w:sz w:val="18"/>
                      <w:szCs w:val="18"/>
                    </w:rPr>
                    <w:t>rimborsi per trasferte e manutenzione ordinaria</w:t>
                  </w:r>
                  <w:r w:rsidR="0033630F" w:rsidRPr="00C74369">
                    <w:rPr>
                      <w:rFonts w:ascii="Verdana" w:hAnsi="Verdana"/>
                      <w:sz w:val="18"/>
                      <w:szCs w:val="18"/>
                    </w:rPr>
                    <w:t xml:space="preserve">; € </w:t>
                  </w:r>
                  <w:r w:rsidR="00D113F1" w:rsidRPr="00C74369">
                    <w:rPr>
                      <w:rFonts w:ascii="Verdana" w:hAnsi="Verdana"/>
                      <w:sz w:val="18"/>
                      <w:szCs w:val="18"/>
                    </w:rPr>
                    <w:t>374,14</w:t>
                  </w:r>
                  <w:r w:rsidR="00490E56" w:rsidRPr="00C74369">
                    <w:rPr>
                      <w:rFonts w:ascii="Verdana" w:hAnsi="Verdana"/>
                      <w:sz w:val="18"/>
                      <w:szCs w:val="18"/>
                    </w:rPr>
                    <w:t xml:space="preserve"> </w:t>
                  </w:r>
                  <w:r w:rsidRPr="00C74369">
                    <w:rPr>
                      <w:rFonts w:ascii="Verdana" w:hAnsi="Verdana"/>
                      <w:sz w:val="18"/>
                      <w:szCs w:val="18"/>
                    </w:rPr>
                    <w:t xml:space="preserve">per noleggio fotocopiatori, € </w:t>
                  </w:r>
                  <w:r w:rsidR="00A22DBD" w:rsidRPr="00C74369">
                    <w:rPr>
                      <w:rFonts w:ascii="Verdana" w:hAnsi="Verdana"/>
                      <w:sz w:val="18"/>
                      <w:szCs w:val="18"/>
                    </w:rPr>
                    <w:t>1.</w:t>
                  </w:r>
                  <w:r w:rsidR="00A64125">
                    <w:rPr>
                      <w:rFonts w:ascii="Verdana" w:hAnsi="Verdana"/>
                      <w:sz w:val="18"/>
                      <w:szCs w:val="18"/>
                    </w:rPr>
                    <w:t>19</w:t>
                  </w:r>
                  <w:r w:rsidR="00A22DBD" w:rsidRPr="00C74369">
                    <w:rPr>
                      <w:rFonts w:ascii="Verdana" w:hAnsi="Verdana"/>
                      <w:sz w:val="18"/>
                      <w:szCs w:val="18"/>
                    </w:rPr>
                    <w:t>3,16</w:t>
                  </w:r>
                  <w:r w:rsidRPr="00C74369">
                    <w:rPr>
                      <w:rFonts w:ascii="Verdana" w:hAnsi="Verdana"/>
                      <w:sz w:val="18"/>
                      <w:szCs w:val="18"/>
                    </w:rPr>
                    <w:t xml:space="preserve"> per licenze d’uso di software</w:t>
                  </w:r>
                  <w:r w:rsidR="00A22DBD" w:rsidRPr="00C74369">
                    <w:rPr>
                      <w:rFonts w:ascii="Verdana" w:hAnsi="Verdana"/>
                      <w:sz w:val="18"/>
                      <w:szCs w:val="18"/>
                    </w:rPr>
                    <w:t xml:space="preserve"> (software di gestione del Personale e degli Emolumenti, marcatempo per Personale ATA, antivirus)</w:t>
                  </w:r>
                  <w:r w:rsidRPr="00C74369">
                    <w:rPr>
                      <w:rFonts w:ascii="Verdana" w:hAnsi="Verdana"/>
                      <w:sz w:val="18"/>
                      <w:szCs w:val="18"/>
                    </w:rPr>
                    <w:t xml:space="preserve">, € </w:t>
                  </w:r>
                  <w:r w:rsidR="00A22DBD" w:rsidRPr="00C74369">
                    <w:rPr>
                      <w:rFonts w:ascii="Verdana" w:hAnsi="Verdana"/>
                      <w:sz w:val="18"/>
                      <w:szCs w:val="18"/>
                    </w:rPr>
                    <w:t>810,46</w:t>
                  </w:r>
                  <w:r w:rsidRPr="00C74369">
                    <w:rPr>
                      <w:rFonts w:ascii="Verdana" w:hAnsi="Verdana"/>
                      <w:sz w:val="18"/>
                      <w:szCs w:val="18"/>
                    </w:rPr>
                    <w:t xml:space="preserve"> per</w:t>
                  </w:r>
                  <w:r w:rsidR="00A22DBD" w:rsidRPr="00C74369">
                    <w:rPr>
                      <w:rFonts w:ascii="Verdana" w:hAnsi="Verdana"/>
                      <w:sz w:val="18"/>
                      <w:szCs w:val="18"/>
                    </w:rPr>
                    <w:t xml:space="preserve"> </w:t>
                  </w:r>
                  <w:r w:rsidRPr="00C74369">
                    <w:rPr>
                      <w:rFonts w:ascii="Verdana" w:hAnsi="Verdana"/>
                      <w:sz w:val="18"/>
                      <w:szCs w:val="18"/>
                    </w:rPr>
                    <w:t>canone ADSL</w:t>
                  </w:r>
                  <w:r w:rsidR="00A22DBD" w:rsidRPr="00C74369">
                    <w:rPr>
                      <w:rFonts w:ascii="Verdana" w:hAnsi="Verdana"/>
                      <w:sz w:val="18"/>
                      <w:szCs w:val="18"/>
                    </w:rPr>
                    <w:t xml:space="preserve">  (€ 183,20 impegnati a residuo)</w:t>
                  </w:r>
                  <w:r w:rsidRPr="00C74369">
                    <w:rPr>
                      <w:rFonts w:ascii="Verdana" w:hAnsi="Verdana"/>
                      <w:sz w:val="18"/>
                      <w:szCs w:val="18"/>
                    </w:rPr>
                    <w:t xml:space="preserve">, </w:t>
                  </w:r>
                  <w:r w:rsidR="00C74369" w:rsidRPr="00C74369">
                    <w:rPr>
                      <w:rFonts w:ascii="Verdana" w:hAnsi="Verdana"/>
                      <w:sz w:val="18"/>
                      <w:szCs w:val="18"/>
                    </w:rPr>
                    <w:t>€ 600,00 per servizi di tesoreria, € 300,04 per assicurazione attrezzature informatiche SSPG, € 303,42</w:t>
                  </w:r>
                  <w:r w:rsidRPr="00C74369">
                    <w:rPr>
                      <w:rFonts w:ascii="Verdana" w:hAnsi="Verdana"/>
                      <w:sz w:val="18"/>
                      <w:szCs w:val="18"/>
                    </w:rPr>
                    <w:t xml:space="preserve"> per spese postali</w:t>
                  </w:r>
                  <w:r w:rsidR="00C74369" w:rsidRPr="00C74369">
                    <w:rPr>
                      <w:rFonts w:ascii="Verdana" w:hAnsi="Verdana"/>
                      <w:sz w:val="18"/>
                      <w:szCs w:val="18"/>
                    </w:rPr>
                    <w:t xml:space="preserve"> (€ 11,74 impegnati a residuo)</w:t>
                  </w:r>
                  <w:r w:rsidRPr="00C74369">
                    <w:rPr>
                      <w:rFonts w:ascii="Verdana" w:hAnsi="Verdana"/>
                      <w:sz w:val="18"/>
                      <w:szCs w:val="18"/>
                    </w:rPr>
                    <w:t xml:space="preserve">, € </w:t>
                  </w:r>
                  <w:r w:rsidR="00C74369" w:rsidRPr="00C74369">
                    <w:rPr>
                      <w:rFonts w:ascii="Verdana" w:hAnsi="Verdana"/>
                      <w:sz w:val="18"/>
                      <w:szCs w:val="18"/>
                    </w:rPr>
                    <w:t>3.153,70</w:t>
                  </w:r>
                  <w:r w:rsidRPr="00C74369">
                    <w:rPr>
                      <w:rFonts w:ascii="Verdana" w:hAnsi="Verdana"/>
                      <w:sz w:val="18"/>
                      <w:szCs w:val="18"/>
                    </w:rPr>
                    <w:t xml:space="preserve"> per hardware (nuovi firewall e </w:t>
                  </w:r>
                  <w:proofErr w:type="spellStart"/>
                  <w:r w:rsidRPr="00C74369">
                    <w:rPr>
                      <w:rFonts w:ascii="Verdana" w:hAnsi="Verdana"/>
                      <w:sz w:val="18"/>
                      <w:szCs w:val="18"/>
                    </w:rPr>
                    <w:t>switch</w:t>
                  </w:r>
                  <w:proofErr w:type="spellEnd"/>
                  <w:r w:rsidRPr="00C74369">
                    <w:rPr>
                      <w:rFonts w:ascii="Verdana" w:hAnsi="Verdana"/>
                      <w:sz w:val="18"/>
                      <w:szCs w:val="18"/>
                    </w:rPr>
                    <w:t xml:space="preserve"> SSPG</w:t>
                  </w:r>
                  <w:r w:rsidR="00C74369" w:rsidRPr="00C74369">
                    <w:rPr>
                      <w:rFonts w:ascii="Verdana" w:hAnsi="Verdana"/>
                      <w:sz w:val="18"/>
                      <w:szCs w:val="18"/>
                    </w:rPr>
                    <w:t>, nuova postazione informatica per la segreteria</w:t>
                  </w:r>
                  <w:r w:rsidRPr="00C74369">
                    <w:rPr>
                      <w:rFonts w:ascii="Verdana" w:hAnsi="Verdana"/>
                      <w:sz w:val="18"/>
                      <w:szCs w:val="18"/>
                    </w:rPr>
                    <w:t xml:space="preserve">), € </w:t>
                  </w:r>
                  <w:r w:rsidR="00911731">
                    <w:rPr>
                      <w:rFonts w:ascii="Verdana" w:hAnsi="Verdana"/>
                      <w:sz w:val="18"/>
                      <w:szCs w:val="18"/>
                    </w:rPr>
                    <w:t>1</w:t>
                  </w:r>
                  <w:r w:rsidRPr="00C74369">
                    <w:rPr>
                      <w:rFonts w:ascii="Verdana" w:hAnsi="Verdana"/>
                      <w:sz w:val="18"/>
                      <w:szCs w:val="18"/>
                    </w:rPr>
                    <w:t>50,00 per restituzione versamenti non dovuti.</w:t>
                  </w:r>
                </w:p>
                <w:p w:rsidR="00B61D37" w:rsidRPr="00F161B5" w:rsidRDefault="00B61D37" w:rsidP="00B61D37">
                  <w:pPr>
                    <w:autoSpaceDE w:val="0"/>
                    <w:autoSpaceDN w:val="0"/>
                    <w:adjustRightInd w:val="0"/>
                    <w:spacing w:after="0" w:line="240" w:lineRule="auto"/>
                    <w:jc w:val="both"/>
                    <w:rPr>
                      <w:rFonts w:ascii="Arial" w:eastAsia="Times New Roman" w:hAnsi="Arial" w:cs="Arial"/>
                      <w:sz w:val="18"/>
                      <w:szCs w:val="18"/>
                      <w:lang w:eastAsia="it-IT"/>
                    </w:rPr>
                  </w:pPr>
                  <w:r>
                    <w:rPr>
                      <w:rFonts w:ascii="Verdana" w:hAnsi="Verdana"/>
                      <w:sz w:val="18"/>
                      <w:szCs w:val="18"/>
                    </w:rPr>
                    <w:t>Sono stati inoltre impegnati a residuo € 2.224,00 per l’i</w:t>
                  </w:r>
                  <w:r w:rsidRPr="00B61D37">
                    <w:rPr>
                      <w:rFonts w:ascii="Verdana" w:hAnsi="Verdana"/>
                      <w:sz w:val="18"/>
                      <w:szCs w:val="18"/>
                    </w:rPr>
                    <w:t>ncarico</w:t>
                  </w:r>
                  <w:r>
                    <w:rPr>
                      <w:rFonts w:ascii="Verdana" w:hAnsi="Verdana"/>
                      <w:sz w:val="18"/>
                      <w:szCs w:val="18"/>
                    </w:rPr>
                    <w:t xml:space="preserve"> al</w:t>
                  </w:r>
                  <w:r w:rsidRPr="00B61D37">
                    <w:rPr>
                      <w:rFonts w:ascii="Verdana" w:hAnsi="Verdana"/>
                      <w:sz w:val="18"/>
                      <w:szCs w:val="18"/>
                    </w:rPr>
                    <w:t xml:space="preserve"> Responsabile </w:t>
                  </w:r>
                  <w:r>
                    <w:rPr>
                      <w:rFonts w:ascii="Verdana" w:hAnsi="Verdana"/>
                      <w:sz w:val="18"/>
                      <w:szCs w:val="18"/>
                    </w:rPr>
                    <w:t xml:space="preserve">esterno </w:t>
                  </w:r>
                  <w:r w:rsidRPr="00B61D37">
                    <w:rPr>
                      <w:rFonts w:ascii="Verdana" w:hAnsi="Verdana"/>
                      <w:sz w:val="18"/>
                      <w:szCs w:val="18"/>
                    </w:rPr>
                    <w:t>della Protezione dei Dati da maggio/giugno a</w:t>
                  </w:r>
                  <w:r>
                    <w:rPr>
                      <w:rFonts w:ascii="Verdana" w:hAnsi="Verdana"/>
                      <w:sz w:val="18"/>
                      <w:szCs w:val="18"/>
                    </w:rPr>
                    <w:t xml:space="preserve"> dicembre 2018 e l’i</w:t>
                  </w:r>
                  <w:r w:rsidRPr="00B61D37">
                    <w:rPr>
                      <w:rFonts w:ascii="Verdana" w:hAnsi="Verdana"/>
                      <w:sz w:val="18"/>
                      <w:szCs w:val="18"/>
                    </w:rPr>
                    <w:t xml:space="preserve">ncarico </w:t>
                  </w:r>
                  <w:r>
                    <w:rPr>
                      <w:rFonts w:ascii="Verdana" w:hAnsi="Verdana"/>
                      <w:sz w:val="18"/>
                      <w:szCs w:val="18"/>
                    </w:rPr>
                    <w:t>per l’a</w:t>
                  </w:r>
                  <w:r w:rsidRPr="00B61D37">
                    <w:rPr>
                      <w:rFonts w:ascii="Verdana" w:hAnsi="Verdana"/>
                      <w:sz w:val="18"/>
                      <w:szCs w:val="18"/>
                    </w:rPr>
                    <w:t xml:space="preserve">deguamento </w:t>
                  </w:r>
                  <w:r>
                    <w:rPr>
                      <w:rFonts w:ascii="Verdana" w:hAnsi="Verdana"/>
                      <w:sz w:val="18"/>
                      <w:szCs w:val="18"/>
                    </w:rPr>
                    <w:t xml:space="preserve">in base alla </w:t>
                  </w:r>
                  <w:r w:rsidRPr="00B61D37">
                    <w:rPr>
                      <w:rFonts w:ascii="Verdana" w:hAnsi="Verdana"/>
                      <w:sz w:val="18"/>
                      <w:szCs w:val="18"/>
                    </w:rPr>
                    <w:t xml:space="preserve">normativa privacy, </w:t>
                  </w:r>
                  <w:r>
                    <w:rPr>
                      <w:rFonts w:ascii="Verdana" w:hAnsi="Verdana"/>
                      <w:sz w:val="18"/>
                      <w:szCs w:val="18"/>
                    </w:rPr>
                    <w:t>l’attività</w:t>
                  </w:r>
                  <w:r w:rsidRPr="00B61D37">
                    <w:rPr>
                      <w:rFonts w:ascii="Verdana" w:hAnsi="Verdana"/>
                      <w:sz w:val="18"/>
                      <w:szCs w:val="18"/>
                    </w:rPr>
                    <w:t xml:space="preserve"> documentale e </w:t>
                  </w:r>
                  <w:r>
                    <w:rPr>
                      <w:rFonts w:ascii="Verdana" w:hAnsi="Verdana"/>
                      <w:sz w:val="18"/>
                      <w:szCs w:val="18"/>
                    </w:rPr>
                    <w:t xml:space="preserve">la </w:t>
                  </w:r>
                  <w:r w:rsidRPr="00B61D37">
                    <w:rPr>
                      <w:rFonts w:ascii="Verdana" w:hAnsi="Verdana"/>
                      <w:sz w:val="18"/>
                      <w:szCs w:val="18"/>
                    </w:rPr>
                    <w:t>formazione</w:t>
                  </w:r>
                  <w:r>
                    <w:rPr>
                      <w:rFonts w:ascii="Verdana" w:hAnsi="Verdana"/>
                      <w:sz w:val="18"/>
                      <w:szCs w:val="18"/>
                    </w:rPr>
                    <w:t xml:space="preserve"> </w:t>
                  </w:r>
                  <w:r w:rsidRPr="00B61D37">
                    <w:rPr>
                      <w:rFonts w:ascii="Verdana" w:hAnsi="Verdana"/>
                      <w:sz w:val="18"/>
                      <w:szCs w:val="18"/>
                    </w:rPr>
                    <w:t xml:space="preserve">in rete </w:t>
                  </w:r>
                  <w:r>
                    <w:rPr>
                      <w:rFonts w:ascii="Verdana" w:hAnsi="Verdana"/>
                      <w:sz w:val="18"/>
                      <w:szCs w:val="18"/>
                    </w:rPr>
                    <w:t xml:space="preserve">con l’IC di Cadoneghe per il Personale </w:t>
                  </w:r>
                  <w:r w:rsidRPr="00B61D37">
                    <w:rPr>
                      <w:rFonts w:ascii="Verdana" w:hAnsi="Verdana"/>
                      <w:sz w:val="18"/>
                      <w:szCs w:val="18"/>
                    </w:rPr>
                    <w:t>E.F. 2018</w:t>
                  </w:r>
                  <w:r>
                    <w:rPr>
                      <w:rFonts w:ascii="Verdana" w:hAnsi="Verdana"/>
                      <w:sz w:val="18"/>
                      <w:szCs w:val="18"/>
                    </w:rPr>
                    <w:t>.</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267"/>
              <w:gridCol w:w="1351"/>
              <w:gridCol w:w="7338"/>
              <w:gridCol w:w="1159"/>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A voce 02 - FUNZIONAMENTO DIDATTICO GENERALE</w:t>
                  </w:r>
                </w:p>
              </w:tc>
            </w:tr>
            <w:tr w:rsidR="006D737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25.000,00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6D737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6D737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Erogazione fondi per Azione #24 “Biblioteche scolastiche – Iniziativa #iMiei10Libri”, come da nota MIUR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xml:space="preserve">. n. 38240 del 22.12.2017. </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154,65</w:t>
                  </w:r>
                </w:p>
              </w:tc>
            </w:tr>
            <w:tr w:rsidR="006D737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26</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Assicurazione RC e infortuni alunni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2018/19 (+ 312,50 = tot. </w:t>
                  </w:r>
                  <w:proofErr w:type="gramStart"/>
                  <w:r w:rsidRPr="00F161B5">
                    <w:rPr>
                      <w:rFonts w:ascii="Arial" w:eastAsia="Times New Roman" w:hAnsi="Arial" w:cs="Arial"/>
                      <w:sz w:val="18"/>
                      <w:szCs w:val="18"/>
                      <w:lang w:eastAsia="it-IT"/>
                    </w:rPr>
                    <w:t>da</w:t>
                  </w:r>
                  <w:proofErr w:type="gramEnd"/>
                  <w:r w:rsidRPr="00F161B5">
                    <w:rPr>
                      <w:rFonts w:ascii="Arial" w:eastAsia="Times New Roman" w:hAnsi="Arial" w:cs="Arial"/>
                      <w:sz w:val="18"/>
                      <w:szCs w:val="18"/>
                      <w:lang w:eastAsia="it-IT"/>
                    </w:rPr>
                    <w:t xml:space="preserve"> versare € 4.812,50 anziché €4.500,00 previsti).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312,50</w:t>
                  </w:r>
                </w:p>
              </w:tc>
            </w:tr>
            <w:tr w:rsidR="006D737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Assicurazione RC e infortuni personale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2018/19 (€ 511,50).</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511,50</w:t>
                  </w:r>
                </w:p>
              </w:tc>
            </w:tr>
            <w:tr w:rsidR="006D737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Contributo straordinario del Comune di Noventa Padovana per il progetto “Scienza che passione”, elaborato dalle docenti del </w:t>
                  </w:r>
                  <w:proofErr w:type="spellStart"/>
                  <w:r w:rsidRPr="00F161B5">
                    <w:rPr>
                      <w:rFonts w:ascii="Arial" w:eastAsia="Times New Roman" w:hAnsi="Arial" w:cs="Arial"/>
                      <w:sz w:val="18"/>
                      <w:szCs w:val="18"/>
                      <w:lang w:eastAsia="it-IT"/>
                    </w:rPr>
                    <w:t>dip</w:t>
                  </w:r>
                  <w:proofErr w:type="spellEnd"/>
                  <w:r w:rsidRPr="00F161B5">
                    <w:rPr>
                      <w:rFonts w:ascii="Arial" w:eastAsia="Times New Roman" w:hAnsi="Arial" w:cs="Arial"/>
                      <w:sz w:val="18"/>
                      <w:szCs w:val="18"/>
                      <w:lang w:eastAsia="it-IT"/>
                    </w:rPr>
                    <w:t xml:space="preserve"> di </w:t>
                  </w:r>
                  <w:proofErr w:type="spellStart"/>
                  <w:r w:rsidRPr="00F161B5">
                    <w:rPr>
                      <w:rFonts w:ascii="Arial" w:eastAsia="Times New Roman" w:hAnsi="Arial" w:cs="Arial"/>
                      <w:sz w:val="18"/>
                      <w:szCs w:val="18"/>
                      <w:lang w:eastAsia="it-IT"/>
                    </w:rPr>
                    <w:t>mat</w:t>
                  </w:r>
                  <w:proofErr w:type="spellEnd"/>
                  <w:r w:rsidRPr="00F161B5">
                    <w:rPr>
                      <w:rFonts w:ascii="Arial" w:eastAsia="Times New Roman" w:hAnsi="Arial" w:cs="Arial"/>
                      <w:sz w:val="18"/>
                      <w:szCs w:val="18"/>
                      <w:lang w:eastAsia="it-IT"/>
                    </w:rPr>
                    <w:t xml:space="preserve">. </w:t>
                  </w:r>
                  <w:proofErr w:type="gramStart"/>
                  <w:r w:rsidRPr="00F161B5">
                    <w:rPr>
                      <w:rFonts w:ascii="Arial" w:eastAsia="Times New Roman" w:hAnsi="Arial" w:cs="Arial"/>
                      <w:sz w:val="18"/>
                      <w:szCs w:val="18"/>
                      <w:lang w:eastAsia="it-IT"/>
                    </w:rPr>
                    <w:t>e</w:t>
                  </w:r>
                  <w:proofErr w:type="gramEnd"/>
                  <w:r w:rsidRPr="00F161B5">
                    <w:rPr>
                      <w:rFonts w:ascii="Arial" w:eastAsia="Times New Roman" w:hAnsi="Arial" w:cs="Arial"/>
                      <w:sz w:val="18"/>
                      <w:szCs w:val="18"/>
                      <w:lang w:eastAsia="it-IT"/>
                    </w:rPr>
                    <w:t xml:space="preserve"> scienze SSPG</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176,17</w:t>
                  </w:r>
                </w:p>
              </w:tc>
            </w:tr>
            <w:tr w:rsidR="006D737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lastRenderedPageBreak/>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proofErr w:type="spellStart"/>
                  <w:r w:rsidRPr="00F161B5">
                    <w:rPr>
                      <w:rFonts w:ascii="Arial" w:eastAsia="Times New Roman" w:hAnsi="Arial" w:cs="Arial"/>
                      <w:sz w:val="18"/>
                      <w:szCs w:val="18"/>
                      <w:lang w:eastAsia="it-IT"/>
                    </w:rPr>
                    <w:t>Radiaz</w:t>
                  </w:r>
                  <w:proofErr w:type="spellEnd"/>
                  <w:r w:rsidRPr="00F161B5">
                    <w:rPr>
                      <w:rFonts w:ascii="Arial" w:eastAsia="Times New Roman" w:hAnsi="Arial" w:cs="Arial"/>
                      <w:sz w:val="18"/>
                      <w:szCs w:val="18"/>
                      <w:lang w:eastAsia="it-IT"/>
                    </w:rPr>
                    <w:t xml:space="preserve">. </w:t>
                  </w:r>
                  <w:proofErr w:type="gramStart"/>
                  <w:r w:rsidRPr="00F161B5">
                    <w:rPr>
                      <w:rFonts w:ascii="Arial" w:eastAsia="Times New Roman" w:hAnsi="Arial" w:cs="Arial"/>
                      <w:sz w:val="18"/>
                      <w:szCs w:val="18"/>
                      <w:lang w:eastAsia="it-IT"/>
                    </w:rPr>
                    <w:t>residuo</w:t>
                  </w:r>
                  <w:proofErr w:type="gramEnd"/>
                  <w:r w:rsidRPr="00F161B5">
                    <w:rPr>
                      <w:rFonts w:ascii="Arial" w:eastAsia="Times New Roman" w:hAnsi="Arial" w:cs="Arial"/>
                      <w:sz w:val="18"/>
                      <w:szCs w:val="18"/>
                      <w:lang w:eastAsia="it-IT"/>
                    </w:rPr>
                    <w:t xml:space="preserve"> passivo radiato nel 2017 e non inserito nel PA2018:Pagam. fatt. 37/E3, 38/E3, 39/E3 del 14/01/2016 - BREVIGLIERI S.R.L. </w:t>
                  </w:r>
                  <w:proofErr w:type="spellStart"/>
                  <w:r w:rsidRPr="00F161B5">
                    <w:rPr>
                      <w:rFonts w:ascii="Arial" w:eastAsia="Times New Roman" w:hAnsi="Arial" w:cs="Arial"/>
                      <w:sz w:val="18"/>
                      <w:szCs w:val="18"/>
                      <w:lang w:eastAsia="it-IT"/>
                    </w:rPr>
                    <w:t>Conc</w:t>
                  </w:r>
                  <w:proofErr w:type="spellEnd"/>
                  <w:r w:rsidRPr="00F161B5">
                    <w:rPr>
                      <w:rFonts w:ascii="Arial" w:eastAsia="Times New Roman" w:hAnsi="Arial" w:cs="Arial"/>
                      <w:sz w:val="18"/>
                      <w:szCs w:val="18"/>
                      <w:lang w:eastAsia="it-IT"/>
                    </w:rPr>
                    <w:t>. Olivetti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246,18</w:t>
                  </w:r>
                </w:p>
              </w:tc>
            </w:tr>
            <w:tr w:rsidR="006D737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26.401,00</w:t>
                  </w:r>
                </w:p>
              </w:tc>
            </w:tr>
            <w:tr w:rsidR="006D737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21.904,63</w:t>
                  </w:r>
                </w:p>
              </w:tc>
            </w:tr>
            <w:tr w:rsidR="006D737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817,95</w:t>
                  </w:r>
                </w:p>
              </w:tc>
            </w:tr>
            <w:tr w:rsidR="006D737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3.678,42</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5B3345" w:rsidRPr="0072015D" w:rsidRDefault="00C73460" w:rsidP="00E75722">
                  <w:pPr>
                    <w:spacing w:after="0" w:line="240" w:lineRule="auto"/>
                    <w:jc w:val="both"/>
                    <w:rPr>
                      <w:rFonts w:ascii="Verdana" w:hAnsi="Verdana"/>
                      <w:sz w:val="18"/>
                      <w:szCs w:val="18"/>
                    </w:rPr>
                  </w:pPr>
                  <w:r>
                    <w:rPr>
                      <w:rFonts w:ascii="Arial" w:eastAsia="Times New Roman" w:hAnsi="Arial" w:cs="Arial"/>
                      <w:sz w:val="18"/>
                      <w:szCs w:val="18"/>
                      <w:lang w:eastAsia="it-IT"/>
                    </w:rPr>
                    <w:t>S</w:t>
                  </w:r>
                  <w:r w:rsidR="005B3345" w:rsidRPr="0072015D">
                    <w:rPr>
                      <w:rFonts w:ascii="Verdana" w:hAnsi="Verdana"/>
                      <w:sz w:val="18"/>
                      <w:szCs w:val="18"/>
                    </w:rPr>
                    <w:t xml:space="preserve">ono stati pagati complessivamente solo € </w:t>
                  </w:r>
                  <w:r w:rsidR="005B3345">
                    <w:rPr>
                      <w:rFonts w:ascii="Verdana" w:hAnsi="Verdana"/>
                      <w:sz w:val="18"/>
                      <w:szCs w:val="18"/>
                    </w:rPr>
                    <w:t>21.904,63</w:t>
                  </w:r>
                  <w:r w:rsidR="005B3345" w:rsidRPr="0072015D">
                    <w:rPr>
                      <w:rFonts w:ascii="Verdana" w:hAnsi="Verdana"/>
                      <w:sz w:val="18"/>
                      <w:szCs w:val="18"/>
                    </w:rPr>
                    <w:t>, in particolare:</w:t>
                  </w:r>
                </w:p>
                <w:p w:rsidR="00B758DF" w:rsidRPr="00F161B5" w:rsidRDefault="005B3345" w:rsidP="00194837">
                  <w:pPr>
                    <w:spacing w:after="0" w:line="240" w:lineRule="auto"/>
                    <w:jc w:val="both"/>
                    <w:rPr>
                      <w:rFonts w:ascii="Arial" w:eastAsia="Times New Roman" w:hAnsi="Arial" w:cs="Arial"/>
                      <w:sz w:val="18"/>
                      <w:szCs w:val="18"/>
                      <w:lang w:eastAsia="it-IT"/>
                    </w:rPr>
                  </w:pPr>
                  <w:r w:rsidRPr="002771D9">
                    <w:rPr>
                      <w:rFonts w:ascii="Verdana" w:hAnsi="Verdana"/>
                      <w:sz w:val="18"/>
                      <w:szCs w:val="18"/>
                    </w:rPr>
                    <w:t xml:space="preserve">€ </w:t>
                  </w:r>
                  <w:r w:rsidR="006D737C" w:rsidRPr="002771D9">
                    <w:rPr>
                      <w:rFonts w:ascii="Verdana" w:hAnsi="Verdana"/>
                      <w:sz w:val="18"/>
                      <w:szCs w:val="18"/>
                    </w:rPr>
                    <w:t>8.</w:t>
                  </w:r>
                  <w:r w:rsidR="007F76DD">
                    <w:rPr>
                      <w:rFonts w:ascii="Verdana" w:hAnsi="Verdana"/>
                      <w:sz w:val="18"/>
                      <w:szCs w:val="18"/>
                    </w:rPr>
                    <w:t>116,80</w:t>
                  </w:r>
                  <w:r w:rsidRPr="002771D9">
                    <w:rPr>
                      <w:rFonts w:ascii="Verdana" w:hAnsi="Verdana"/>
                      <w:sz w:val="18"/>
                      <w:szCs w:val="18"/>
                    </w:rPr>
                    <w:t xml:space="preserve"> per cancelleria</w:t>
                  </w:r>
                  <w:r w:rsidR="00C27424" w:rsidRPr="002771D9">
                    <w:rPr>
                      <w:rFonts w:ascii="Verdana" w:hAnsi="Verdana"/>
                      <w:sz w:val="18"/>
                      <w:szCs w:val="18"/>
                    </w:rPr>
                    <w:t xml:space="preserve"> – facile consumo</w:t>
                  </w:r>
                  <w:r w:rsidR="007F76DD">
                    <w:rPr>
                      <w:rFonts w:ascii="Verdana" w:hAnsi="Verdana"/>
                      <w:sz w:val="18"/>
                      <w:szCs w:val="18"/>
                    </w:rPr>
                    <w:t xml:space="preserve">, sussidi didattici, giochi </w:t>
                  </w:r>
                  <w:r w:rsidR="006D737C" w:rsidRPr="002771D9">
                    <w:rPr>
                      <w:rFonts w:ascii="Verdana" w:hAnsi="Verdana"/>
                      <w:sz w:val="18"/>
                      <w:szCs w:val="18"/>
                    </w:rPr>
                    <w:t xml:space="preserve">e libretti </w:t>
                  </w:r>
                  <w:proofErr w:type="spellStart"/>
                  <w:r w:rsidR="006D737C" w:rsidRPr="002771D9">
                    <w:rPr>
                      <w:rFonts w:ascii="Verdana" w:hAnsi="Verdana"/>
                      <w:sz w:val="18"/>
                      <w:szCs w:val="18"/>
                    </w:rPr>
                    <w:t>a.s.</w:t>
                  </w:r>
                  <w:proofErr w:type="spellEnd"/>
                  <w:r w:rsidR="006D737C" w:rsidRPr="002771D9">
                    <w:rPr>
                      <w:rFonts w:ascii="Verdana" w:hAnsi="Verdana"/>
                      <w:sz w:val="18"/>
                      <w:szCs w:val="18"/>
                    </w:rPr>
                    <w:t xml:space="preserve"> 2018/19</w:t>
                  </w:r>
                  <w:r w:rsidR="007F76DD">
                    <w:rPr>
                      <w:rFonts w:ascii="Verdana" w:hAnsi="Verdana"/>
                      <w:sz w:val="18"/>
                      <w:szCs w:val="18"/>
                    </w:rPr>
                    <w:t xml:space="preserve"> (€ 817,95 impegnati a residuo)</w:t>
                  </w:r>
                  <w:r w:rsidRPr="002771D9">
                    <w:rPr>
                      <w:rFonts w:ascii="Verdana" w:hAnsi="Verdana"/>
                      <w:sz w:val="18"/>
                      <w:szCs w:val="18"/>
                    </w:rPr>
                    <w:t xml:space="preserve">, </w:t>
                  </w:r>
                  <w:r w:rsidR="006D737C" w:rsidRPr="002771D9">
                    <w:rPr>
                      <w:rFonts w:ascii="Verdana" w:hAnsi="Verdana"/>
                      <w:sz w:val="18"/>
                      <w:szCs w:val="18"/>
                    </w:rPr>
                    <w:t xml:space="preserve">€ 311,47 per registri dei docenti, </w:t>
                  </w:r>
                  <w:r w:rsidR="007F76DD">
                    <w:rPr>
                      <w:rFonts w:ascii="Verdana" w:hAnsi="Verdana"/>
                      <w:sz w:val="18"/>
                      <w:szCs w:val="18"/>
                    </w:rPr>
                    <w:t xml:space="preserve">€ 235,75 libri e vocabolari, </w:t>
                  </w:r>
                  <w:r w:rsidRPr="002771D9">
                    <w:rPr>
                      <w:rFonts w:ascii="Verdana" w:hAnsi="Verdana"/>
                      <w:sz w:val="18"/>
                      <w:szCs w:val="18"/>
                    </w:rPr>
                    <w:t xml:space="preserve">€ </w:t>
                  </w:r>
                  <w:r w:rsidR="002771D9" w:rsidRPr="002771D9">
                    <w:rPr>
                      <w:rFonts w:ascii="Verdana" w:hAnsi="Verdana"/>
                      <w:sz w:val="18"/>
                      <w:szCs w:val="18"/>
                    </w:rPr>
                    <w:t>1.739,62</w:t>
                  </w:r>
                  <w:r w:rsidR="006D737C" w:rsidRPr="002771D9">
                    <w:rPr>
                      <w:rFonts w:ascii="Verdana" w:hAnsi="Verdana"/>
                      <w:sz w:val="18"/>
                      <w:szCs w:val="18"/>
                    </w:rPr>
                    <w:t xml:space="preserve"> </w:t>
                  </w:r>
                  <w:r w:rsidRPr="002771D9">
                    <w:rPr>
                      <w:rFonts w:ascii="Verdana" w:hAnsi="Verdana"/>
                      <w:sz w:val="18"/>
                      <w:szCs w:val="18"/>
                    </w:rPr>
                    <w:t>per materiale tecnico-specialistico</w:t>
                  </w:r>
                  <w:r w:rsidR="006D737C" w:rsidRPr="002771D9">
                    <w:rPr>
                      <w:rFonts w:ascii="Verdana" w:hAnsi="Verdana"/>
                      <w:sz w:val="18"/>
                      <w:szCs w:val="18"/>
                    </w:rPr>
                    <w:t xml:space="preserve"> in particolare </w:t>
                  </w:r>
                  <w:r w:rsidR="002771D9" w:rsidRPr="002771D9">
                    <w:rPr>
                      <w:rFonts w:ascii="Verdana" w:hAnsi="Verdana"/>
                      <w:sz w:val="18"/>
                      <w:szCs w:val="18"/>
                    </w:rPr>
                    <w:t xml:space="preserve">per il materiale compreso per il rinnovo del lab. </w:t>
                  </w:r>
                  <w:proofErr w:type="gramStart"/>
                  <w:r w:rsidR="007F76DD">
                    <w:rPr>
                      <w:rFonts w:ascii="Verdana" w:hAnsi="Verdana"/>
                      <w:sz w:val="18"/>
                      <w:szCs w:val="18"/>
                    </w:rPr>
                    <w:t>d</w:t>
                  </w:r>
                  <w:r w:rsidR="002771D9" w:rsidRPr="002771D9">
                    <w:rPr>
                      <w:rFonts w:ascii="Verdana" w:hAnsi="Verdana"/>
                      <w:sz w:val="18"/>
                      <w:szCs w:val="18"/>
                    </w:rPr>
                    <w:t>i</w:t>
                  </w:r>
                  <w:proofErr w:type="gramEnd"/>
                  <w:r w:rsidR="002771D9" w:rsidRPr="002771D9">
                    <w:rPr>
                      <w:rFonts w:ascii="Verdana" w:hAnsi="Verdana"/>
                      <w:sz w:val="18"/>
                      <w:szCs w:val="18"/>
                    </w:rPr>
                    <w:t xml:space="preserve"> scienze SSPG, € 1.285,36 per materiale tecnico</w:t>
                  </w:r>
                  <w:r w:rsidR="006D737C" w:rsidRPr="002771D9">
                    <w:rPr>
                      <w:rFonts w:ascii="Verdana" w:hAnsi="Verdana"/>
                      <w:sz w:val="18"/>
                      <w:szCs w:val="18"/>
                    </w:rPr>
                    <w:t>-informatico (lampade per videoproiettori, mouse, chiavette USB, cavi)</w:t>
                  </w:r>
                  <w:r w:rsidRPr="002771D9">
                    <w:rPr>
                      <w:rFonts w:ascii="Verdana" w:hAnsi="Verdana"/>
                      <w:sz w:val="18"/>
                      <w:szCs w:val="18"/>
                    </w:rPr>
                    <w:t xml:space="preserve">, € </w:t>
                  </w:r>
                  <w:r w:rsidR="006847F7" w:rsidRPr="002771D9">
                    <w:rPr>
                      <w:rFonts w:ascii="Verdana" w:hAnsi="Verdana"/>
                      <w:sz w:val="18"/>
                      <w:szCs w:val="18"/>
                    </w:rPr>
                    <w:t>1.528,90</w:t>
                  </w:r>
                  <w:r w:rsidRPr="002771D9">
                    <w:rPr>
                      <w:rFonts w:ascii="Verdana" w:hAnsi="Verdana"/>
                      <w:sz w:val="18"/>
                      <w:szCs w:val="18"/>
                    </w:rPr>
                    <w:t xml:space="preserve"> per assistenza tecnico-informatica</w:t>
                  </w:r>
                  <w:r w:rsidR="006847F7" w:rsidRPr="002771D9">
                    <w:rPr>
                      <w:rFonts w:ascii="Verdana" w:hAnsi="Verdana"/>
                      <w:sz w:val="18"/>
                      <w:szCs w:val="18"/>
                    </w:rPr>
                    <w:t xml:space="preserve"> e piccola manutenzione</w:t>
                  </w:r>
                  <w:r w:rsidRPr="002771D9">
                    <w:rPr>
                      <w:rFonts w:ascii="Verdana" w:hAnsi="Verdana"/>
                      <w:sz w:val="18"/>
                      <w:szCs w:val="18"/>
                    </w:rPr>
                    <w:t xml:space="preserve">, </w:t>
                  </w:r>
                  <w:r w:rsidR="00E75722" w:rsidRPr="002771D9">
                    <w:rPr>
                      <w:rFonts w:ascii="Verdana" w:hAnsi="Verdana"/>
                      <w:sz w:val="18"/>
                      <w:szCs w:val="18"/>
                    </w:rPr>
                    <w:t>€</w:t>
                  </w:r>
                  <w:r w:rsidR="006847F7" w:rsidRPr="002771D9">
                    <w:rPr>
                      <w:rFonts w:ascii="Verdana" w:hAnsi="Verdana"/>
                      <w:sz w:val="18"/>
                      <w:szCs w:val="18"/>
                    </w:rPr>
                    <w:t>1.914,33</w:t>
                  </w:r>
                  <w:r w:rsidRPr="002771D9">
                    <w:rPr>
                      <w:rFonts w:ascii="Verdana" w:hAnsi="Verdana"/>
                      <w:sz w:val="18"/>
                      <w:szCs w:val="18"/>
                    </w:rPr>
                    <w:t xml:space="preserve"> per</w:t>
                  </w:r>
                  <w:r w:rsidRPr="002771D9">
                    <w:rPr>
                      <w:rFonts w:ascii="Verdana" w:hAnsi="Verdana"/>
                      <w:caps/>
                      <w:sz w:val="18"/>
                      <w:szCs w:val="18"/>
                    </w:rPr>
                    <w:t xml:space="preserve"> </w:t>
                  </w:r>
                  <w:r w:rsidRPr="002771D9">
                    <w:rPr>
                      <w:rFonts w:ascii="Verdana" w:hAnsi="Verdana"/>
                      <w:sz w:val="18"/>
                      <w:szCs w:val="18"/>
                    </w:rPr>
                    <w:t>noleggio costo-copia fotocopiatori “Frank” e “Sant</w:t>
                  </w:r>
                  <w:r w:rsidR="00C27424" w:rsidRPr="002771D9">
                    <w:rPr>
                      <w:rFonts w:ascii="Verdana" w:hAnsi="Verdana"/>
                      <w:sz w:val="18"/>
                      <w:szCs w:val="18"/>
                    </w:rPr>
                    <w:t xml:space="preserve">ini”, </w:t>
                  </w:r>
                  <w:r w:rsidR="002771D9" w:rsidRPr="002771D9">
                    <w:rPr>
                      <w:rFonts w:ascii="Verdana" w:hAnsi="Verdana"/>
                      <w:sz w:val="18"/>
                      <w:szCs w:val="18"/>
                    </w:rPr>
                    <w:t>€</w:t>
                  </w:r>
                  <w:r w:rsidR="00194837">
                    <w:rPr>
                      <w:rFonts w:ascii="Verdana" w:hAnsi="Verdana"/>
                      <w:sz w:val="18"/>
                      <w:szCs w:val="18"/>
                    </w:rPr>
                    <w:t xml:space="preserve"> </w:t>
                  </w:r>
                  <w:r w:rsidR="002771D9" w:rsidRPr="002771D9">
                    <w:rPr>
                      <w:rFonts w:ascii="Verdana" w:hAnsi="Verdana"/>
                      <w:sz w:val="18"/>
                      <w:szCs w:val="18"/>
                    </w:rPr>
                    <w:t>1.439,60</w:t>
                  </w:r>
                  <w:r w:rsidR="007F76DD">
                    <w:rPr>
                      <w:rFonts w:ascii="Verdana" w:hAnsi="Verdana"/>
                      <w:sz w:val="18"/>
                      <w:szCs w:val="18"/>
                    </w:rPr>
                    <w:t xml:space="preserve"> </w:t>
                  </w:r>
                  <w:r w:rsidR="006847F7" w:rsidRPr="002771D9">
                    <w:rPr>
                      <w:rFonts w:ascii="Verdana" w:hAnsi="Verdana"/>
                      <w:sz w:val="18"/>
                      <w:szCs w:val="18"/>
                    </w:rPr>
                    <w:t>per registri elettronico alunni “Nuvola”</w:t>
                  </w:r>
                  <w:r w:rsidR="003139D7">
                    <w:rPr>
                      <w:rFonts w:ascii="Verdana" w:hAnsi="Verdana"/>
                      <w:sz w:val="18"/>
                      <w:szCs w:val="18"/>
                    </w:rPr>
                    <w:t xml:space="preserve">, </w:t>
                  </w:r>
                  <w:r w:rsidR="00C27424" w:rsidRPr="002771D9">
                    <w:rPr>
                      <w:rFonts w:ascii="Verdana" w:hAnsi="Verdana"/>
                      <w:sz w:val="18"/>
                      <w:szCs w:val="18"/>
                    </w:rPr>
                    <w:t>€</w:t>
                  </w:r>
                  <w:r w:rsidR="006D737C" w:rsidRPr="002771D9">
                    <w:rPr>
                      <w:rFonts w:ascii="Verdana" w:hAnsi="Verdana"/>
                      <w:sz w:val="18"/>
                      <w:szCs w:val="18"/>
                    </w:rPr>
                    <w:t>5.324,00</w:t>
                  </w:r>
                  <w:r w:rsidR="00C27424" w:rsidRPr="002771D9">
                    <w:rPr>
                      <w:rFonts w:ascii="Verdana" w:hAnsi="Verdana"/>
                      <w:sz w:val="18"/>
                      <w:szCs w:val="18"/>
                    </w:rPr>
                    <w:t xml:space="preserve"> per l</w:t>
                  </w:r>
                  <w:r w:rsidRPr="002771D9">
                    <w:rPr>
                      <w:rFonts w:ascii="Verdana" w:hAnsi="Verdana"/>
                      <w:sz w:val="18"/>
                      <w:szCs w:val="18"/>
                    </w:rPr>
                    <w:t>e spese di assicurazione RC e infortuni per gli alunni.</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123"/>
              <w:gridCol w:w="8165"/>
              <w:gridCol w:w="821"/>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A voce 03 - SPESE DI PERSONALE</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Rimborso Assegni Circolari (L. 266/2005) scaduti 2009-2011 da CONSAP CONCESSIONARIA SERVIZI con riferimento a compensi accessori </w:t>
                  </w:r>
                  <w:proofErr w:type="spellStart"/>
                  <w:r w:rsidRPr="00F161B5">
                    <w:rPr>
                      <w:rFonts w:ascii="Arial" w:eastAsia="Times New Roman" w:hAnsi="Arial" w:cs="Arial"/>
                      <w:sz w:val="18"/>
                      <w:szCs w:val="18"/>
                      <w:lang w:eastAsia="it-IT"/>
                    </w:rPr>
                    <w:t>aa.ss</w:t>
                  </w:r>
                  <w:proofErr w:type="spellEnd"/>
                  <w:r w:rsidRPr="00F161B5">
                    <w:rPr>
                      <w:rFonts w:ascii="Arial" w:eastAsia="Times New Roman" w:hAnsi="Arial" w:cs="Arial"/>
                      <w:sz w:val="18"/>
                      <w:szCs w:val="18"/>
                      <w:lang w:eastAsia="it-IT"/>
                    </w:rPr>
                    <w:t>. precedenti.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1.753,47</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1.753,47</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1.753,47</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8622AE">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8A76F2">
                    <w:rPr>
                      <w:rFonts w:ascii="Arial" w:eastAsia="Times New Roman" w:hAnsi="Arial" w:cs="Arial"/>
                      <w:sz w:val="18"/>
                      <w:szCs w:val="18"/>
                      <w:lang w:eastAsia="it-IT"/>
                    </w:rPr>
                    <w:t xml:space="preserve">Sono stati </w:t>
                  </w:r>
                  <w:r w:rsidR="008622AE">
                    <w:rPr>
                      <w:rFonts w:ascii="Arial" w:eastAsia="Times New Roman" w:hAnsi="Arial" w:cs="Arial"/>
                      <w:sz w:val="18"/>
                      <w:szCs w:val="18"/>
                      <w:lang w:eastAsia="it-IT"/>
                    </w:rPr>
                    <w:t xml:space="preserve">pagati i compensi </w:t>
                  </w:r>
                  <w:proofErr w:type="gramStart"/>
                  <w:r w:rsidR="008622AE">
                    <w:rPr>
                      <w:rFonts w:ascii="Arial" w:eastAsia="Times New Roman" w:hAnsi="Arial" w:cs="Arial"/>
                      <w:sz w:val="18"/>
                      <w:szCs w:val="18"/>
                      <w:lang w:eastAsia="it-IT"/>
                    </w:rPr>
                    <w:t xml:space="preserve">netti </w:t>
                  </w:r>
                  <w:r w:rsidR="008A76F2">
                    <w:rPr>
                      <w:rFonts w:ascii="Arial" w:eastAsia="Times New Roman" w:hAnsi="Arial" w:cs="Arial"/>
                      <w:sz w:val="18"/>
                      <w:szCs w:val="18"/>
                      <w:lang w:eastAsia="it-IT"/>
                    </w:rPr>
                    <w:t xml:space="preserve"> </w:t>
                  </w:r>
                  <w:r w:rsidR="008622AE">
                    <w:rPr>
                      <w:rFonts w:ascii="Arial" w:eastAsia="Times New Roman" w:hAnsi="Arial" w:cs="Arial"/>
                      <w:sz w:val="18"/>
                      <w:szCs w:val="18"/>
                      <w:lang w:eastAsia="it-IT"/>
                    </w:rPr>
                    <w:t>ai</w:t>
                  </w:r>
                  <w:proofErr w:type="gramEnd"/>
                  <w:r w:rsidR="008622AE">
                    <w:rPr>
                      <w:rFonts w:ascii="Arial" w:eastAsia="Times New Roman" w:hAnsi="Arial" w:cs="Arial"/>
                      <w:sz w:val="18"/>
                      <w:szCs w:val="18"/>
                      <w:lang w:eastAsia="it-IT"/>
                    </w:rPr>
                    <w:t xml:space="preserve"> docenti e al personale ATA beneficiario degli</w:t>
                  </w:r>
                  <w:r w:rsidR="008A76F2">
                    <w:rPr>
                      <w:rFonts w:ascii="Arial" w:eastAsia="Times New Roman" w:hAnsi="Arial" w:cs="Arial"/>
                      <w:sz w:val="18"/>
                      <w:szCs w:val="18"/>
                      <w:lang w:eastAsia="it-IT"/>
                    </w:rPr>
                    <w:t xml:space="preserve"> </w:t>
                  </w:r>
                  <w:r w:rsidR="008622AE">
                    <w:rPr>
                      <w:rFonts w:ascii="Arial" w:eastAsia="Times New Roman" w:hAnsi="Arial" w:cs="Arial"/>
                      <w:sz w:val="18"/>
                      <w:szCs w:val="18"/>
                      <w:lang w:eastAsia="it-IT"/>
                    </w:rPr>
                    <w:t>emolumenti</w:t>
                  </w:r>
                  <w:r w:rsidR="008A76F2">
                    <w:rPr>
                      <w:rFonts w:ascii="Arial" w:eastAsia="Times New Roman" w:hAnsi="Arial" w:cs="Arial"/>
                      <w:sz w:val="18"/>
                      <w:szCs w:val="18"/>
                      <w:lang w:eastAsia="it-IT"/>
                    </w:rPr>
                    <w:t xml:space="preserve"> menzionati nella variazione.</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669"/>
              <w:gridCol w:w="606"/>
              <w:gridCol w:w="6317"/>
              <w:gridCol w:w="3523"/>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A voce 04 - SPESE D'INVESTIMENTO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9.667,93</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8622AE">
                  <w:pPr>
                    <w:spacing w:after="0" w:line="240" w:lineRule="auto"/>
                    <w:jc w:val="both"/>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9.667,93</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8622AE">
                  <w:pPr>
                    <w:spacing w:after="0" w:line="240" w:lineRule="auto"/>
                    <w:jc w:val="both"/>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C27424" w:rsidRPr="0072015D">
                    <w:rPr>
                      <w:rFonts w:ascii="Verdana" w:hAnsi="Verdana"/>
                      <w:sz w:val="18"/>
                      <w:szCs w:val="18"/>
                    </w:rPr>
                    <w:t>Il progetto non è stato movimentato</w:t>
                  </w:r>
                  <w:r w:rsidR="00C27424">
                    <w:rPr>
                      <w:rFonts w:ascii="Verdana" w:hAnsi="Verdana"/>
                      <w:sz w:val="18"/>
                      <w:szCs w:val="18"/>
                    </w:rPr>
                    <w:t xml:space="preserve">: si ricorda che € </w:t>
                  </w:r>
                  <w:r w:rsidR="00C27424" w:rsidRPr="0072015D">
                    <w:rPr>
                      <w:rFonts w:ascii="Verdana" w:hAnsi="Verdana"/>
                      <w:sz w:val="18"/>
                      <w:szCs w:val="18"/>
                    </w:rPr>
                    <w:t>2</w:t>
                  </w:r>
                  <w:r w:rsidR="00C27424">
                    <w:rPr>
                      <w:rFonts w:ascii="Verdana" w:hAnsi="Verdana"/>
                      <w:sz w:val="18"/>
                      <w:szCs w:val="18"/>
                    </w:rPr>
                    <w:t>.</w:t>
                  </w:r>
                  <w:r w:rsidR="00C27424" w:rsidRPr="0072015D">
                    <w:rPr>
                      <w:rFonts w:ascii="Verdana" w:hAnsi="Verdana"/>
                      <w:sz w:val="18"/>
                      <w:szCs w:val="18"/>
                    </w:rPr>
                    <w:t>497,12</w:t>
                  </w:r>
                  <w:r w:rsidR="00C27424">
                    <w:rPr>
                      <w:rFonts w:ascii="Verdana" w:hAnsi="Verdana"/>
                      <w:sz w:val="18"/>
                      <w:szCs w:val="18"/>
                    </w:rPr>
                    <w:t xml:space="preserve"> sono stati erogati dal MIUR nell’E.F. 2017 </w:t>
                  </w:r>
                  <w:r w:rsidR="00C27424" w:rsidRPr="0072015D">
                    <w:rPr>
                      <w:rFonts w:ascii="Verdana" w:hAnsi="Verdana"/>
                      <w:sz w:val="18"/>
                      <w:szCs w:val="18"/>
                    </w:rPr>
                    <w:t>ai sensi dell'art</w:t>
                  </w:r>
                  <w:r w:rsidR="00C27424">
                    <w:rPr>
                      <w:rFonts w:ascii="Verdana" w:hAnsi="Verdana"/>
                      <w:sz w:val="18"/>
                      <w:szCs w:val="18"/>
                    </w:rPr>
                    <w:t>.</w:t>
                  </w:r>
                  <w:r w:rsidR="00C27424" w:rsidRPr="0072015D">
                    <w:rPr>
                      <w:rFonts w:ascii="Verdana" w:hAnsi="Verdana"/>
                      <w:sz w:val="18"/>
                      <w:szCs w:val="18"/>
                    </w:rPr>
                    <w:t xml:space="preserve"> 33 co</w:t>
                  </w:r>
                  <w:r w:rsidR="00C27424">
                    <w:rPr>
                      <w:rFonts w:ascii="Verdana" w:hAnsi="Verdana"/>
                      <w:sz w:val="18"/>
                      <w:szCs w:val="18"/>
                    </w:rPr>
                    <w:t>.</w:t>
                  </w:r>
                  <w:r w:rsidR="00C27424" w:rsidRPr="0072015D">
                    <w:rPr>
                      <w:rFonts w:ascii="Verdana" w:hAnsi="Verdana"/>
                      <w:sz w:val="18"/>
                      <w:szCs w:val="18"/>
                    </w:rPr>
                    <w:t xml:space="preserve">1 del DM n. 663 del </w:t>
                  </w:r>
                  <w:r w:rsidR="00C27424">
                    <w:rPr>
                      <w:rFonts w:ascii="Verdana" w:hAnsi="Verdana"/>
                      <w:sz w:val="18"/>
                      <w:szCs w:val="18"/>
                    </w:rPr>
                    <w:t>0</w:t>
                  </w:r>
                  <w:r w:rsidR="00C27424" w:rsidRPr="0072015D">
                    <w:rPr>
                      <w:rFonts w:ascii="Verdana" w:hAnsi="Verdana"/>
                      <w:sz w:val="18"/>
                      <w:szCs w:val="18"/>
                    </w:rPr>
                    <w:t>1</w:t>
                  </w:r>
                  <w:r w:rsidR="00C27424">
                    <w:rPr>
                      <w:rFonts w:ascii="Verdana" w:hAnsi="Verdana"/>
                      <w:sz w:val="18"/>
                      <w:szCs w:val="18"/>
                    </w:rPr>
                    <w:t>/09/</w:t>
                  </w:r>
                  <w:r w:rsidR="00C27424" w:rsidRPr="0072015D">
                    <w:rPr>
                      <w:rFonts w:ascii="Verdana" w:hAnsi="Verdana"/>
                      <w:sz w:val="18"/>
                      <w:szCs w:val="18"/>
                    </w:rPr>
                    <w:t>2016, 'Fondo per furti e atti vandalici'.</w:t>
                  </w:r>
                </w:p>
              </w:tc>
            </w:tr>
          </w:tbl>
          <w:p w:rsidR="00B758DF" w:rsidRDefault="00B758DF" w:rsidP="00B758DF">
            <w:pPr>
              <w:spacing w:after="240" w:line="240" w:lineRule="auto"/>
              <w:jc w:val="center"/>
              <w:rPr>
                <w:rFonts w:ascii="Arial" w:eastAsia="Times New Roman" w:hAnsi="Arial" w:cs="Arial"/>
                <w:sz w:val="18"/>
                <w:szCs w:val="18"/>
                <w:lang w:eastAsia="it-IT"/>
              </w:rPr>
            </w:pPr>
          </w:p>
          <w:p w:rsidR="007C43C1" w:rsidRPr="00F161B5" w:rsidRDefault="007C43C1"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284"/>
              <w:gridCol w:w="1375"/>
              <w:gridCol w:w="7408"/>
              <w:gridCol w:w="1048"/>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01 - SSPG "Santini"</w:t>
                  </w:r>
                </w:p>
              </w:tc>
            </w:tr>
            <w:tr w:rsidR="007E527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2.975,12</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7E527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7E527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Minore avanzo MIUR non vincolato in P01.</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-183,04</w:t>
                  </w:r>
                </w:p>
              </w:tc>
            </w:tr>
            <w:tr w:rsidR="007E527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17</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Spettacolo in Lingua Inglese "Oliver Twist" del 27/03/2018 per tutti gli alunni della SSPG (euro 7,5 x 309 alunni presenti).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2.317,50</w:t>
                  </w:r>
                </w:p>
              </w:tc>
            </w:tr>
            <w:tr w:rsidR="007E527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19</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Contributo classi prime e seconde SSPG per la lezione concerto </w:t>
                  </w:r>
                  <w:proofErr w:type="spellStart"/>
                  <w:r w:rsidRPr="00F161B5">
                    <w:rPr>
                      <w:rFonts w:ascii="Arial" w:eastAsia="Times New Roman" w:hAnsi="Arial" w:cs="Arial"/>
                      <w:sz w:val="18"/>
                      <w:szCs w:val="18"/>
                      <w:lang w:eastAsia="it-IT"/>
                    </w:rPr>
                    <w:t>dell</w:t>
                  </w:r>
                  <w:proofErr w:type="spellEnd"/>
                  <w:r w:rsidRPr="00F161B5">
                    <w:rPr>
                      <w:rFonts w:ascii="Arial" w:eastAsia="Times New Roman" w:hAnsi="Arial" w:cs="Arial"/>
                      <w:sz w:val="18"/>
                      <w:szCs w:val="18"/>
                      <w:lang w:eastAsia="it-IT"/>
                    </w:rPr>
                    <w:t xml:space="preserve"> Orchestra Brenta del 02/03/2018.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531,00</w:t>
                  </w:r>
                </w:p>
              </w:tc>
            </w:tr>
            <w:tr w:rsidR="007E527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Contributo straordinario del Comune di Noventa Padovana per il progetto “Scienza che passione”, elaborato dalle docenti del </w:t>
                  </w:r>
                  <w:proofErr w:type="spellStart"/>
                  <w:r w:rsidRPr="00F161B5">
                    <w:rPr>
                      <w:rFonts w:ascii="Arial" w:eastAsia="Times New Roman" w:hAnsi="Arial" w:cs="Arial"/>
                      <w:sz w:val="18"/>
                      <w:szCs w:val="18"/>
                      <w:lang w:eastAsia="it-IT"/>
                    </w:rPr>
                    <w:t>dip</w:t>
                  </w:r>
                  <w:proofErr w:type="spellEnd"/>
                  <w:r w:rsidRPr="00F161B5">
                    <w:rPr>
                      <w:rFonts w:ascii="Arial" w:eastAsia="Times New Roman" w:hAnsi="Arial" w:cs="Arial"/>
                      <w:sz w:val="18"/>
                      <w:szCs w:val="18"/>
                      <w:lang w:eastAsia="it-IT"/>
                    </w:rPr>
                    <w:t xml:space="preserve"> di </w:t>
                  </w:r>
                  <w:proofErr w:type="spellStart"/>
                  <w:r w:rsidRPr="00F161B5">
                    <w:rPr>
                      <w:rFonts w:ascii="Arial" w:eastAsia="Times New Roman" w:hAnsi="Arial" w:cs="Arial"/>
                      <w:sz w:val="18"/>
                      <w:szCs w:val="18"/>
                      <w:lang w:eastAsia="it-IT"/>
                    </w:rPr>
                    <w:t>mat</w:t>
                  </w:r>
                  <w:proofErr w:type="spellEnd"/>
                  <w:r w:rsidRPr="00F161B5">
                    <w:rPr>
                      <w:rFonts w:ascii="Arial" w:eastAsia="Times New Roman" w:hAnsi="Arial" w:cs="Arial"/>
                      <w:sz w:val="18"/>
                      <w:szCs w:val="18"/>
                      <w:lang w:eastAsia="it-IT"/>
                    </w:rPr>
                    <w:t xml:space="preserve">. </w:t>
                  </w:r>
                  <w:proofErr w:type="gramStart"/>
                  <w:r w:rsidRPr="00F161B5">
                    <w:rPr>
                      <w:rFonts w:ascii="Arial" w:eastAsia="Times New Roman" w:hAnsi="Arial" w:cs="Arial"/>
                      <w:sz w:val="18"/>
                      <w:szCs w:val="18"/>
                      <w:lang w:eastAsia="it-IT"/>
                    </w:rPr>
                    <w:t>e</w:t>
                  </w:r>
                  <w:proofErr w:type="gramEnd"/>
                  <w:r w:rsidRPr="00F161B5">
                    <w:rPr>
                      <w:rFonts w:ascii="Arial" w:eastAsia="Times New Roman" w:hAnsi="Arial" w:cs="Arial"/>
                      <w:sz w:val="18"/>
                      <w:szCs w:val="18"/>
                      <w:lang w:eastAsia="it-IT"/>
                    </w:rPr>
                    <w:t xml:space="preserve"> scienze SSPG</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823,83</w:t>
                  </w:r>
                </w:p>
              </w:tc>
            </w:tr>
            <w:tr w:rsidR="007E527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6.464,41</w:t>
                  </w:r>
                </w:p>
              </w:tc>
            </w:tr>
            <w:tr w:rsidR="007E527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2.049,22</w:t>
                  </w:r>
                </w:p>
              </w:tc>
            </w:tr>
            <w:tr w:rsidR="007E527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2.802,50</w:t>
                  </w:r>
                </w:p>
              </w:tc>
            </w:tr>
            <w:tr w:rsidR="007E527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1.612,69</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8622AE" w:rsidRDefault="00C27424" w:rsidP="00C27424">
                  <w:pPr>
                    <w:spacing w:before="120" w:after="0" w:line="240" w:lineRule="auto"/>
                    <w:rPr>
                      <w:rFonts w:ascii="Verdana" w:hAnsi="Verdana"/>
                      <w:sz w:val="18"/>
                      <w:szCs w:val="18"/>
                    </w:rPr>
                  </w:pPr>
                  <w:r w:rsidRPr="00B5726B">
                    <w:rPr>
                      <w:rFonts w:ascii="Verdana" w:hAnsi="Verdana"/>
                      <w:sz w:val="18"/>
                      <w:szCs w:val="18"/>
                    </w:rPr>
                    <w:lastRenderedPageBreak/>
                    <w:t xml:space="preserve">Sono state pagati </w:t>
                  </w:r>
                  <w:r w:rsidR="008622AE">
                    <w:rPr>
                      <w:rFonts w:ascii="Verdana" w:hAnsi="Verdana"/>
                      <w:sz w:val="18"/>
                      <w:szCs w:val="18"/>
                    </w:rPr>
                    <w:t>€ 2.049,22, in particolare:</w:t>
                  </w:r>
                </w:p>
                <w:p w:rsidR="00C27424" w:rsidRDefault="008622AE" w:rsidP="007E527F">
                  <w:pPr>
                    <w:spacing w:before="120" w:after="0" w:line="240" w:lineRule="auto"/>
                    <w:jc w:val="both"/>
                    <w:rPr>
                      <w:rFonts w:ascii="Verdana" w:eastAsia="Times New Roman" w:hAnsi="Verdana" w:cs="Times New Roman"/>
                      <w:sz w:val="18"/>
                      <w:szCs w:val="18"/>
                      <w:lang w:eastAsia="it-IT"/>
                    </w:rPr>
                  </w:pPr>
                  <w:r>
                    <w:rPr>
                      <w:rFonts w:ascii="Verdana" w:hAnsi="Verdana"/>
                      <w:sz w:val="18"/>
                      <w:szCs w:val="18"/>
                    </w:rPr>
                    <w:t>-</w:t>
                  </w:r>
                  <w:r w:rsidR="00C27424" w:rsidRPr="00B5726B">
                    <w:rPr>
                      <w:rFonts w:ascii="Verdana" w:hAnsi="Verdana"/>
                      <w:sz w:val="18"/>
                      <w:szCs w:val="18"/>
                    </w:rPr>
                    <w:t xml:space="preserve"> € 600,00 per la </w:t>
                  </w:r>
                  <w:r w:rsidR="00C27424" w:rsidRPr="00B5726B">
                    <w:rPr>
                      <w:rFonts w:ascii="Verdana" w:eastAsia="Times New Roman" w:hAnsi="Verdana" w:cs="Times New Roman"/>
                      <w:sz w:val="18"/>
                      <w:szCs w:val="18"/>
                      <w:lang w:eastAsia="it-IT"/>
                    </w:rPr>
                    <w:t>lezione concerto dell’Orchestra Brenta del 02/03/2018 per le classi prime e seconde SSPG, finanziata per € 531</w:t>
                  </w:r>
                  <w:r>
                    <w:rPr>
                      <w:rFonts w:ascii="Verdana" w:eastAsia="Times New Roman" w:hAnsi="Verdana" w:cs="Times New Roman"/>
                      <w:sz w:val="18"/>
                      <w:szCs w:val="18"/>
                      <w:lang w:eastAsia="it-IT"/>
                    </w:rPr>
                    <w:t>,00 dalle famiglie degli alunni;</w:t>
                  </w:r>
                </w:p>
                <w:p w:rsidR="008622AE" w:rsidRDefault="008622AE" w:rsidP="007E527F">
                  <w:pPr>
                    <w:spacing w:before="120"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€ 230,44 per il progetto elettricità </w:t>
                  </w:r>
                  <w:proofErr w:type="spellStart"/>
                  <w:r>
                    <w:rPr>
                      <w:rFonts w:ascii="Verdana" w:eastAsia="Times New Roman" w:hAnsi="Verdana" w:cs="Times New Roman"/>
                      <w:sz w:val="18"/>
                      <w:szCs w:val="18"/>
                      <w:lang w:eastAsia="it-IT"/>
                    </w:rPr>
                    <w:t>a.s.</w:t>
                  </w:r>
                  <w:proofErr w:type="spellEnd"/>
                  <w:r>
                    <w:rPr>
                      <w:rFonts w:ascii="Verdana" w:eastAsia="Times New Roman" w:hAnsi="Verdana" w:cs="Times New Roman"/>
                      <w:sz w:val="18"/>
                      <w:szCs w:val="18"/>
                      <w:lang w:eastAsia="it-IT"/>
                    </w:rPr>
                    <w:t xml:space="preserve"> 2018/19 e per uscite in conto minute spese</w:t>
                  </w:r>
                  <w:r w:rsidR="007E527F">
                    <w:rPr>
                      <w:rFonts w:ascii="Verdana" w:eastAsia="Times New Roman" w:hAnsi="Verdana" w:cs="Times New Roman"/>
                      <w:sz w:val="18"/>
                      <w:szCs w:val="18"/>
                      <w:lang w:eastAsia="it-IT"/>
                    </w:rPr>
                    <w:t xml:space="preserve"> (in part</w:t>
                  </w:r>
                </w:p>
                <w:p w:rsidR="007E527F" w:rsidRDefault="008622AE" w:rsidP="007E527F">
                  <w:pPr>
                    <w:spacing w:before="120"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€ 1.218,78 per il rinnovo del laboratorio di scienze della SSPG</w:t>
                  </w:r>
                  <w:r w:rsidR="003139D7">
                    <w:rPr>
                      <w:rFonts w:ascii="Verdana" w:eastAsia="Times New Roman" w:hAnsi="Verdana" w:cs="Times New Roman"/>
                      <w:sz w:val="18"/>
                      <w:szCs w:val="18"/>
                      <w:lang w:eastAsia="it-IT"/>
                    </w:rPr>
                    <w:t xml:space="preserve"> e minute spese,</w:t>
                  </w:r>
                  <w:r w:rsidR="007E527F">
                    <w:rPr>
                      <w:rFonts w:ascii="Verdana" w:eastAsia="Times New Roman" w:hAnsi="Verdana" w:cs="Times New Roman"/>
                      <w:sz w:val="18"/>
                      <w:szCs w:val="18"/>
                      <w:lang w:eastAsia="it-IT"/>
                    </w:rPr>
                    <w:t xml:space="preserve"> in parti</w:t>
                  </w:r>
                  <w:r w:rsidR="003139D7">
                    <w:rPr>
                      <w:rFonts w:ascii="Verdana" w:eastAsia="Times New Roman" w:hAnsi="Verdana" w:cs="Times New Roman"/>
                      <w:sz w:val="18"/>
                      <w:szCs w:val="18"/>
                      <w:lang w:eastAsia="it-IT"/>
                    </w:rPr>
                    <w:t>colare progetti per il sostegno</w:t>
                  </w:r>
                  <w:r w:rsidR="007E527F">
                    <w:rPr>
                      <w:rFonts w:ascii="Verdana" w:eastAsia="Times New Roman" w:hAnsi="Verdana" w:cs="Times New Roman"/>
                      <w:sz w:val="18"/>
                      <w:szCs w:val="18"/>
                      <w:lang w:eastAsia="it-IT"/>
                    </w:rPr>
                    <w:t>;</w:t>
                  </w:r>
                </w:p>
                <w:p w:rsidR="00C27424" w:rsidRPr="007E527F" w:rsidRDefault="007E527F" w:rsidP="007E527F">
                  <w:pPr>
                    <w:autoSpaceDE w:val="0"/>
                    <w:autoSpaceDN w:val="0"/>
                    <w:adjustRightInd w:val="0"/>
                    <w:spacing w:before="120"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Sono stati impegnati a residuo € 2.317,50 per lo s</w:t>
                  </w:r>
                  <w:r w:rsidRPr="007E527F">
                    <w:rPr>
                      <w:rFonts w:ascii="Verdana" w:eastAsia="Times New Roman" w:hAnsi="Verdana" w:cs="Times New Roman"/>
                      <w:sz w:val="18"/>
                      <w:szCs w:val="18"/>
                      <w:lang w:eastAsia="it-IT"/>
                    </w:rPr>
                    <w:t>pettacolo in Lingua Inglese "Oliver Twist" del 27/03/2018 per tutti gli alunni della SSPG (euro 7,5 x 309 alunni presenti</w:t>
                  </w:r>
                  <w:proofErr w:type="gramStart"/>
                  <w:r w:rsidRPr="007E527F">
                    <w:rPr>
                      <w:rFonts w:ascii="Verdana" w:eastAsia="Times New Roman" w:hAnsi="Verdana" w:cs="Times New Roman"/>
                      <w:sz w:val="18"/>
                      <w:szCs w:val="18"/>
                      <w:lang w:eastAsia="it-IT"/>
                    </w:rPr>
                    <w:t>).,</w:t>
                  </w:r>
                  <w:proofErr w:type="gramEnd"/>
                  <w:r w:rsidRPr="007E527F">
                    <w:rPr>
                      <w:rFonts w:ascii="Verdana" w:eastAsia="Times New Roman" w:hAnsi="Verdana" w:cs="Times New Roman"/>
                      <w:sz w:val="18"/>
                      <w:szCs w:val="18"/>
                      <w:lang w:eastAsia="it-IT"/>
                    </w:rPr>
                    <w:t xml:space="preserve"> per il quale l’Associazione </w:t>
                  </w:r>
                  <w:proofErr w:type="spellStart"/>
                  <w:r w:rsidRPr="007E527F">
                    <w:rPr>
                      <w:rFonts w:ascii="Verdana" w:eastAsia="Times New Roman" w:hAnsi="Verdana" w:cs="Times New Roman"/>
                      <w:sz w:val="18"/>
                      <w:szCs w:val="18"/>
                      <w:lang w:eastAsia="it-IT"/>
                    </w:rPr>
                    <w:t>Blah</w:t>
                  </w:r>
                  <w:proofErr w:type="spellEnd"/>
                  <w:r w:rsidRPr="007E527F">
                    <w:rPr>
                      <w:rFonts w:ascii="Verdana" w:eastAsia="Times New Roman" w:hAnsi="Verdana" w:cs="Times New Roman"/>
                      <w:sz w:val="18"/>
                      <w:szCs w:val="18"/>
                      <w:lang w:eastAsia="it-IT"/>
                    </w:rPr>
                    <w:t xml:space="preserve"> </w:t>
                  </w:r>
                  <w:proofErr w:type="spellStart"/>
                  <w:r w:rsidRPr="007E527F">
                    <w:rPr>
                      <w:rFonts w:ascii="Verdana" w:eastAsia="Times New Roman" w:hAnsi="Verdana" w:cs="Times New Roman"/>
                      <w:sz w:val="18"/>
                      <w:szCs w:val="18"/>
                      <w:lang w:eastAsia="it-IT"/>
                    </w:rPr>
                    <w:t>Blah</w:t>
                  </w:r>
                  <w:proofErr w:type="spellEnd"/>
                  <w:r w:rsidRPr="007E527F">
                    <w:rPr>
                      <w:rFonts w:ascii="Verdana" w:eastAsia="Times New Roman" w:hAnsi="Verdana" w:cs="Times New Roman"/>
                      <w:sz w:val="18"/>
                      <w:szCs w:val="18"/>
                      <w:lang w:eastAsia="it-IT"/>
                    </w:rPr>
                    <w:t xml:space="preserve"> </w:t>
                  </w:r>
                  <w:proofErr w:type="spellStart"/>
                  <w:r w:rsidRPr="007E527F">
                    <w:rPr>
                      <w:rFonts w:ascii="Verdana" w:eastAsia="Times New Roman" w:hAnsi="Verdana" w:cs="Times New Roman"/>
                      <w:sz w:val="18"/>
                      <w:szCs w:val="18"/>
                      <w:lang w:eastAsia="it-IT"/>
                    </w:rPr>
                    <w:t>Blah</w:t>
                  </w:r>
                  <w:proofErr w:type="spellEnd"/>
                  <w:r w:rsidRPr="007E527F">
                    <w:rPr>
                      <w:rFonts w:ascii="Verdana" w:eastAsia="Times New Roman" w:hAnsi="Verdana" w:cs="Times New Roman"/>
                      <w:sz w:val="18"/>
                      <w:szCs w:val="18"/>
                      <w:lang w:eastAsia="it-IT"/>
                    </w:rPr>
                    <w:t>…</w:t>
                  </w:r>
                  <w:r>
                    <w:rPr>
                      <w:rFonts w:ascii="Verdana" w:eastAsia="Times New Roman" w:hAnsi="Verdana" w:cs="Times New Roman"/>
                      <w:sz w:val="18"/>
                      <w:szCs w:val="18"/>
                      <w:lang w:eastAsia="it-IT"/>
                    </w:rPr>
                    <w:t xml:space="preserve">ha </w:t>
                  </w:r>
                  <w:r w:rsidRPr="007E527F">
                    <w:rPr>
                      <w:rFonts w:ascii="Verdana" w:eastAsia="Times New Roman" w:hAnsi="Verdana" w:cs="Times New Roman"/>
                      <w:sz w:val="18"/>
                      <w:szCs w:val="18"/>
                      <w:lang w:eastAsia="it-IT"/>
                    </w:rPr>
                    <w:t>emesso la fattura nel 2019 ed € 485,00 per l’acquisto di uno Xilofono WHD e di una panca lignea regolabile per pianoforte per la SSPG..</w:t>
                  </w:r>
                </w:p>
                <w:p w:rsidR="00B758DF" w:rsidRPr="00F161B5" w:rsidRDefault="00C27424" w:rsidP="007E527F">
                  <w:pPr>
                    <w:spacing w:before="120" w:after="0" w:line="240" w:lineRule="auto"/>
                    <w:jc w:val="both"/>
                    <w:rPr>
                      <w:rFonts w:ascii="Arial" w:eastAsia="Times New Roman" w:hAnsi="Arial" w:cs="Arial"/>
                      <w:sz w:val="18"/>
                      <w:szCs w:val="18"/>
                      <w:lang w:eastAsia="it-IT"/>
                    </w:rPr>
                  </w:pPr>
                  <w:r w:rsidRPr="007E527F">
                    <w:rPr>
                      <w:rFonts w:ascii="Verdana" w:eastAsia="Times New Roman" w:hAnsi="Verdana" w:cs="Times New Roman"/>
                      <w:sz w:val="18"/>
                      <w:szCs w:val="18"/>
                      <w:lang w:eastAsia="it-IT"/>
                    </w:rPr>
                    <w:t>I progetti realizzati dai docenti della SSPG sono stati tutti retribuiti a luglio 2018 con i fondi del FIS (cedolino unico).</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98"/>
              <w:gridCol w:w="1212"/>
              <w:gridCol w:w="7908"/>
              <w:gridCol w:w="897"/>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02 - SP "Frank"</w:t>
                  </w:r>
                </w:p>
              </w:tc>
            </w:tr>
            <w:tr w:rsidR="00170DC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3.139,48</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170DC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170DC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9</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N. 6 laboratori a carattere storico-archeologico SP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(4D-4E-4F Scrivere che </w:t>
                  </w:r>
                  <w:proofErr w:type="gramStart"/>
                  <w:r w:rsidRPr="00F161B5">
                    <w:rPr>
                      <w:rFonts w:ascii="Arial" w:eastAsia="Times New Roman" w:hAnsi="Arial" w:cs="Arial"/>
                      <w:sz w:val="18"/>
                      <w:szCs w:val="18"/>
                      <w:lang w:eastAsia="it-IT"/>
                    </w:rPr>
                    <w:t>avventura..</w:t>
                  </w:r>
                  <w:proofErr w:type="gramEnd"/>
                  <w:r w:rsidRPr="00F161B5">
                    <w:rPr>
                      <w:rFonts w:ascii="Arial" w:eastAsia="Times New Roman" w:hAnsi="Arial" w:cs="Arial"/>
                      <w:sz w:val="18"/>
                      <w:szCs w:val="18"/>
                      <w:lang w:eastAsia="it-IT"/>
                    </w:rPr>
                    <w:t xml:space="preserve">03/05/18 - 3F-3D 17/05/18 e 3E 18/05/18 Sulle </w:t>
                  </w:r>
                  <w:proofErr w:type="spellStart"/>
                  <w:r w:rsidRPr="00F161B5">
                    <w:rPr>
                      <w:rFonts w:ascii="Arial" w:eastAsia="Times New Roman" w:hAnsi="Arial" w:cs="Arial"/>
                      <w:sz w:val="18"/>
                      <w:szCs w:val="18"/>
                      <w:lang w:eastAsia="it-IT"/>
                    </w:rPr>
                    <w:t>tracc</w:t>
                  </w:r>
                  <w:proofErr w:type="spellEnd"/>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961,00</w:t>
                  </w:r>
                </w:p>
              </w:tc>
            </w:tr>
            <w:tr w:rsidR="00170DC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Progetto </w:t>
                  </w:r>
                  <w:proofErr w:type="spellStart"/>
                  <w:r w:rsidRPr="00F161B5">
                    <w:rPr>
                      <w:rFonts w:ascii="Arial" w:eastAsia="Times New Roman" w:hAnsi="Arial" w:cs="Arial"/>
                      <w:sz w:val="18"/>
                      <w:szCs w:val="18"/>
                      <w:lang w:eastAsia="it-IT"/>
                    </w:rPr>
                    <w:t>Educaz</w:t>
                  </w:r>
                  <w:proofErr w:type="spellEnd"/>
                  <w:r w:rsidRPr="00F161B5">
                    <w:rPr>
                      <w:rFonts w:ascii="Arial" w:eastAsia="Times New Roman" w:hAnsi="Arial" w:cs="Arial"/>
                      <w:sz w:val="18"/>
                      <w:szCs w:val="18"/>
                      <w:lang w:eastAsia="it-IT"/>
                    </w:rPr>
                    <w:t>. Sessuale per le cl. 5D-5E SP (2h per classe 10-15/05/18) e per i genitori (2h il 22/05/18) con l'esperta est. Dott.ssa Elena MOZZO.</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146,40</w:t>
                  </w:r>
                </w:p>
              </w:tc>
            </w:tr>
            <w:tr w:rsidR="00170DCC"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Progetto "Dall'uovo al pulcino" classi 2A-2B SP A. Frank.</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328,00</w:t>
                  </w:r>
                </w:p>
              </w:tc>
            </w:tr>
            <w:tr w:rsidR="00170DC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4.574,88</w:t>
                  </w:r>
                </w:p>
              </w:tc>
            </w:tr>
            <w:tr w:rsidR="00170DC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1.444,90</w:t>
                  </w:r>
                </w:p>
              </w:tc>
            </w:tr>
            <w:tr w:rsidR="00170DC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170DCC"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3.129,98</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C27424" w:rsidRPr="009A272C" w:rsidRDefault="00B758DF" w:rsidP="00C27424">
                  <w:pPr>
                    <w:spacing w:after="0" w:line="240" w:lineRule="auto"/>
                    <w:rPr>
                      <w:rFonts w:ascii="Verdana" w:hAnsi="Verdana"/>
                      <w:sz w:val="18"/>
                      <w:szCs w:val="18"/>
                    </w:rPr>
                  </w:pPr>
                  <w:r w:rsidRPr="00F161B5">
                    <w:rPr>
                      <w:rFonts w:ascii="Arial" w:eastAsia="Times New Roman" w:hAnsi="Arial" w:cs="Arial"/>
                      <w:sz w:val="18"/>
                      <w:szCs w:val="18"/>
                      <w:lang w:eastAsia="it-IT"/>
                    </w:rPr>
                    <w:t> </w:t>
                  </w:r>
                  <w:r w:rsidR="00C27424" w:rsidRPr="009A272C">
                    <w:rPr>
                      <w:rFonts w:ascii="Verdana" w:hAnsi="Verdana"/>
                      <w:sz w:val="18"/>
                      <w:szCs w:val="18"/>
                    </w:rPr>
                    <w:t>Sono state impegnati e pagati:</w:t>
                  </w:r>
                </w:p>
                <w:p w:rsidR="00C27424" w:rsidRPr="009A272C" w:rsidRDefault="00C27424" w:rsidP="00170DCC">
                  <w:pPr>
                    <w:pStyle w:val="Paragrafoelenco"/>
                    <w:numPr>
                      <w:ilvl w:val="0"/>
                      <w:numId w:val="1"/>
                    </w:numPr>
                    <w:spacing w:before="120" w:after="0" w:line="240" w:lineRule="auto"/>
                    <w:jc w:val="both"/>
                    <w:rPr>
                      <w:rFonts w:ascii="Verdana" w:hAnsi="Verdana"/>
                      <w:sz w:val="18"/>
                      <w:szCs w:val="18"/>
                    </w:rPr>
                  </w:pPr>
                  <w:r w:rsidRPr="009A272C">
                    <w:rPr>
                      <w:rFonts w:ascii="Verdana" w:hAnsi="Verdana"/>
                      <w:sz w:val="18"/>
                      <w:szCs w:val="18"/>
                    </w:rPr>
                    <w:t>€ 146,40 per il Progetto Educazione Sessuale per le classi 5D-5E SP (2h per classe 10-15/05/18) e per i genitori (2h il 22/05/18);</w:t>
                  </w:r>
                </w:p>
                <w:p w:rsidR="00170DCC" w:rsidRDefault="00C27424" w:rsidP="00170DCC">
                  <w:pPr>
                    <w:pStyle w:val="Paragrafoelenco"/>
                    <w:numPr>
                      <w:ilvl w:val="0"/>
                      <w:numId w:val="1"/>
                    </w:numPr>
                    <w:spacing w:before="120" w:after="0" w:line="240" w:lineRule="auto"/>
                    <w:jc w:val="both"/>
                    <w:rPr>
                      <w:rFonts w:ascii="Verdana" w:hAnsi="Verdana"/>
                      <w:sz w:val="18"/>
                      <w:szCs w:val="18"/>
                    </w:rPr>
                  </w:pPr>
                  <w:r w:rsidRPr="009A272C">
                    <w:rPr>
                      <w:rFonts w:ascii="Verdana" w:hAnsi="Verdana"/>
                      <w:sz w:val="18"/>
                      <w:szCs w:val="18"/>
                    </w:rPr>
                    <w:t xml:space="preserve">€ </w:t>
                  </w:r>
                  <w:r w:rsidR="00170DCC">
                    <w:rPr>
                      <w:rFonts w:ascii="Verdana" w:hAnsi="Verdana"/>
                      <w:sz w:val="18"/>
                      <w:szCs w:val="18"/>
                    </w:rPr>
                    <w:t>960,</w:t>
                  </w:r>
                  <w:r w:rsidRPr="009A272C">
                    <w:rPr>
                      <w:rFonts w:ascii="Verdana" w:hAnsi="Verdana"/>
                      <w:sz w:val="18"/>
                      <w:szCs w:val="18"/>
                    </w:rPr>
                    <w:t xml:space="preserve">00 per </w:t>
                  </w:r>
                  <w:r w:rsidR="00170DCC">
                    <w:rPr>
                      <w:rFonts w:ascii="Verdana" w:hAnsi="Verdana"/>
                      <w:sz w:val="18"/>
                      <w:szCs w:val="18"/>
                    </w:rPr>
                    <w:t>n</w:t>
                  </w:r>
                  <w:r w:rsidRPr="009A272C">
                    <w:rPr>
                      <w:rFonts w:ascii="Verdana" w:hAnsi="Verdana"/>
                      <w:sz w:val="18"/>
                      <w:szCs w:val="18"/>
                    </w:rPr>
                    <w:t xml:space="preserve">. 6 laboratori a carattere storico-archeologico SP </w:t>
                  </w:r>
                  <w:proofErr w:type="spellStart"/>
                  <w:r w:rsidRPr="009A272C">
                    <w:rPr>
                      <w:rFonts w:ascii="Verdana" w:hAnsi="Verdana"/>
                      <w:sz w:val="18"/>
                      <w:szCs w:val="18"/>
                    </w:rPr>
                    <w:t>a.s.</w:t>
                  </w:r>
                  <w:proofErr w:type="spellEnd"/>
                  <w:r w:rsidRPr="009A272C">
                    <w:rPr>
                      <w:rFonts w:ascii="Verdana" w:hAnsi="Verdana"/>
                      <w:sz w:val="18"/>
                      <w:szCs w:val="18"/>
                    </w:rPr>
                    <w:t xml:space="preserve"> 2017/18 (4D-4E-4F Scrivere che </w:t>
                  </w:r>
                  <w:proofErr w:type="gramStart"/>
                  <w:r w:rsidRPr="009A272C">
                    <w:rPr>
                      <w:rFonts w:ascii="Verdana" w:hAnsi="Verdana"/>
                      <w:sz w:val="18"/>
                      <w:szCs w:val="18"/>
                    </w:rPr>
                    <w:t>avventura..</w:t>
                  </w:r>
                  <w:proofErr w:type="gramEnd"/>
                  <w:r w:rsidRPr="009A272C">
                    <w:rPr>
                      <w:rFonts w:ascii="Verdana" w:hAnsi="Verdana"/>
                      <w:sz w:val="18"/>
                      <w:szCs w:val="18"/>
                    </w:rPr>
                    <w:t>03/05/18 - 3F-3D 17/05/18 e 3E 18/05/18 Sulle tracce di antichi agricoltori);</w:t>
                  </w:r>
                </w:p>
                <w:p w:rsidR="00170DCC" w:rsidRDefault="00C27424" w:rsidP="00170DCC">
                  <w:pPr>
                    <w:pStyle w:val="Paragrafoelenco"/>
                    <w:numPr>
                      <w:ilvl w:val="0"/>
                      <w:numId w:val="1"/>
                    </w:numPr>
                    <w:spacing w:before="120" w:after="0" w:line="240" w:lineRule="auto"/>
                    <w:jc w:val="both"/>
                    <w:rPr>
                      <w:rFonts w:ascii="Verdana" w:hAnsi="Verdana"/>
                      <w:sz w:val="18"/>
                      <w:szCs w:val="18"/>
                    </w:rPr>
                  </w:pPr>
                  <w:r w:rsidRPr="00170DCC">
                    <w:rPr>
                      <w:rFonts w:ascii="Verdana" w:hAnsi="Verdana"/>
                      <w:sz w:val="18"/>
                      <w:szCs w:val="18"/>
                    </w:rPr>
                    <w:t>€ 328,00 per il Progetto "Dall'uovo al pu</w:t>
                  </w:r>
                  <w:r w:rsidR="00170DCC">
                    <w:rPr>
                      <w:rFonts w:ascii="Verdana" w:hAnsi="Verdana"/>
                      <w:sz w:val="18"/>
                      <w:szCs w:val="18"/>
                    </w:rPr>
                    <w:t>lcino" classi 2A-2B SP A. Frank;</w:t>
                  </w:r>
                </w:p>
                <w:p w:rsidR="00C27424" w:rsidRPr="00170DCC" w:rsidRDefault="00170DCC" w:rsidP="00170DCC">
                  <w:pPr>
                    <w:pStyle w:val="Paragrafoelenco"/>
                    <w:numPr>
                      <w:ilvl w:val="0"/>
                      <w:numId w:val="1"/>
                    </w:numPr>
                    <w:spacing w:before="120" w:after="0" w:line="240" w:lineRule="auto"/>
                    <w:jc w:val="both"/>
                    <w:rPr>
                      <w:rFonts w:ascii="Verdana" w:hAnsi="Verdana"/>
                      <w:sz w:val="18"/>
                      <w:szCs w:val="18"/>
                    </w:rPr>
                  </w:pPr>
                  <w:r>
                    <w:rPr>
                      <w:rFonts w:ascii="Verdana" w:hAnsi="Verdana"/>
                      <w:sz w:val="18"/>
                      <w:szCs w:val="18"/>
                    </w:rPr>
                    <w:t>€ 10,5 in conto minute spese.</w:t>
                  </w:r>
                </w:p>
                <w:p w:rsidR="00C27424" w:rsidRPr="009A272C" w:rsidRDefault="00C27424" w:rsidP="00170DCC">
                  <w:pPr>
                    <w:spacing w:before="120" w:after="0" w:line="240" w:lineRule="auto"/>
                    <w:jc w:val="both"/>
                    <w:rPr>
                      <w:rFonts w:ascii="Verdana" w:hAnsi="Verdana"/>
                      <w:sz w:val="18"/>
                      <w:szCs w:val="18"/>
                    </w:rPr>
                  </w:pPr>
                  <w:r w:rsidRPr="00B5726B">
                    <w:rPr>
                      <w:rFonts w:ascii="Verdana" w:hAnsi="Verdana"/>
                      <w:sz w:val="18"/>
                      <w:szCs w:val="18"/>
                    </w:rPr>
                    <w:t xml:space="preserve">I progetti realizzati dai docenti della SSPG </w:t>
                  </w:r>
                  <w:r>
                    <w:rPr>
                      <w:rFonts w:ascii="Verdana" w:hAnsi="Verdana"/>
                      <w:sz w:val="18"/>
                      <w:szCs w:val="18"/>
                    </w:rPr>
                    <w:t xml:space="preserve">sono stati </w:t>
                  </w:r>
                  <w:r w:rsidRPr="00B5726B">
                    <w:rPr>
                      <w:rFonts w:ascii="Verdana" w:hAnsi="Verdana"/>
                      <w:sz w:val="18"/>
                      <w:szCs w:val="18"/>
                    </w:rPr>
                    <w:t xml:space="preserve">tutti retribuiti a </w:t>
                  </w:r>
                  <w:r>
                    <w:rPr>
                      <w:rFonts w:ascii="Verdana" w:hAnsi="Verdana"/>
                      <w:sz w:val="18"/>
                      <w:szCs w:val="18"/>
                    </w:rPr>
                    <w:t>luglio 2018</w:t>
                  </w:r>
                  <w:r w:rsidRPr="00B5726B">
                    <w:rPr>
                      <w:rFonts w:ascii="Verdana" w:hAnsi="Verdana"/>
                      <w:sz w:val="18"/>
                      <w:szCs w:val="18"/>
                    </w:rPr>
                    <w:t xml:space="preserve"> con i fondi del FIS (cedolino unico).</w:t>
                  </w:r>
                </w:p>
                <w:p w:rsidR="00B758DF" w:rsidRPr="00F161B5" w:rsidRDefault="00B758DF" w:rsidP="00B758DF">
                  <w:pPr>
                    <w:spacing w:after="0" w:line="240" w:lineRule="auto"/>
                    <w:rPr>
                      <w:rFonts w:ascii="Arial" w:eastAsia="Times New Roman" w:hAnsi="Arial" w:cs="Arial"/>
                      <w:sz w:val="18"/>
                      <w:szCs w:val="18"/>
                      <w:lang w:eastAsia="it-IT"/>
                    </w:rPr>
                  </w:pP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158"/>
              <w:gridCol w:w="1287"/>
              <w:gridCol w:w="7725"/>
              <w:gridCol w:w="945"/>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03 - SI "Il Giardino"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2.958,88</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Maggiori versamenti per il Progetto “Più motoria a scuola”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 SI “Il Giardino”.</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77,00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Progetto di integrazione didattica per il potenziamento e lo sviluppo delle capacita logico</w:t>
                  </w:r>
                  <w:r w:rsidR="00C27424">
                    <w:rPr>
                      <w:rFonts w:ascii="Arial" w:eastAsia="Times New Roman" w:hAnsi="Arial" w:cs="Arial"/>
                      <w:sz w:val="18"/>
                      <w:szCs w:val="18"/>
                      <w:lang w:eastAsia="it-IT"/>
                    </w:rPr>
                    <w:t>-</w:t>
                  </w:r>
                  <w:r w:rsidRPr="00F161B5">
                    <w:rPr>
                      <w:rFonts w:ascii="Arial" w:eastAsia="Times New Roman" w:hAnsi="Arial" w:cs="Arial"/>
                      <w:sz w:val="18"/>
                      <w:szCs w:val="18"/>
                      <w:lang w:eastAsia="it-IT"/>
                    </w:rPr>
                    <w:t>cognitive e motorio</w:t>
                  </w:r>
                  <w:r w:rsidR="00C27424">
                    <w:rPr>
                      <w:rFonts w:ascii="Arial" w:eastAsia="Times New Roman" w:hAnsi="Arial" w:cs="Arial"/>
                      <w:sz w:val="18"/>
                      <w:szCs w:val="18"/>
                      <w:lang w:eastAsia="it-IT"/>
                    </w:rPr>
                    <w:t>-</w:t>
                  </w:r>
                  <w:r w:rsidRPr="00F161B5">
                    <w:rPr>
                      <w:rFonts w:ascii="Arial" w:eastAsia="Times New Roman" w:hAnsi="Arial" w:cs="Arial"/>
                      <w:sz w:val="18"/>
                      <w:szCs w:val="18"/>
                      <w:lang w:eastAsia="it-IT"/>
                    </w:rPr>
                    <w:t xml:space="preserve">relazionali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2018/19 – SI.</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54,00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3.089,88</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2.708,34</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381,54</w:t>
                  </w:r>
                </w:p>
              </w:tc>
            </w:tr>
            <w:tr w:rsidR="00F51407"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F51407" w:rsidRDefault="00F51407" w:rsidP="00F51407">
                  <w:pPr>
                    <w:spacing w:after="0" w:line="240" w:lineRule="auto"/>
                    <w:jc w:val="both"/>
                    <w:rPr>
                      <w:rFonts w:ascii="Verdana" w:hAnsi="Verdana"/>
                      <w:sz w:val="18"/>
                      <w:szCs w:val="18"/>
                    </w:rPr>
                  </w:pPr>
                  <w:r w:rsidRPr="00F161B5">
                    <w:rPr>
                      <w:rFonts w:ascii="Arial" w:eastAsia="Times New Roman" w:hAnsi="Arial" w:cs="Arial"/>
                      <w:sz w:val="18"/>
                      <w:szCs w:val="18"/>
                      <w:lang w:eastAsia="it-IT"/>
                    </w:rPr>
                    <w:t> </w:t>
                  </w:r>
                  <w:r>
                    <w:rPr>
                      <w:rFonts w:ascii="Arial" w:eastAsia="Times New Roman" w:hAnsi="Arial" w:cs="Arial"/>
                      <w:sz w:val="18"/>
                      <w:szCs w:val="18"/>
                      <w:lang w:eastAsia="it-IT"/>
                    </w:rPr>
                    <w:t>In questo progetto sono</w:t>
                  </w:r>
                  <w:r w:rsidRPr="00CF7E9C">
                    <w:rPr>
                      <w:rFonts w:ascii="Verdana" w:hAnsi="Verdana"/>
                      <w:sz w:val="18"/>
                      <w:szCs w:val="18"/>
                    </w:rPr>
                    <w:t xml:space="preserve"> stati pagati</w:t>
                  </w:r>
                  <w:r>
                    <w:rPr>
                      <w:rFonts w:ascii="Verdana" w:hAnsi="Verdana"/>
                      <w:sz w:val="18"/>
                      <w:szCs w:val="18"/>
                    </w:rPr>
                    <w:t xml:space="preserve"> complessivamente € 2.708,34:</w:t>
                  </w:r>
                </w:p>
                <w:p w:rsidR="00F51407" w:rsidRPr="00F51407" w:rsidRDefault="00F51407" w:rsidP="007C43C1">
                  <w:pPr>
                    <w:spacing w:before="120" w:after="0" w:line="240" w:lineRule="auto"/>
                    <w:jc w:val="both"/>
                    <w:rPr>
                      <w:rFonts w:ascii="Verdana" w:hAnsi="Verdana"/>
                      <w:sz w:val="18"/>
                      <w:szCs w:val="18"/>
                    </w:rPr>
                  </w:pPr>
                  <w:r w:rsidRPr="00F51407">
                    <w:rPr>
                      <w:rFonts w:ascii="Verdana" w:hAnsi="Verdana"/>
                      <w:sz w:val="18"/>
                      <w:szCs w:val="18"/>
                    </w:rPr>
                    <w:t xml:space="preserve">- € 2.350,00 per il progetto “Più motoria a scuola </w:t>
                  </w:r>
                  <w:proofErr w:type="spellStart"/>
                  <w:r w:rsidRPr="00F51407">
                    <w:rPr>
                      <w:rFonts w:ascii="Verdana" w:hAnsi="Verdana"/>
                      <w:sz w:val="18"/>
                      <w:szCs w:val="18"/>
                    </w:rPr>
                    <w:t>a.s.</w:t>
                  </w:r>
                  <w:proofErr w:type="spellEnd"/>
                  <w:r w:rsidRPr="00F51407">
                    <w:rPr>
                      <w:rFonts w:ascii="Verdana" w:hAnsi="Verdana"/>
                      <w:sz w:val="18"/>
                      <w:szCs w:val="18"/>
                    </w:rPr>
                    <w:t xml:space="preserve"> 2017/18”, finanziato direttamente dai genitori;</w:t>
                  </w:r>
                </w:p>
                <w:p w:rsidR="00F51407" w:rsidRPr="00F51407" w:rsidRDefault="00F51407" w:rsidP="007C43C1">
                  <w:pPr>
                    <w:spacing w:before="120" w:after="0" w:line="240" w:lineRule="auto"/>
                    <w:jc w:val="both"/>
                    <w:rPr>
                      <w:rFonts w:ascii="Verdana" w:hAnsi="Verdana"/>
                      <w:sz w:val="18"/>
                      <w:szCs w:val="18"/>
                    </w:rPr>
                  </w:pPr>
                  <w:r w:rsidRPr="00F51407">
                    <w:rPr>
                      <w:rFonts w:ascii="Verdana" w:hAnsi="Verdana"/>
                      <w:sz w:val="18"/>
                      <w:szCs w:val="18"/>
                    </w:rPr>
                    <w:t>- € 79,66 per n. 14 coppie di trampoli antiscivolo acquistati con i maggiori versamenti dei genitori per il progetto stesso;</w:t>
                  </w:r>
                </w:p>
                <w:p w:rsidR="00F51407" w:rsidRPr="00F161B5" w:rsidRDefault="00F51407" w:rsidP="007C43C1">
                  <w:pPr>
                    <w:spacing w:before="120" w:after="0" w:line="240" w:lineRule="auto"/>
                    <w:jc w:val="both"/>
                    <w:rPr>
                      <w:rFonts w:ascii="Arial" w:eastAsia="Times New Roman" w:hAnsi="Arial" w:cs="Arial"/>
                      <w:sz w:val="18"/>
                      <w:szCs w:val="18"/>
                      <w:lang w:eastAsia="it-IT"/>
                    </w:rPr>
                  </w:pPr>
                  <w:r w:rsidRPr="00F51407">
                    <w:rPr>
                      <w:rFonts w:ascii="Verdana" w:hAnsi="Verdana"/>
                      <w:sz w:val="18"/>
                      <w:szCs w:val="18"/>
                    </w:rPr>
                    <w:t>- € 278</w:t>
                  </w:r>
                  <w:r>
                    <w:rPr>
                      <w:rFonts w:ascii="Verdana" w:hAnsi="Verdana"/>
                      <w:sz w:val="18"/>
                      <w:szCs w:val="18"/>
                    </w:rPr>
                    <w:t>,68 per</w:t>
                  </w:r>
                  <w:r w:rsidRPr="00CF7E9C">
                    <w:rPr>
                      <w:rFonts w:ascii="Verdana" w:hAnsi="Verdana"/>
                      <w:sz w:val="18"/>
                      <w:szCs w:val="18"/>
                    </w:rPr>
                    <w:t xml:space="preserve"> i compensi alle docenti interne che hanno realizzato in corso d’anno i </w:t>
                  </w:r>
                  <w:r w:rsidRPr="005577C4">
                    <w:rPr>
                      <w:rFonts w:ascii="Verdana" w:hAnsi="Verdana"/>
                      <w:sz w:val="18"/>
                      <w:szCs w:val="18"/>
                    </w:rPr>
                    <w:t>progetti “Biblioteca</w:t>
                  </w:r>
                  <w:r w:rsidRPr="00566F32">
                    <w:rPr>
                      <w:rFonts w:ascii="Verdana" w:hAnsi="Verdana"/>
                      <w:sz w:val="18"/>
                      <w:szCs w:val="18"/>
                    </w:rPr>
                    <w:t xml:space="preserve"> – Amico libro”</w:t>
                  </w:r>
                  <w:proofErr w:type="gramStart"/>
                  <w:r w:rsidRPr="00566F32">
                    <w:rPr>
                      <w:rFonts w:ascii="Verdana" w:hAnsi="Verdana"/>
                      <w:sz w:val="18"/>
                      <w:szCs w:val="18"/>
                    </w:rPr>
                    <w:t>, ”</w:t>
                  </w:r>
                  <w:proofErr w:type="spellStart"/>
                  <w:r w:rsidRPr="00566F32">
                    <w:rPr>
                      <w:rFonts w:ascii="Verdana" w:hAnsi="Verdana"/>
                      <w:sz w:val="18"/>
                      <w:szCs w:val="18"/>
                    </w:rPr>
                    <w:t>Philosophy</w:t>
                  </w:r>
                  <w:proofErr w:type="spellEnd"/>
                  <w:proofErr w:type="gramEnd"/>
                  <w:r w:rsidRPr="00566F32">
                    <w:rPr>
                      <w:rFonts w:ascii="Verdana" w:hAnsi="Verdana"/>
                      <w:sz w:val="18"/>
                      <w:szCs w:val="18"/>
                    </w:rPr>
                    <w:t xml:space="preserve"> for </w:t>
                  </w:r>
                  <w:proofErr w:type="spellStart"/>
                  <w:r w:rsidRPr="00566F32">
                    <w:rPr>
                      <w:rFonts w:ascii="Verdana" w:hAnsi="Verdana"/>
                      <w:sz w:val="18"/>
                      <w:szCs w:val="18"/>
                    </w:rPr>
                    <w:t>children</w:t>
                  </w:r>
                  <w:proofErr w:type="spellEnd"/>
                  <w:r w:rsidRPr="00566F32">
                    <w:rPr>
                      <w:rFonts w:ascii="Verdana" w:hAnsi="Verdana"/>
                      <w:sz w:val="18"/>
                      <w:szCs w:val="18"/>
                    </w:rPr>
                    <w:t>”, “Unicef – Scuola Amica (Cultura e gioco)” e “</w:t>
                  </w:r>
                  <w:proofErr w:type="spellStart"/>
                  <w:r w:rsidRPr="00566F32">
                    <w:rPr>
                      <w:rFonts w:ascii="Verdana" w:hAnsi="Verdana"/>
                      <w:sz w:val="18"/>
                      <w:szCs w:val="18"/>
                    </w:rPr>
                    <w:t>Playtime</w:t>
                  </w:r>
                  <w:proofErr w:type="spellEnd"/>
                  <w:r w:rsidRPr="00566F32">
                    <w:rPr>
                      <w:rFonts w:ascii="Verdana" w:hAnsi="Verdana"/>
                      <w:sz w:val="18"/>
                      <w:szCs w:val="18"/>
                    </w:rPr>
                    <w:t xml:space="preserve"> “.</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108"/>
              <w:gridCol w:w="1240"/>
              <w:gridCol w:w="7862"/>
              <w:gridCol w:w="905"/>
            </w:tblGrid>
            <w:tr w:rsidR="00B758DF" w:rsidRPr="00F161B5" w:rsidTr="00713BE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04 - Orientamento/Continuità</w:t>
                  </w:r>
                </w:p>
              </w:tc>
            </w:tr>
            <w:tr w:rsidR="008E40A5"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819,75</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8E40A5"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8E40A5"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16</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Erogazione risorse per attività progettuali “percorsi orientamento” per gli studenti delle classi terze SSPG (mail MIUR 4195 del 7 marzo 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456,40</w:t>
                  </w:r>
                </w:p>
              </w:tc>
            </w:tr>
            <w:tr w:rsidR="008E40A5"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36</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A.F. 2018 DL 104 ART 8.</w:t>
                  </w:r>
                  <w:r w:rsidR="00A06F05">
                    <w:rPr>
                      <w:rFonts w:ascii="Arial" w:eastAsia="Times New Roman" w:hAnsi="Arial" w:cs="Arial"/>
                      <w:sz w:val="18"/>
                      <w:szCs w:val="18"/>
                      <w:lang w:eastAsia="it-IT"/>
                    </w:rPr>
                    <w:t xml:space="preserve"> Erogazione risorse per attività</w:t>
                  </w:r>
                  <w:r w:rsidRPr="00F161B5">
                    <w:rPr>
                      <w:rFonts w:ascii="Arial" w:eastAsia="Times New Roman" w:hAnsi="Arial" w:cs="Arial"/>
                      <w:sz w:val="18"/>
                      <w:szCs w:val="18"/>
                      <w:lang w:eastAsia="it-IT"/>
                    </w:rPr>
                    <w:t xml:space="preserve"> progettuali percorsi orientamento per gli studenti delle classi terze SSPG.</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235,74</w:t>
                  </w:r>
                </w:p>
              </w:tc>
            </w:tr>
            <w:tr w:rsidR="008E40A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1.511,89</w:t>
                  </w:r>
                </w:p>
              </w:tc>
            </w:tr>
            <w:tr w:rsidR="008E40A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440,00</w:t>
                  </w:r>
                </w:p>
              </w:tc>
            </w:tr>
            <w:tr w:rsidR="008E40A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8E40A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1.071,89</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8E40A5" w:rsidRDefault="008E40A5" w:rsidP="00475855">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Sono stati </w:t>
                  </w:r>
                  <w:r w:rsidRPr="008E40A5">
                    <w:rPr>
                      <w:rFonts w:ascii="Arial" w:eastAsia="Times New Roman" w:hAnsi="Arial" w:cs="Arial"/>
                      <w:sz w:val="18"/>
                      <w:szCs w:val="18"/>
                      <w:lang w:eastAsia="it-IT"/>
                    </w:rPr>
                    <w:t xml:space="preserve">pagati € 440,00 </w:t>
                  </w:r>
                  <w:r w:rsidR="00A06F05" w:rsidRPr="008E40A5">
                    <w:rPr>
                      <w:rFonts w:ascii="Verdana" w:eastAsia="Times New Roman" w:hAnsi="Verdana" w:cs="Arial"/>
                      <w:sz w:val="18"/>
                      <w:szCs w:val="18"/>
                      <w:lang w:eastAsia="it-IT"/>
                    </w:rPr>
                    <w:t xml:space="preserve">per le attività </w:t>
                  </w:r>
                  <w:r w:rsidRPr="008E40A5">
                    <w:rPr>
                      <w:rFonts w:ascii="Verdana" w:eastAsia="Times New Roman" w:hAnsi="Verdana" w:cs="Arial"/>
                      <w:sz w:val="18"/>
                      <w:szCs w:val="18"/>
                      <w:lang w:eastAsia="it-IT"/>
                    </w:rPr>
                    <w:t xml:space="preserve">di orientamento </w:t>
                  </w:r>
                  <w:proofErr w:type="spellStart"/>
                  <w:r w:rsidRPr="008E40A5">
                    <w:rPr>
                      <w:rFonts w:ascii="Verdana" w:eastAsia="Times New Roman" w:hAnsi="Verdana" w:cs="Arial"/>
                      <w:sz w:val="18"/>
                      <w:szCs w:val="18"/>
                      <w:lang w:eastAsia="it-IT"/>
                    </w:rPr>
                    <w:t>a.s.</w:t>
                  </w:r>
                  <w:proofErr w:type="spellEnd"/>
                  <w:r w:rsidRPr="008E40A5">
                    <w:rPr>
                      <w:rFonts w:ascii="Verdana" w:eastAsia="Times New Roman" w:hAnsi="Verdana" w:cs="Arial"/>
                      <w:sz w:val="18"/>
                      <w:szCs w:val="18"/>
                      <w:lang w:eastAsia="it-IT"/>
                    </w:rPr>
                    <w:t xml:space="preserve"> 2018/19</w:t>
                  </w:r>
                  <w:r w:rsidR="00A06F05" w:rsidRPr="008E40A5">
                    <w:rPr>
                      <w:rFonts w:ascii="Verdana" w:eastAsia="Times New Roman" w:hAnsi="Verdana" w:cs="Arial"/>
                      <w:sz w:val="18"/>
                      <w:szCs w:val="18"/>
                      <w:lang w:eastAsia="it-IT"/>
                    </w:rPr>
                    <w:t xml:space="preserve"> svolte </w:t>
                  </w:r>
                  <w:proofErr w:type="spellStart"/>
                  <w:proofErr w:type="gramStart"/>
                  <w:r w:rsidR="00A06F05" w:rsidRPr="008E40A5">
                    <w:rPr>
                      <w:rFonts w:ascii="Verdana" w:eastAsia="Times New Roman" w:hAnsi="Verdana" w:cs="Arial"/>
                      <w:sz w:val="18"/>
                      <w:szCs w:val="18"/>
                      <w:lang w:eastAsia="it-IT"/>
                    </w:rPr>
                    <w:t>dall”ENAIP</w:t>
                  </w:r>
                  <w:proofErr w:type="spellEnd"/>
                  <w:proofErr w:type="gramEnd"/>
                  <w:r w:rsidR="00A06F05" w:rsidRPr="008E40A5">
                    <w:rPr>
                      <w:rFonts w:ascii="Verdana" w:eastAsia="Times New Roman" w:hAnsi="Verdana" w:cs="Arial"/>
                      <w:sz w:val="18"/>
                      <w:szCs w:val="18"/>
                      <w:lang w:eastAsia="it-IT"/>
                    </w:rPr>
                    <w:t xml:space="preserve"> per le classi </w:t>
                  </w:r>
                  <w:r w:rsidR="00475855">
                    <w:rPr>
                      <w:rFonts w:ascii="Verdana" w:eastAsia="Times New Roman" w:hAnsi="Verdana" w:cs="Arial"/>
                      <w:sz w:val="18"/>
                      <w:szCs w:val="18"/>
                      <w:lang w:eastAsia="it-IT"/>
                    </w:rPr>
                    <w:t>terze</w:t>
                  </w:r>
                  <w:r w:rsidR="00A06F05" w:rsidRPr="008E40A5">
                    <w:rPr>
                      <w:rFonts w:ascii="Verdana" w:eastAsia="Times New Roman" w:hAnsi="Verdana" w:cs="Arial"/>
                      <w:sz w:val="18"/>
                      <w:szCs w:val="18"/>
                      <w:lang w:eastAsia="it-IT"/>
                    </w:rPr>
                    <w:t xml:space="preserve"> della SSPG</w:t>
                  </w:r>
                  <w:r w:rsidRPr="008E40A5">
                    <w:rPr>
                      <w:rFonts w:ascii="Verdana" w:eastAsia="Times New Roman" w:hAnsi="Verdana" w:cs="Arial"/>
                      <w:sz w:val="18"/>
                      <w:szCs w:val="18"/>
                      <w:lang w:eastAsia="it-IT"/>
                    </w:rPr>
                    <w:t>: n. 6 ore di attività in gruppo classe e n. 2 ore per incontri con i genitori.</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374"/>
              <w:gridCol w:w="1487"/>
              <w:gridCol w:w="6995"/>
              <w:gridCol w:w="1259"/>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05 - Lingue straniere</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5.390,01</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24/06/2018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Corsi di inglese 27/08/18 -07/09/18.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1.470,00</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Contributi per progetto DELF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750,00</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Contributo per progetto DELF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 ALBERTI F. versato in eccedenza (vedi rev. 10</w:t>
                  </w:r>
                  <w:proofErr w:type="gramStart"/>
                  <w:r w:rsidRPr="00F161B5">
                    <w:rPr>
                      <w:rFonts w:ascii="Arial" w:eastAsia="Times New Roman" w:hAnsi="Arial" w:cs="Arial"/>
                      <w:sz w:val="18"/>
                      <w:szCs w:val="18"/>
                      <w:lang w:eastAsia="it-IT"/>
                    </w:rPr>
                    <w:t>)..</w:t>
                  </w:r>
                  <w:proofErr w:type="gramEnd"/>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25,00</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Accredito importo mandato 203/2018 per errato IBAN (Corsi INGLESE dal 27.08.18 al 07.09.18 alunni SSPG. IVA esente).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1.300,00</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37</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Minori contributi alunni per ampliamento dell'offerta formativa 2018_19.</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-410,00</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Contributi per progetto DELF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200,00</w:t>
                  </w:r>
                </w:p>
              </w:tc>
            </w:tr>
            <w:tr w:rsidR="00485333"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39</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Corsi di inglese 27/08/18 - 07/09/18.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2.520,00</w:t>
                  </w:r>
                </w:p>
              </w:tc>
            </w:tr>
            <w:tr w:rsidR="00485333"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11.245,01</w:t>
                  </w:r>
                </w:p>
              </w:tc>
            </w:tr>
            <w:tr w:rsidR="00485333"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8.110,35</w:t>
                  </w:r>
                </w:p>
              </w:tc>
            </w:tr>
            <w:tr w:rsidR="00485333"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2.275,00</w:t>
                  </w:r>
                </w:p>
              </w:tc>
            </w:tr>
            <w:tr w:rsidR="00485333"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859,66</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C27424" w:rsidRDefault="00B758DF" w:rsidP="00485333">
                  <w:pPr>
                    <w:spacing w:before="120" w:after="0" w:line="240" w:lineRule="auto"/>
                    <w:jc w:val="both"/>
                    <w:rPr>
                      <w:rFonts w:ascii="Verdana" w:hAnsi="Verdana"/>
                      <w:sz w:val="18"/>
                      <w:szCs w:val="18"/>
                    </w:rPr>
                  </w:pPr>
                  <w:r w:rsidRPr="00F161B5">
                    <w:rPr>
                      <w:rFonts w:ascii="Arial" w:eastAsia="Times New Roman" w:hAnsi="Arial" w:cs="Arial"/>
                      <w:sz w:val="18"/>
                      <w:szCs w:val="18"/>
                      <w:lang w:eastAsia="it-IT"/>
                    </w:rPr>
                    <w:t> </w:t>
                  </w:r>
                  <w:r w:rsidR="00C27424">
                    <w:rPr>
                      <w:rFonts w:ascii="Arial" w:eastAsia="Times New Roman" w:hAnsi="Arial" w:cs="Arial"/>
                      <w:sz w:val="18"/>
                      <w:szCs w:val="18"/>
                      <w:lang w:eastAsia="it-IT"/>
                    </w:rPr>
                    <w:t>In questo progetto sono</w:t>
                  </w:r>
                  <w:r w:rsidR="00C27424" w:rsidRPr="00CF7E9C">
                    <w:rPr>
                      <w:rFonts w:ascii="Verdana" w:hAnsi="Verdana"/>
                      <w:sz w:val="18"/>
                      <w:szCs w:val="18"/>
                    </w:rPr>
                    <w:t xml:space="preserve"> stati pagati</w:t>
                  </w:r>
                  <w:r w:rsidR="00F51407">
                    <w:rPr>
                      <w:rFonts w:ascii="Verdana" w:hAnsi="Verdana"/>
                      <w:sz w:val="18"/>
                      <w:szCs w:val="18"/>
                    </w:rPr>
                    <w:t xml:space="preserve"> complessivamente € 8.110,35</w:t>
                  </w:r>
                  <w:r w:rsidR="00485333">
                    <w:rPr>
                      <w:rFonts w:ascii="Verdana" w:hAnsi="Verdana"/>
                      <w:sz w:val="18"/>
                      <w:szCs w:val="18"/>
                    </w:rPr>
                    <w:t xml:space="preserve"> per i seguenti progetti</w:t>
                  </w:r>
                  <w:r w:rsidR="00C27424">
                    <w:rPr>
                      <w:rFonts w:ascii="Verdana" w:hAnsi="Verdana"/>
                      <w:sz w:val="18"/>
                      <w:szCs w:val="18"/>
                    </w:rPr>
                    <w:t>:</w:t>
                  </w:r>
                </w:p>
                <w:p w:rsidR="00485333" w:rsidRDefault="00485333" w:rsidP="00485333">
                  <w:pPr>
                    <w:spacing w:before="120" w:after="0" w:line="240" w:lineRule="auto"/>
                    <w:ind w:left="215" w:hanging="215"/>
                    <w:jc w:val="both"/>
                    <w:rPr>
                      <w:rFonts w:ascii="Verdana" w:hAnsi="Verdana"/>
                      <w:sz w:val="18"/>
                      <w:szCs w:val="18"/>
                    </w:rPr>
                  </w:pPr>
                  <w:r>
                    <w:rPr>
                      <w:rFonts w:ascii="Verdana" w:hAnsi="Verdana"/>
                      <w:sz w:val="18"/>
                      <w:szCs w:val="18"/>
                    </w:rPr>
                    <w:t xml:space="preserve">- Lettorato con insegnante madre lingua inglese per le classi seconde e terze della SSPG </w:t>
                  </w:r>
                  <w:proofErr w:type="spellStart"/>
                  <w:r w:rsidR="00065E62">
                    <w:rPr>
                      <w:rFonts w:ascii="Verdana" w:hAnsi="Verdana"/>
                      <w:sz w:val="18"/>
                      <w:szCs w:val="18"/>
                    </w:rPr>
                    <w:t>a.s.</w:t>
                  </w:r>
                  <w:proofErr w:type="spellEnd"/>
                  <w:r w:rsidR="00065E62">
                    <w:rPr>
                      <w:rFonts w:ascii="Verdana" w:hAnsi="Verdana"/>
                      <w:sz w:val="18"/>
                      <w:szCs w:val="18"/>
                    </w:rPr>
                    <w:t xml:space="preserve"> 2017/18</w:t>
                  </w:r>
                  <w:r>
                    <w:rPr>
                      <w:rFonts w:ascii="Verdana" w:hAnsi="Verdana"/>
                      <w:sz w:val="18"/>
                      <w:szCs w:val="18"/>
                    </w:rPr>
                    <w:t xml:space="preserve"> (Sandra </w:t>
                  </w:r>
                  <w:proofErr w:type="spellStart"/>
                  <w:r>
                    <w:rPr>
                      <w:rFonts w:ascii="Verdana" w:hAnsi="Verdana"/>
                      <w:sz w:val="18"/>
                      <w:szCs w:val="18"/>
                    </w:rPr>
                    <w:t>Speed</w:t>
                  </w:r>
                  <w:proofErr w:type="spellEnd"/>
                  <w:r>
                    <w:rPr>
                      <w:rFonts w:ascii="Verdana" w:hAnsi="Verdana"/>
                      <w:sz w:val="18"/>
                      <w:szCs w:val="18"/>
                    </w:rPr>
                    <w:t xml:space="preserve"> €1.750,00 L.S.; 50 ore);</w:t>
                  </w:r>
                </w:p>
                <w:p w:rsidR="00485333" w:rsidRDefault="00485333" w:rsidP="00485333">
                  <w:pPr>
                    <w:spacing w:before="120" w:after="0" w:line="240" w:lineRule="auto"/>
                    <w:ind w:left="215" w:hanging="215"/>
                    <w:jc w:val="both"/>
                    <w:rPr>
                      <w:rFonts w:ascii="Verdana" w:hAnsi="Verdana"/>
                      <w:sz w:val="18"/>
                      <w:szCs w:val="18"/>
                    </w:rPr>
                  </w:pPr>
                  <w:r>
                    <w:rPr>
                      <w:rFonts w:ascii="Verdana" w:hAnsi="Verdana"/>
                      <w:sz w:val="18"/>
                      <w:szCs w:val="18"/>
                    </w:rPr>
                    <w:t>- Lettorato con insegnante madre lingua francese per le classi terze della SSPG</w:t>
                  </w:r>
                  <w:r w:rsidR="00065E62">
                    <w:rPr>
                      <w:rFonts w:ascii="Verdana" w:hAnsi="Verdana"/>
                      <w:sz w:val="18"/>
                      <w:szCs w:val="18"/>
                    </w:rPr>
                    <w:t xml:space="preserve"> </w:t>
                  </w:r>
                  <w:proofErr w:type="spellStart"/>
                  <w:r w:rsidR="00065E62">
                    <w:rPr>
                      <w:rFonts w:ascii="Verdana" w:hAnsi="Verdana"/>
                      <w:sz w:val="18"/>
                      <w:szCs w:val="18"/>
                    </w:rPr>
                    <w:t>a.s.</w:t>
                  </w:r>
                  <w:proofErr w:type="spellEnd"/>
                  <w:r w:rsidR="00065E62">
                    <w:rPr>
                      <w:rFonts w:ascii="Verdana" w:hAnsi="Verdana"/>
                      <w:sz w:val="18"/>
                      <w:szCs w:val="18"/>
                    </w:rPr>
                    <w:t xml:space="preserve"> 2017/18</w:t>
                  </w:r>
                  <w:r>
                    <w:rPr>
                      <w:rFonts w:ascii="Verdana" w:hAnsi="Verdana"/>
                      <w:sz w:val="18"/>
                      <w:szCs w:val="18"/>
                    </w:rPr>
                    <w:t xml:space="preserve"> (prof.ssa Carole </w:t>
                  </w:r>
                  <w:proofErr w:type="spellStart"/>
                  <w:r>
                    <w:rPr>
                      <w:rFonts w:ascii="Verdana" w:hAnsi="Verdana"/>
                      <w:sz w:val="18"/>
                      <w:szCs w:val="18"/>
                    </w:rPr>
                    <w:t>Virginie</w:t>
                  </w:r>
                  <w:proofErr w:type="spellEnd"/>
                  <w:r>
                    <w:rPr>
                      <w:rFonts w:ascii="Verdana" w:hAnsi="Verdana"/>
                      <w:sz w:val="18"/>
                      <w:szCs w:val="18"/>
                    </w:rPr>
                    <w:t xml:space="preserve"> </w:t>
                  </w:r>
                  <w:proofErr w:type="spellStart"/>
                  <w:r>
                    <w:rPr>
                      <w:rFonts w:ascii="Verdana" w:hAnsi="Verdana"/>
                      <w:sz w:val="18"/>
                      <w:szCs w:val="18"/>
                    </w:rPr>
                    <w:t>Menage</w:t>
                  </w:r>
                  <w:proofErr w:type="spellEnd"/>
                  <w:r>
                    <w:rPr>
                      <w:rFonts w:ascii="Verdana" w:hAnsi="Verdana"/>
                      <w:sz w:val="18"/>
                      <w:szCs w:val="18"/>
                    </w:rPr>
                    <w:t xml:space="preserve"> € 1.050,00 L.S.; 30 ore);</w:t>
                  </w:r>
                </w:p>
                <w:p w:rsidR="00485333" w:rsidRDefault="00485333" w:rsidP="00485333">
                  <w:pPr>
                    <w:spacing w:before="120" w:after="0" w:line="240" w:lineRule="auto"/>
                    <w:ind w:left="215" w:hanging="215"/>
                    <w:jc w:val="both"/>
                    <w:rPr>
                      <w:rFonts w:ascii="Verdana" w:hAnsi="Verdana"/>
                      <w:sz w:val="18"/>
                      <w:szCs w:val="18"/>
                    </w:rPr>
                  </w:pPr>
                  <w:r>
                    <w:rPr>
                      <w:rFonts w:ascii="Verdana" w:hAnsi="Verdana"/>
                      <w:sz w:val="18"/>
                      <w:szCs w:val="18"/>
                    </w:rPr>
                    <w:t>- preparazione alla Certificazione DELF A1 e A2 (Lingua Francese) a cura della Prof.ssa Amel BENAKKI</w:t>
                  </w:r>
                  <w:r w:rsidR="00065E62">
                    <w:rPr>
                      <w:rFonts w:ascii="Verdana" w:hAnsi="Verdana"/>
                      <w:sz w:val="18"/>
                      <w:szCs w:val="18"/>
                    </w:rPr>
                    <w:t xml:space="preserve"> </w:t>
                  </w:r>
                  <w:proofErr w:type="spellStart"/>
                  <w:r w:rsidR="00065E62">
                    <w:rPr>
                      <w:rFonts w:ascii="Verdana" w:hAnsi="Verdana"/>
                      <w:sz w:val="18"/>
                      <w:szCs w:val="18"/>
                    </w:rPr>
                    <w:t>a.s.</w:t>
                  </w:r>
                  <w:proofErr w:type="spellEnd"/>
                  <w:r w:rsidR="00065E62">
                    <w:rPr>
                      <w:rFonts w:ascii="Verdana" w:hAnsi="Verdana"/>
                      <w:sz w:val="18"/>
                      <w:szCs w:val="18"/>
                    </w:rPr>
                    <w:t xml:space="preserve"> 2017/18 </w:t>
                  </w:r>
                  <w:r>
                    <w:rPr>
                      <w:rFonts w:ascii="Verdana" w:hAnsi="Verdana"/>
                      <w:sz w:val="18"/>
                      <w:szCs w:val="18"/>
                    </w:rPr>
                    <w:t xml:space="preserve">(€1.410,35 L.S.; 30 ore). Questo progetto ha previsto un contributo degli alunni partecipanti di € 25,00 </w:t>
                  </w:r>
                  <w:proofErr w:type="spellStart"/>
                  <w:r>
                    <w:rPr>
                      <w:rFonts w:ascii="Verdana" w:hAnsi="Verdana"/>
                      <w:sz w:val="18"/>
                      <w:szCs w:val="18"/>
                    </w:rPr>
                    <w:t>procapite</w:t>
                  </w:r>
                  <w:proofErr w:type="spellEnd"/>
                  <w:r>
                    <w:rPr>
                      <w:rFonts w:ascii="Verdana" w:hAnsi="Verdana"/>
                      <w:sz w:val="18"/>
                      <w:szCs w:val="18"/>
                    </w:rPr>
                    <w:t>;</w:t>
                  </w:r>
                </w:p>
                <w:p w:rsidR="00485333" w:rsidRDefault="00485333" w:rsidP="00485333">
                  <w:pPr>
                    <w:spacing w:before="120" w:after="0" w:line="240" w:lineRule="auto"/>
                    <w:ind w:left="215" w:hanging="215"/>
                    <w:jc w:val="both"/>
                    <w:rPr>
                      <w:rFonts w:ascii="Verdana" w:hAnsi="Verdana"/>
                      <w:sz w:val="18"/>
                      <w:szCs w:val="18"/>
                    </w:rPr>
                  </w:pPr>
                  <w:r>
                    <w:rPr>
                      <w:rFonts w:ascii="Verdana" w:hAnsi="Verdana"/>
                      <w:sz w:val="18"/>
                      <w:szCs w:val="18"/>
                    </w:rPr>
                    <w:t>- 2.600,00 per i corsi extracurricolari di inglese che sono stati realizzati dal 27/08/2018 al 07/09/2018 per i ragazzi che hanno frequentato le classi IV e V di SP e tutte le classi della SSPG (N.B. il pagamento di ulteriori € 1.300,00 costituisce solo una partita di giro, dato che il primo bonifico non era andato a buon fine ed è stato necessario ripetere il pagamento).</w:t>
                  </w:r>
                </w:p>
                <w:p w:rsidR="00485333" w:rsidRDefault="00485333" w:rsidP="00485333">
                  <w:pPr>
                    <w:spacing w:before="120" w:after="0" w:line="240" w:lineRule="auto"/>
                    <w:ind w:left="215" w:hanging="215"/>
                    <w:jc w:val="both"/>
                    <w:rPr>
                      <w:rFonts w:ascii="Verdana" w:hAnsi="Verdana"/>
                      <w:sz w:val="18"/>
                      <w:szCs w:val="18"/>
                    </w:rPr>
                  </w:pPr>
                  <w:r>
                    <w:rPr>
                      <w:rFonts w:ascii="Verdana" w:hAnsi="Verdana"/>
                      <w:sz w:val="18"/>
                      <w:szCs w:val="18"/>
                    </w:rPr>
                    <w:t>Sono stati impegnati a residuo € 2.275,00 per</w:t>
                  </w:r>
                  <w:r w:rsidR="00065E62">
                    <w:rPr>
                      <w:rFonts w:ascii="Verdana" w:hAnsi="Verdana"/>
                      <w:sz w:val="18"/>
                      <w:szCs w:val="18"/>
                    </w:rPr>
                    <w:t xml:space="preserve"> i seguenti progetti:</w:t>
                  </w:r>
                </w:p>
                <w:p w:rsidR="00065E62" w:rsidRDefault="00065E62" w:rsidP="00065E62">
                  <w:pPr>
                    <w:pStyle w:val="Paragrafoelenco"/>
                    <w:numPr>
                      <w:ilvl w:val="0"/>
                      <w:numId w:val="1"/>
                    </w:numPr>
                    <w:spacing w:before="120" w:after="0" w:line="240" w:lineRule="auto"/>
                    <w:jc w:val="both"/>
                    <w:rPr>
                      <w:rFonts w:ascii="Verdana" w:hAnsi="Verdana"/>
                      <w:sz w:val="18"/>
                      <w:szCs w:val="18"/>
                    </w:rPr>
                  </w:pPr>
                  <w:r w:rsidRPr="00065E62">
                    <w:rPr>
                      <w:rFonts w:ascii="Verdana" w:hAnsi="Verdana"/>
                      <w:sz w:val="18"/>
                      <w:szCs w:val="18"/>
                    </w:rPr>
                    <w:t xml:space="preserve">Progetto Lettorato Lingua Inglese Classi II e III SSPG </w:t>
                  </w:r>
                  <w:proofErr w:type="spellStart"/>
                  <w:r w:rsidRPr="00065E62">
                    <w:rPr>
                      <w:rFonts w:ascii="Verdana" w:hAnsi="Verdana"/>
                      <w:sz w:val="18"/>
                      <w:szCs w:val="18"/>
                    </w:rPr>
                    <w:t>a.s.</w:t>
                  </w:r>
                  <w:proofErr w:type="spellEnd"/>
                  <w:r w:rsidRPr="00065E62">
                    <w:rPr>
                      <w:rFonts w:ascii="Verdana" w:hAnsi="Verdana"/>
                      <w:sz w:val="18"/>
                      <w:szCs w:val="18"/>
                    </w:rPr>
                    <w:t xml:space="preserve"> 2018/19. (Sandra </w:t>
                  </w:r>
                  <w:proofErr w:type="spellStart"/>
                  <w:r w:rsidRPr="00065E62">
                    <w:rPr>
                      <w:rFonts w:ascii="Verdana" w:hAnsi="Verdana"/>
                      <w:sz w:val="18"/>
                      <w:szCs w:val="18"/>
                    </w:rPr>
                    <w:t>Speed</w:t>
                  </w:r>
                  <w:proofErr w:type="spellEnd"/>
                  <w:r w:rsidRPr="00065E62">
                    <w:rPr>
                      <w:rFonts w:ascii="Verdana" w:hAnsi="Verdana"/>
                      <w:sz w:val="18"/>
                      <w:szCs w:val="18"/>
                    </w:rPr>
                    <w:t xml:space="preserve"> €1.575,00);</w:t>
                  </w:r>
                </w:p>
                <w:p w:rsidR="00065E62" w:rsidRPr="00065E62" w:rsidRDefault="00065E62" w:rsidP="00065E62">
                  <w:pPr>
                    <w:pStyle w:val="Paragrafoelenco"/>
                    <w:numPr>
                      <w:ilvl w:val="0"/>
                      <w:numId w:val="1"/>
                    </w:numPr>
                    <w:spacing w:before="120" w:after="0" w:line="240" w:lineRule="auto"/>
                    <w:ind w:left="714" w:hanging="357"/>
                    <w:contextualSpacing w:val="0"/>
                    <w:jc w:val="both"/>
                    <w:rPr>
                      <w:rFonts w:ascii="Verdana" w:hAnsi="Verdana"/>
                      <w:sz w:val="18"/>
                      <w:szCs w:val="18"/>
                    </w:rPr>
                  </w:pPr>
                  <w:r w:rsidRPr="00065E62">
                    <w:rPr>
                      <w:rFonts w:ascii="Verdana" w:hAnsi="Verdana"/>
                      <w:sz w:val="18"/>
                      <w:szCs w:val="18"/>
                    </w:rPr>
                    <w:t xml:space="preserve">Progetto LETTORATO madrelingua FRANCESE classi terze SSPG “G. Santini” </w:t>
                  </w:r>
                  <w:proofErr w:type="spellStart"/>
                  <w:r w:rsidRPr="00065E62">
                    <w:rPr>
                      <w:rFonts w:ascii="Verdana" w:hAnsi="Verdana"/>
                      <w:sz w:val="18"/>
                      <w:szCs w:val="18"/>
                    </w:rPr>
                    <w:t>a.s.</w:t>
                  </w:r>
                  <w:proofErr w:type="spellEnd"/>
                  <w:r w:rsidRPr="00065E62">
                    <w:rPr>
                      <w:rFonts w:ascii="Verdana" w:hAnsi="Verdana"/>
                      <w:sz w:val="18"/>
                      <w:szCs w:val="18"/>
                    </w:rPr>
                    <w:t xml:space="preserve"> 2018/1</w:t>
                  </w:r>
                  <w:r>
                    <w:rPr>
                      <w:rFonts w:ascii="Verdana" w:hAnsi="Verdana"/>
                      <w:sz w:val="18"/>
                      <w:szCs w:val="18"/>
                    </w:rPr>
                    <w:t>9</w:t>
                  </w:r>
                  <w:r w:rsidRPr="00065E62">
                    <w:rPr>
                      <w:rFonts w:ascii="Verdana" w:hAnsi="Verdana"/>
                      <w:sz w:val="18"/>
                      <w:szCs w:val="18"/>
                    </w:rPr>
                    <w:t xml:space="preserve"> (prof.ssa Carole </w:t>
                  </w:r>
                  <w:proofErr w:type="spellStart"/>
                  <w:r w:rsidRPr="00065E62">
                    <w:rPr>
                      <w:rFonts w:ascii="Verdana" w:hAnsi="Verdana"/>
                      <w:sz w:val="18"/>
                      <w:szCs w:val="18"/>
                    </w:rPr>
                    <w:t>Virginie</w:t>
                  </w:r>
                  <w:proofErr w:type="spellEnd"/>
                  <w:r w:rsidRPr="00065E62">
                    <w:rPr>
                      <w:rFonts w:ascii="Verdana" w:hAnsi="Verdana"/>
                      <w:sz w:val="18"/>
                      <w:szCs w:val="18"/>
                    </w:rPr>
                    <w:t xml:space="preserve"> </w:t>
                  </w:r>
                  <w:proofErr w:type="spellStart"/>
                  <w:r w:rsidRPr="00065E62">
                    <w:rPr>
                      <w:rFonts w:ascii="Verdana" w:hAnsi="Verdana"/>
                      <w:sz w:val="18"/>
                      <w:szCs w:val="18"/>
                    </w:rPr>
                    <w:t>Menage</w:t>
                  </w:r>
                  <w:proofErr w:type="spellEnd"/>
                  <w:r w:rsidRPr="00065E62">
                    <w:rPr>
                      <w:rFonts w:ascii="Verdana" w:hAnsi="Verdana"/>
                      <w:sz w:val="18"/>
                      <w:szCs w:val="18"/>
                    </w:rPr>
                    <w:t xml:space="preserve"> €</w:t>
                  </w:r>
                  <w:r>
                    <w:rPr>
                      <w:rFonts w:ascii="Verdana" w:hAnsi="Verdana"/>
                      <w:sz w:val="18"/>
                      <w:szCs w:val="18"/>
                    </w:rPr>
                    <w:t xml:space="preserve"> 700,00)</w:t>
                  </w:r>
                  <w:r w:rsidRPr="00065E62">
                    <w:rPr>
                      <w:rFonts w:ascii="Verdana" w:hAnsi="Verdana"/>
                      <w:sz w:val="18"/>
                      <w:szCs w:val="18"/>
                    </w:rPr>
                    <w:t>.</w:t>
                  </w:r>
                </w:p>
              </w:tc>
            </w:tr>
          </w:tbl>
          <w:p w:rsidR="00B758DF" w:rsidRDefault="00B758DF" w:rsidP="00B758DF">
            <w:pPr>
              <w:spacing w:after="240" w:line="240" w:lineRule="auto"/>
              <w:jc w:val="center"/>
              <w:rPr>
                <w:rFonts w:ascii="Arial" w:eastAsia="Times New Roman" w:hAnsi="Arial" w:cs="Arial"/>
                <w:sz w:val="18"/>
                <w:szCs w:val="18"/>
                <w:lang w:eastAsia="it-IT"/>
              </w:rPr>
            </w:pPr>
          </w:p>
          <w:p w:rsidR="007C43C1" w:rsidRPr="00F161B5" w:rsidRDefault="007C43C1"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678"/>
              <w:gridCol w:w="611"/>
              <w:gridCol w:w="6270"/>
              <w:gridCol w:w="3556"/>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06 - BEN-ESSERE</w:t>
                  </w:r>
                </w:p>
              </w:tc>
            </w:tr>
            <w:tr w:rsidR="00A93E59"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6.417,37</w:t>
                  </w:r>
                </w:p>
              </w:tc>
            </w:tr>
            <w:tr w:rsidR="00A93E59"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3.559,07</w:t>
                  </w:r>
                </w:p>
              </w:tc>
            </w:tr>
            <w:tr w:rsidR="00A93E59"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2.049,60</w:t>
                  </w:r>
                </w:p>
              </w:tc>
            </w:tr>
            <w:tr w:rsidR="00A93E59"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808,70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975336" w:rsidRPr="00D72076" w:rsidRDefault="00B758DF" w:rsidP="00975336">
                  <w:pPr>
                    <w:spacing w:after="0" w:line="240" w:lineRule="auto"/>
                    <w:ind w:left="215" w:hanging="215"/>
                    <w:jc w:val="both"/>
                    <w:rPr>
                      <w:rFonts w:ascii="Verdana" w:hAnsi="Verdana"/>
                      <w:sz w:val="18"/>
                      <w:szCs w:val="18"/>
                    </w:rPr>
                  </w:pPr>
                  <w:r w:rsidRPr="00F161B5">
                    <w:rPr>
                      <w:rFonts w:ascii="Arial" w:eastAsia="Times New Roman" w:hAnsi="Arial" w:cs="Arial"/>
                      <w:sz w:val="18"/>
                      <w:szCs w:val="18"/>
                      <w:lang w:eastAsia="it-IT"/>
                    </w:rPr>
                    <w:t> </w:t>
                  </w:r>
                  <w:r w:rsidR="00975336" w:rsidRPr="00D72076">
                    <w:rPr>
                      <w:rFonts w:ascii="Verdana" w:hAnsi="Verdana"/>
                      <w:sz w:val="18"/>
                      <w:szCs w:val="18"/>
                    </w:rPr>
                    <w:t>Sono stati pagati i seguenti progetti</w:t>
                  </w:r>
                  <w:r w:rsidR="00A93E59">
                    <w:rPr>
                      <w:rFonts w:ascii="Verdana" w:hAnsi="Verdana"/>
                      <w:sz w:val="18"/>
                      <w:szCs w:val="18"/>
                    </w:rPr>
                    <w:t xml:space="preserve"> per € 3.559,07</w:t>
                  </w:r>
                  <w:r w:rsidR="00975336" w:rsidRPr="00D72076">
                    <w:rPr>
                      <w:rFonts w:ascii="Verdana" w:hAnsi="Verdana"/>
                      <w:sz w:val="18"/>
                      <w:szCs w:val="18"/>
                    </w:rPr>
                    <w:t>:</w:t>
                  </w:r>
                </w:p>
                <w:p w:rsidR="00A93E59" w:rsidRDefault="00A93E59" w:rsidP="00A93E59">
                  <w:pPr>
                    <w:spacing w:after="0" w:line="240" w:lineRule="auto"/>
                    <w:ind w:left="7" w:hanging="7"/>
                    <w:jc w:val="both"/>
                    <w:rPr>
                      <w:rFonts w:ascii="Verdana" w:hAnsi="Verdana"/>
                      <w:sz w:val="18"/>
                      <w:szCs w:val="18"/>
                    </w:rPr>
                  </w:pPr>
                  <w:r>
                    <w:rPr>
                      <w:rFonts w:ascii="Verdana" w:hAnsi="Verdana"/>
                      <w:sz w:val="18"/>
                      <w:szCs w:val="18"/>
                    </w:rPr>
                    <w:t xml:space="preserve">- € 2.049,60 per gli interventi che sono stati realizzati dall’Associazione Genitorialità (Sole blu) nell’ambito del Progetto “Sportello Ben-essere – Spazio Ascolto” per le classi terze SSPG “G. Santini </w:t>
                  </w:r>
                  <w:proofErr w:type="spellStart"/>
                  <w:r>
                    <w:rPr>
                      <w:rFonts w:ascii="Verdana" w:hAnsi="Verdana"/>
                      <w:sz w:val="18"/>
                      <w:szCs w:val="18"/>
                    </w:rPr>
                    <w:t>a.s.</w:t>
                  </w:r>
                  <w:proofErr w:type="spellEnd"/>
                  <w:r>
                    <w:rPr>
                      <w:rFonts w:ascii="Verdana" w:hAnsi="Verdana"/>
                      <w:sz w:val="18"/>
                      <w:szCs w:val="18"/>
                    </w:rPr>
                    <w:t xml:space="preserve"> 2017/18 (€ 2.049,60 sono stati impegnati a residuo per </w:t>
                  </w:r>
                  <w:proofErr w:type="spellStart"/>
                  <w:r>
                    <w:rPr>
                      <w:rFonts w:ascii="Verdana" w:hAnsi="Verdana"/>
                      <w:sz w:val="18"/>
                      <w:szCs w:val="18"/>
                    </w:rPr>
                    <w:t>l’a.s.</w:t>
                  </w:r>
                  <w:proofErr w:type="spellEnd"/>
                  <w:r>
                    <w:rPr>
                      <w:rFonts w:ascii="Verdana" w:hAnsi="Verdana"/>
                      <w:sz w:val="18"/>
                      <w:szCs w:val="18"/>
                    </w:rPr>
                    <w:t xml:space="preserve"> 2018/19);</w:t>
                  </w:r>
                </w:p>
                <w:p w:rsidR="00065E62" w:rsidRPr="00975336" w:rsidRDefault="00A93E59" w:rsidP="00A93E59">
                  <w:pPr>
                    <w:spacing w:after="0" w:line="240" w:lineRule="auto"/>
                    <w:ind w:left="7" w:hanging="7"/>
                    <w:jc w:val="both"/>
                    <w:rPr>
                      <w:rFonts w:ascii="Verdana" w:hAnsi="Verdana"/>
                      <w:sz w:val="18"/>
                      <w:szCs w:val="18"/>
                    </w:rPr>
                  </w:pPr>
                  <w:r>
                    <w:rPr>
                      <w:rFonts w:ascii="Verdana" w:hAnsi="Verdana"/>
                      <w:sz w:val="18"/>
                      <w:szCs w:val="18"/>
                    </w:rPr>
                    <w:t>- € 1.509,47 per</w:t>
                  </w:r>
                  <w:r w:rsidR="00065E62">
                    <w:rPr>
                      <w:rFonts w:ascii="Verdana" w:hAnsi="Verdana"/>
                      <w:sz w:val="18"/>
                      <w:szCs w:val="18"/>
                    </w:rPr>
                    <w:t xml:space="preserve"> i compensi alle docenti che hanno realizzato il progetto “Spazio ascolto”</w:t>
                  </w:r>
                  <w:r>
                    <w:rPr>
                      <w:rFonts w:ascii="Verdana" w:hAnsi="Verdana"/>
                      <w:sz w:val="18"/>
                      <w:szCs w:val="18"/>
                    </w:rPr>
                    <w:t xml:space="preserve"> </w:t>
                  </w:r>
                  <w:proofErr w:type="spellStart"/>
                  <w:r>
                    <w:rPr>
                      <w:rFonts w:ascii="Verdana" w:hAnsi="Verdana"/>
                      <w:sz w:val="18"/>
                      <w:szCs w:val="18"/>
                    </w:rPr>
                    <w:t>nell’a.s.</w:t>
                  </w:r>
                  <w:proofErr w:type="spellEnd"/>
                  <w:r>
                    <w:rPr>
                      <w:rFonts w:ascii="Verdana" w:hAnsi="Verdana"/>
                      <w:sz w:val="18"/>
                      <w:szCs w:val="18"/>
                    </w:rPr>
                    <w:t xml:space="preserve"> 2017/18.</w:t>
                  </w:r>
                  <w:r w:rsidR="00065E62">
                    <w:rPr>
                      <w:rFonts w:ascii="Verdana" w:hAnsi="Verdana"/>
                      <w:sz w:val="18"/>
                      <w:szCs w:val="18"/>
                    </w:rPr>
                    <w:t xml:space="preserve"> </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224"/>
              <w:gridCol w:w="1333"/>
              <w:gridCol w:w="7558"/>
              <w:gridCol w:w="1000"/>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09 - Formazione: sicurezza, 1° soccorso, agg.to specifico</w:t>
                  </w:r>
                </w:p>
              </w:tc>
            </w:tr>
            <w:tr w:rsidR="005035AD"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4.462,13</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5035AD"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5035AD"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4</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Azione #28 “Un animatore digitale in ogni scuola”: assegnazione quota ulteriore (nota MIUR </w:t>
                  </w:r>
                  <w:proofErr w:type="spellStart"/>
                  <w:r w:rsidRPr="00F161B5">
                    <w:rPr>
                      <w:rFonts w:ascii="Arial" w:eastAsia="Times New Roman" w:hAnsi="Arial" w:cs="Arial"/>
                      <w:sz w:val="18"/>
                      <w:szCs w:val="18"/>
                      <w:lang w:eastAsia="it-IT"/>
                    </w:rPr>
                    <w:t>prot</w:t>
                  </w:r>
                  <w:proofErr w:type="spellEnd"/>
                  <w:r w:rsidRPr="00F161B5">
                    <w:rPr>
                      <w:rFonts w:ascii="Arial" w:eastAsia="Times New Roman" w:hAnsi="Arial" w:cs="Arial"/>
                      <w:sz w:val="18"/>
                      <w:szCs w:val="18"/>
                      <w:lang w:eastAsia="it-IT"/>
                    </w:rPr>
                    <w:t>. n. 38185 del 20.12.2017).</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w:t>
                  </w:r>
                </w:p>
              </w:tc>
            </w:tr>
            <w:tr w:rsidR="005035AD"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5</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Maggiore avanzo MIUR non vincolato in P09.</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790,97</w:t>
                  </w:r>
                </w:p>
              </w:tc>
            </w:tr>
            <w:tr w:rsidR="005035AD"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Rimborso materiali e spese per corso di formazione “Cooperative Learning" organizzato dal ns. Istituto, all'interno della Rete Atena dell'AT20.</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150,00</w:t>
                  </w:r>
                </w:p>
              </w:tc>
            </w:tr>
            <w:tr w:rsidR="005035AD"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12/06/2018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Rimborso spese per scuole accreditate sede di Tirocinio per alunni iscritti al Corso di laurea Magistrale a ciclo unico in Sc. </w:t>
                  </w:r>
                  <w:proofErr w:type="gramStart"/>
                  <w:r w:rsidRPr="00F161B5">
                    <w:rPr>
                      <w:rFonts w:ascii="Arial" w:eastAsia="Times New Roman" w:hAnsi="Arial" w:cs="Arial"/>
                      <w:sz w:val="18"/>
                      <w:szCs w:val="18"/>
                      <w:lang w:eastAsia="it-IT"/>
                    </w:rPr>
                    <w:t>della</w:t>
                  </w:r>
                  <w:proofErr w:type="gramEnd"/>
                  <w:r w:rsidRPr="00F161B5">
                    <w:rPr>
                      <w:rFonts w:ascii="Arial" w:eastAsia="Times New Roman" w:hAnsi="Arial" w:cs="Arial"/>
                      <w:sz w:val="18"/>
                      <w:szCs w:val="18"/>
                      <w:lang w:eastAsia="it-IT"/>
                    </w:rPr>
                    <w:t xml:space="preserve"> </w:t>
                  </w:r>
                  <w:proofErr w:type="spellStart"/>
                  <w:r w:rsidRPr="00F161B5">
                    <w:rPr>
                      <w:rFonts w:ascii="Arial" w:eastAsia="Times New Roman" w:hAnsi="Arial" w:cs="Arial"/>
                      <w:sz w:val="18"/>
                      <w:szCs w:val="18"/>
                      <w:lang w:eastAsia="it-IT"/>
                    </w:rPr>
                    <w:t>Formaz</w:t>
                  </w:r>
                  <w:proofErr w:type="spellEnd"/>
                  <w:r w:rsidRPr="00F161B5">
                    <w:rPr>
                      <w:rFonts w:ascii="Arial" w:eastAsia="Times New Roman" w:hAnsi="Arial" w:cs="Arial"/>
                      <w:sz w:val="18"/>
                      <w:szCs w:val="18"/>
                      <w:lang w:eastAsia="it-IT"/>
                    </w:rPr>
                    <w:t xml:space="preserve">. Primaria </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800,00</w:t>
                  </w:r>
                </w:p>
              </w:tc>
            </w:tr>
            <w:tr w:rsidR="005035AD"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24</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Rimborso spese per scuole accreditate sede di Tirocinio per alunni iscritti al Corso di laurea Magistrale a ciclo unico in Sc. </w:t>
                  </w:r>
                  <w:proofErr w:type="gramStart"/>
                  <w:r w:rsidRPr="00F161B5">
                    <w:rPr>
                      <w:rFonts w:ascii="Arial" w:eastAsia="Times New Roman" w:hAnsi="Arial" w:cs="Arial"/>
                      <w:sz w:val="18"/>
                      <w:szCs w:val="18"/>
                      <w:lang w:eastAsia="it-IT"/>
                    </w:rPr>
                    <w:t>della</w:t>
                  </w:r>
                  <w:proofErr w:type="gramEnd"/>
                  <w:r w:rsidRPr="00F161B5">
                    <w:rPr>
                      <w:rFonts w:ascii="Arial" w:eastAsia="Times New Roman" w:hAnsi="Arial" w:cs="Arial"/>
                      <w:sz w:val="18"/>
                      <w:szCs w:val="18"/>
                      <w:lang w:eastAsia="it-IT"/>
                    </w:rPr>
                    <w:t xml:space="preserve"> </w:t>
                  </w:r>
                  <w:proofErr w:type="spellStart"/>
                  <w:r w:rsidRPr="00F161B5">
                    <w:rPr>
                      <w:rFonts w:ascii="Arial" w:eastAsia="Times New Roman" w:hAnsi="Arial" w:cs="Arial"/>
                      <w:sz w:val="18"/>
                      <w:szCs w:val="18"/>
                      <w:lang w:eastAsia="it-IT"/>
                    </w:rPr>
                    <w:t>Formaz</w:t>
                  </w:r>
                  <w:proofErr w:type="spellEnd"/>
                  <w:r w:rsidRPr="00F161B5">
                    <w:rPr>
                      <w:rFonts w:ascii="Arial" w:eastAsia="Times New Roman" w:hAnsi="Arial" w:cs="Arial"/>
                      <w:sz w:val="18"/>
                      <w:szCs w:val="18"/>
                      <w:lang w:eastAsia="it-IT"/>
                    </w:rPr>
                    <w:t>. Primaria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416,00</w:t>
                  </w:r>
                </w:p>
              </w:tc>
            </w:tr>
            <w:tr w:rsidR="005035AD"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7.619,10</w:t>
                  </w:r>
                </w:p>
              </w:tc>
            </w:tr>
            <w:tr w:rsidR="005035AD"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4.105,85</w:t>
                  </w:r>
                </w:p>
              </w:tc>
            </w:tr>
            <w:tr w:rsidR="005035AD"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3.216,00</w:t>
                  </w:r>
                </w:p>
              </w:tc>
            </w:tr>
            <w:tr w:rsidR="005035AD"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297,25</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733C7B" w:rsidRPr="005035AD" w:rsidRDefault="00B758DF" w:rsidP="005035AD">
                  <w:pPr>
                    <w:spacing w:after="0" w:line="240" w:lineRule="auto"/>
                    <w:jc w:val="both"/>
                    <w:rPr>
                      <w:rFonts w:ascii="Verdana" w:eastAsia="Times New Roman" w:hAnsi="Verdana" w:cs="Arial"/>
                      <w:color w:val="000000"/>
                      <w:sz w:val="18"/>
                      <w:szCs w:val="18"/>
                      <w:lang w:eastAsia="it-IT"/>
                    </w:rPr>
                  </w:pPr>
                  <w:r w:rsidRPr="00F161B5">
                    <w:rPr>
                      <w:rFonts w:ascii="Arial" w:eastAsia="Times New Roman" w:hAnsi="Arial" w:cs="Arial"/>
                      <w:sz w:val="18"/>
                      <w:szCs w:val="18"/>
                      <w:lang w:eastAsia="it-IT"/>
                    </w:rPr>
                    <w:t> </w:t>
                  </w:r>
                  <w:r w:rsidR="00733C7B" w:rsidRPr="005035AD">
                    <w:rPr>
                      <w:rFonts w:ascii="Verdana" w:eastAsia="Times New Roman" w:hAnsi="Verdana" w:cs="Arial"/>
                      <w:color w:val="000000"/>
                      <w:sz w:val="18"/>
                      <w:szCs w:val="18"/>
                      <w:lang w:eastAsia="it-IT"/>
                    </w:rPr>
                    <w:t xml:space="preserve">Questo progetto comprende le spese relative ai corsi di formazione e aggiornamento professionale del Personale Docente ed </w:t>
                  </w:r>
                  <w:proofErr w:type="gramStart"/>
                  <w:r w:rsidR="00733C7B" w:rsidRPr="005035AD">
                    <w:rPr>
                      <w:rFonts w:ascii="Verdana" w:eastAsia="Times New Roman" w:hAnsi="Verdana" w:cs="Arial"/>
                      <w:color w:val="000000"/>
                      <w:sz w:val="18"/>
                      <w:szCs w:val="18"/>
                      <w:lang w:eastAsia="it-IT"/>
                    </w:rPr>
                    <w:t>A.T.A..</w:t>
                  </w:r>
                  <w:proofErr w:type="gramEnd"/>
                  <w:r w:rsidR="00733C7B" w:rsidRPr="005035AD">
                    <w:rPr>
                      <w:rFonts w:ascii="Verdana" w:eastAsia="Times New Roman" w:hAnsi="Verdana" w:cs="Arial"/>
                      <w:color w:val="000000"/>
                      <w:sz w:val="18"/>
                      <w:szCs w:val="18"/>
                      <w:lang w:eastAsia="it-IT"/>
                    </w:rPr>
                    <w:t xml:space="preserve"> </w:t>
                  </w:r>
                  <w:r w:rsidR="009237CF" w:rsidRPr="005035AD">
                    <w:rPr>
                      <w:rFonts w:ascii="Verdana" w:eastAsia="Times New Roman" w:hAnsi="Verdana" w:cs="Arial"/>
                      <w:color w:val="000000"/>
                      <w:sz w:val="18"/>
                      <w:szCs w:val="18"/>
                      <w:lang w:eastAsia="it-IT"/>
                    </w:rPr>
                    <w:t>S</w:t>
                  </w:r>
                  <w:r w:rsidR="00733C7B" w:rsidRPr="005035AD">
                    <w:rPr>
                      <w:rFonts w:ascii="Verdana" w:eastAsia="Times New Roman" w:hAnsi="Verdana" w:cs="Arial"/>
                      <w:color w:val="000000"/>
                      <w:sz w:val="18"/>
                      <w:szCs w:val="18"/>
                      <w:lang w:eastAsia="it-IT"/>
                    </w:rPr>
                    <w:t>ono stati effettuati in particolare i seguenti pagamenti nell’ambito del progetto:</w:t>
                  </w:r>
                </w:p>
                <w:p w:rsidR="00733C7B"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xml:space="preserve">- </w:t>
                  </w:r>
                  <w:r w:rsidR="00733C7B" w:rsidRPr="00696A61">
                    <w:rPr>
                      <w:rFonts w:ascii="Verdana" w:eastAsia="Times New Roman" w:hAnsi="Verdana" w:cs="Arial"/>
                      <w:color w:val="000000"/>
                      <w:sz w:val="18"/>
                      <w:szCs w:val="18"/>
                      <w:lang w:eastAsia="it-IT"/>
                    </w:rPr>
                    <w:t>€ 522,00 per un Corso di formazione LIS- INCLUSIONE BAMBINI SORDI tenuto dalla Dott.ssa Livia DE PAOLIS;</w:t>
                  </w:r>
                </w:p>
                <w:p w:rsidR="00733C7B" w:rsidRPr="00696A61"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xml:space="preserve">- </w:t>
                  </w:r>
                  <w:r w:rsidR="00733C7B" w:rsidRPr="00696A61">
                    <w:rPr>
                      <w:rFonts w:ascii="Verdana" w:eastAsia="Times New Roman" w:hAnsi="Verdana" w:cs="Arial"/>
                      <w:color w:val="000000"/>
                      <w:sz w:val="18"/>
                      <w:szCs w:val="18"/>
                      <w:lang w:eastAsia="it-IT"/>
                    </w:rPr>
                    <w:t>€ 60,00 per un Corso di formazione online per AA/DSGA: DMA-UNIEMENS/</w:t>
                  </w:r>
                  <w:proofErr w:type="spellStart"/>
                  <w:r w:rsidR="00733C7B" w:rsidRPr="00696A61">
                    <w:rPr>
                      <w:rFonts w:ascii="Verdana" w:eastAsia="Times New Roman" w:hAnsi="Verdana" w:cs="Arial"/>
                      <w:color w:val="000000"/>
                      <w:sz w:val="18"/>
                      <w:szCs w:val="18"/>
                      <w:lang w:eastAsia="it-IT"/>
                    </w:rPr>
                    <w:t>ListaPosPA</w:t>
                  </w:r>
                  <w:proofErr w:type="spellEnd"/>
                  <w:r w:rsidR="00733C7B" w:rsidRPr="00696A61">
                    <w:rPr>
                      <w:rFonts w:ascii="Verdana" w:eastAsia="Times New Roman" w:hAnsi="Verdana" w:cs="Arial"/>
                      <w:color w:val="000000"/>
                      <w:sz w:val="18"/>
                      <w:szCs w:val="18"/>
                      <w:lang w:eastAsia="it-IT"/>
                    </w:rPr>
                    <w:t xml:space="preserve"> (DMA ACCESSORI FUORI SISTEMA) Controllo POSIZIONE ASSICURATIVA del 10/04/2018;</w:t>
                  </w:r>
                </w:p>
                <w:p w:rsidR="00733C7B"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xml:space="preserve">- </w:t>
                  </w:r>
                  <w:r w:rsidR="00733C7B" w:rsidRPr="00696A61">
                    <w:rPr>
                      <w:rFonts w:ascii="Verdana" w:eastAsia="Times New Roman" w:hAnsi="Verdana" w:cs="Arial"/>
                      <w:color w:val="000000"/>
                      <w:sz w:val="18"/>
                      <w:szCs w:val="18"/>
                      <w:lang w:eastAsia="it-IT"/>
                    </w:rPr>
                    <w:t>€ 185,00 per un Seminario di aggiornamento per DSGA e 2 AA sulla gestione dei flussi documentali del 30/05/2018;</w:t>
                  </w:r>
                </w:p>
                <w:p w:rsidR="00733C7B"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xml:space="preserve">- </w:t>
                  </w:r>
                  <w:r w:rsidR="00733C7B" w:rsidRPr="00696A61">
                    <w:rPr>
                      <w:rFonts w:ascii="Verdana" w:eastAsia="Times New Roman" w:hAnsi="Verdana" w:cs="Arial"/>
                      <w:color w:val="000000"/>
                      <w:sz w:val="18"/>
                      <w:szCs w:val="18"/>
                      <w:lang w:eastAsia="it-IT"/>
                    </w:rPr>
                    <w:t xml:space="preserve">€ 210,00 per un Corso di Formazione di n. 6 ore per i genitori della classe 3F SSPG </w:t>
                  </w:r>
                  <w:proofErr w:type="spellStart"/>
                  <w:r w:rsidR="00733C7B" w:rsidRPr="00696A61">
                    <w:rPr>
                      <w:rFonts w:ascii="Verdana" w:eastAsia="Times New Roman" w:hAnsi="Verdana" w:cs="Arial"/>
                      <w:color w:val="000000"/>
                      <w:sz w:val="18"/>
                      <w:szCs w:val="18"/>
                      <w:lang w:eastAsia="it-IT"/>
                    </w:rPr>
                    <w:t>a.s.</w:t>
                  </w:r>
                  <w:proofErr w:type="spellEnd"/>
                  <w:r w:rsidR="00733C7B" w:rsidRPr="00696A61">
                    <w:rPr>
                      <w:rFonts w:ascii="Verdana" w:eastAsia="Times New Roman" w:hAnsi="Verdana" w:cs="Arial"/>
                      <w:color w:val="000000"/>
                      <w:sz w:val="18"/>
                      <w:szCs w:val="18"/>
                      <w:lang w:eastAsia="it-IT"/>
                    </w:rPr>
                    <w:t xml:space="preserve"> 2017_18, tenuto dal Prof. Davide </w:t>
                  </w:r>
                  <w:proofErr w:type="spellStart"/>
                  <w:r w:rsidR="00733C7B" w:rsidRPr="00696A61">
                    <w:rPr>
                      <w:rFonts w:ascii="Verdana" w:eastAsia="Times New Roman" w:hAnsi="Verdana" w:cs="Arial"/>
                      <w:color w:val="000000"/>
                      <w:sz w:val="18"/>
                      <w:szCs w:val="18"/>
                      <w:lang w:eastAsia="it-IT"/>
                    </w:rPr>
                    <w:t>Penello</w:t>
                  </w:r>
                  <w:proofErr w:type="spellEnd"/>
                  <w:r w:rsidR="00733C7B" w:rsidRPr="00696A61">
                    <w:rPr>
                      <w:rFonts w:ascii="Verdana" w:eastAsia="Times New Roman" w:hAnsi="Verdana" w:cs="Arial"/>
                      <w:color w:val="000000"/>
                      <w:sz w:val="18"/>
                      <w:szCs w:val="18"/>
                      <w:lang w:eastAsia="it-IT"/>
                    </w:rPr>
                    <w:t>;</w:t>
                  </w:r>
                </w:p>
                <w:p w:rsidR="00733C7B"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xml:space="preserve">- </w:t>
                  </w:r>
                  <w:r w:rsidR="00733C7B" w:rsidRPr="00696A61">
                    <w:rPr>
                      <w:rFonts w:ascii="Verdana" w:eastAsia="Times New Roman" w:hAnsi="Verdana" w:cs="Arial"/>
                      <w:color w:val="000000"/>
                      <w:sz w:val="18"/>
                      <w:szCs w:val="18"/>
                      <w:lang w:eastAsia="it-IT"/>
                    </w:rPr>
                    <w:t>€ 40,00 per i Corsi di formazione iniziale sulla sicurezza (Accordo Stato-Regioni) in rete per 4 dipendenti;</w:t>
                  </w:r>
                </w:p>
                <w:p w:rsidR="00696A61" w:rsidRPr="00696A61"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xml:space="preserve">- </w:t>
                  </w:r>
                  <w:r>
                    <w:rPr>
                      <w:rFonts w:ascii="Verdana" w:hAnsi="Verdana" w:cs="Helvetica"/>
                      <w:sz w:val="18"/>
                      <w:szCs w:val="18"/>
                    </w:rPr>
                    <w:t xml:space="preserve">€ 1.010,18 L.S. per l’incarico di animatore digitale </w:t>
                  </w:r>
                  <w:proofErr w:type="spellStart"/>
                  <w:r>
                    <w:rPr>
                      <w:rFonts w:ascii="Verdana" w:hAnsi="Verdana" w:cs="Helvetica"/>
                      <w:sz w:val="18"/>
                      <w:szCs w:val="18"/>
                    </w:rPr>
                    <w:t>a.s.</w:t>
                  </w:r>
                  <w:proofErr w:type="spellEnd"/>
                  <w:r>
                    <w:rPr>
                      <w:rFonts w:ascii="Verdana" w:hAnsi="Verdana" w:cs="Helvetica"/>
                      <w:sz w:val="18"/>
                      <w:szCs w:val="18"/>
                    </w:rPr>
                    <w:t xml:space="preserve"> 2017/18 alla Prof.ssa Ornella BRANDOLISIO;</w:t>
                  </w:r>
                </w:p>
                <w:p w:rsidR="00733C7B"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xml:space="preserve">- </w:t>
                  </w:r>
                  <w:r w:rsidR="00733C7B" w:rsidRPr="00696A61">
                    <w:rPr>
                      <w:rFonts w:ascii="Verdana" w:eastAsia="Times New Roman" w:hAnsi="Verdana" w:cs="Arial"/>
                      <w:color w:val="000000"/>
                      <w:sz w:val="18"/>
                      <w:szCs w:val="18"/>
                      <w:lang w:eastAsia="it-IT"/>
                    </w:rPr>
                    <w:t xml:space="preserve">€ </w:t>
                  </w:r>
                  <w:r w:rsidR="005035AD" w:rsidRPr="00696A61">
                    <w:rPr>
                      <w:rFonts w:ascii="Verdana" w:eastAsia="Times New Roman" w:hAnsi="Verdana" w:cs="Arial"/>
                      <w:color w:val="000000"/>
                      <w:sz w:val="18"/>
                      <w:szCs w:val="18"/>
                      <w:lang w:eastAsia="it-IT"/>
                    </w:rPr>
                    <w:t xml:space="preserve">278,67 per </w:t>
                  </w:r>
                  <w:r w:rsidR="00733C7B" w:rsidRPr="00696A61">
                    <w:rPr>
                      <w:rFonts w:ascii="Verdana" w:eastAsia="Times New Roman" w:hAnsi="Verdana" w:cs="Arial"/>
                      <w:color w:val="000000"/>
                      <w:sz w:val="18"/>
                      <w:szCs w:val="18"/>
                      <w:lang w:eastAsia="it-IT"/>
                    </w:rPr>
                    <w:t>il corso di musica tenuto dalla docente Chiara B</w:t>
                  </w:r>
                  <w:r>
                    <w:rPr>
                      <w:rFonts w:ascii="Verdana" w:eastAsia="Times New Roman" w:hAnsi="Verdana" w:cs="Arial"/>
                      <w:color w:val="000000"/>
                      <w:sz w:val="18"/>
                      <w:szCs w:val="18"/>
                      <w:lang w:eastAsia="it-IT"/>
                    </w:rPr>
                    <w:t>ARACCO per le colleghe della SP;</w:t>
                  </w:r>
                </w:p>
                <w:p w:rsidR="00696A61"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€ 120,00 per l’a</w:t>
                  </w:r>
                  <w:r w:rsidRPr="00696A61">
                    <w:rPr>
                      <w:rFonts w:ascii="Verdana" w:eastAsia="Times New Roman" w:hAnsi="Verdana" w:cs="Arial"/>
                      <w:color w:val="000000"/>
                      <w:sz w:val="18"/>
                      <w:szCs w:val="18"/>
                      <w:lang w:eastAsia="it-IT"/>
                    </w:rPr>
                    <w:t>desione alla rete per la formazione i</w:t>
                  </w:r>
                  <w:r>
                    <w:rPr>
                      <w:rFonts w:ascii="Verdana" w:eastAsia="Times New Roman" w:hAnsi="Verdana" w:cs="Arial"/>
                      <w:color w:val="000000"/>
                      <w:sz w:val="18"/>
                      <w:szCs w:val="18"/>
                      <w:lang w:eastAsia="it-IT"/>
                    </w:rPr>
                    <w:t xml:space="preserve">n ambito SICUREZZA del ITIS Marconi </w:t>
                  </w:r>
                  <w:proofErr w:type="spellStart"/>
                  <w:r>
                    <w:rPr>
                      <w:rFonts w:ascii="Verdana" w:eastAsia="Times New Roman" w:hAnsi="Verdana" w:cs="Arial"/>
                      <w:color w:val="000000"/>
                      <w:sz w:val="18"/>
                      <w:szCs w:val="18"/>
                      <w:lang w:eastAsia="it-IT"/>
                    </w:rPr>
                    <w:t>a.s.</w:t>
                  </w:r>
                  <w:proofErr w:type="spellEnd"/>
                  <w:r>
                    <w:rPr>
                      <w:rFonts w:ascii="Verdana" w:eastAsia="Times New Roman" w:hAnsi="Verdana" w:cs="Arial"/>
                      <w:color w:val="000000"/>
                      <w:sz w:val="18"/>
                      <w:szCs w:val="18"/>
                      <w:lang w:eastAsia="it-IT"/>
                    </w:rPr>
                    <w:t xml:space="preserve"> 2017/18;</w:t>
                  </w:r>
                </w:p>
                <w:p w:rsidR="00696A61" w:rsidRDefault="00696A61" w:rsidP="00696A61">
                  <w:pPr>
                    <w:spacing w:before="120" w:after="0" w:line="240" w:lineRule="auto"/>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 € 1.680,00 per i c</w:t>
                  </w:r>
                  <w:r w:rsidRPr="00696A61">
                    <w:rPr>
                      <w:rFonts w:ascii="Verdana" w:eastAsia="Times New Roman" w:hAnsi="Verdana" w:cs="Arial"/>
                      <w:color w:val="000000"/>
                      <w:sz w:val="18"/>
                      <w:szCs w:val="18"/>
                      <w:lang w:eastAsia="it-IT"/>
                    </w:rPr>
                    <w:t>orsi sicurezza in rete con DD Vigonza (gestiti da ENAIP): Primo soccorso 12 ore (10 unità) e Prevenzione incendi 8 ore (28 unità).</w:t>
                  </w:r>
                </w:p>
                <w:p w:rsidR="005035AD" w:rsidRPr="005035AD" w:rsidRDefault="00733C7B" w:rsidP="005035AD">
                  <w:pPr>
                    <w:spacing w:before="120" w:after="0" w:line="240" w:lineRule="auto"/>
                    <w:jc w:val="both"/>
                    <w:rPr>
                      <w:rFonts w:ascii="Verdana" w:eastAsia="Times New Roman" w:hAnsi="Verdana" w:cs="Arial"/>
                      <w:color w:val="000000"/>
                      <w:sz w:val="18"/>
                      <w:szCs w:val="18"/>
                      <w:lang w:eastAsia="it-IT"/>
                    </w:rPr>
                  </w:pPr>
                  <w:r w:rsidRPr="005035AD">
                    <w:rPr>
                      <w:rFonts w:ascii="Verdana" w:eastAsia="Times New Roman" w:hAnsi="Verdana" w:cs="Arial"/>
                      <w:color w:val="000000"/>
                      <w:sz w:val="18"/>
                      <w:szCs w:val="18"/>
                      <w:lang w:eastAsia="it-IT"/>
                    </w:rPr>
                    <w:t>Sono stati inoltre impegnati</w:t>
                  </w:r>
                  <w:r w:rsidR="005035AD" w:rsidRPr="005035AD">
                    <w:rPr>
                      <w:rFonts w:ascii="Verdana" w:eastAsia="Times New Roman" w:hAnsi="Verdana" w:cs="Arial"/>
                      <w:color w:val="000000"/>
                      <w:sz w:val="18"/>
                      <w:szCs w:val="18"/>
                      <w:lang w:eastAsia="it-IT"/>
                    </w:rPr>
                    <w:t xml:space="preserve"> a residuo</w:t>
                  </w:r>
                  <w:r w:rsidR="00696A61">
                    <w:rPr>
                      <w:rFonts w:ascii="Verdana" w:eastAsia="Times New Roman" w:hAnsi="Verdana" w:cs="Arial"/>
                      <w:color w:val="000000"/>
                      <w:sz w:val="18"/>
                      <w:szCs w:val="18"/>
                      <w:lang w:eastAsia="it-IT"/>
                    </w:rPr>
                    <w:t xml:space="preserve"> € 3.216,00, in particolare</w:t>
                  </w:r>
                  <w:r w:rsidR="005035AD" w:rsidRPr="005035AD">
                    <w:rPr>
                      <w:rFonts w:ascii="Verdana" w:eastAsia="Times New Roman" w:hAnsi="Verdana" w:cs="Arial"/>
                      <w:color w:val="000000"/>
                      <w:sz w:val="18"/>
                      <w:szCs w:val="18"/>
                      <w:lang w:eastAsia="it-IT"/>
                    </w:rPr>
                    <w:t>:</w:t>
                  </w:r>
                </w:p>
                <w:p w:rsidR="005035AD" w:rsidRPr="005035AD" w:rsidRDefault="005035AD" w:rsidP="005035AD">
                  <w:pPr>
                    <w:spacing w:before="120" w:after="0" w:line="240" w:lineRule="auto"/>
                    <w:jc w:val="both"/>
                    <w:rPr>
                      <w:rFonts w:ascii="Verdana" w:eastAsia="Times New Roman" w:hAnsi="Verdana" w:cs="Arial"/>
                      <w:color w:val="000000"/>
                      <w:sz w:val="18"/>
                      <w:szCs w:val="18"/>
                      <w:lang w:eastAsia="it-IT"/>
                    </w:rPr>
                  </w:pPr>
                  <w:r w:rsidRPr="005035AD">
                    <w:rPr>
                      <w:rFonts w:ascii="Verdana" w:eastAsia="Times New Roman" w:hAnsi="Verdana" w:cs="Arial"/>
                      <w:color w:val="000000"/>
                      <w:sz w:val="18"/>
                      <w:szCs w:val="18"/>
                      <w:lang w:eastAsia="it-IT"/>
                    </w:rPr>
                    <w:t xml:space="preserve">- </w:t>
                  </w:r>
                  <w:r w:rsidR="00733C7B" w:rsidRPr="005035AD">
                    <w:rPr>
                      <w:rFonts w:ascii="Verdana" w:eastAsia="Times New Roman" w:hAnsi="Verdana" w:cs="Arial"/>
                      <w:color w:val="000000"/>
                      <w:sz w:val="18"/>
                      <w:szCs w:val="18"/>
                      <w:lang w:eastAsia="it-IT"/>
                    </w:rPr>
                    <w:t xml:space="preserve"> € </w:t>
                  </w:r>
                  <w:r>
                    <w:rPr>
                      <w:rFonts w:ascii="Verdana" w:eastAsia="Times New Roman" w:hAnsi="Verdana" w:cs="Arial"/>
                      <w:color w:val="000000"/>
                      <w:sz w:val="18"/>
                      <w:szCs w:val="18"/>
                      <w:lang w:eastAsia="it-IT"/>
                    </w:rPr>
                    <w:t>1.216,00</w:t>
                  </w:r>
                  <w:r w:rsidR="00733C7B" w:rsidRPr="005035AD">
                    <w:rPr>
                      <w:rFonts w:ascii="Verdana" w:hAnsi="Verdana"/>
                      <w:sz w:val="18"/>
                      <w:szCs w:val="18"/>
                    </w:rPr>
                    <w:t xml:space="preserve"> dell’Università di Padova per i </w:t>
                  </w:r>
                  <w:r w:rsidR="00733C7B" w:rsidRPr="005035AD">
                    <w:rPr>
                      <w:rFonts w:ascii="Verdana" w:eastAsia="Times New Roman" w:hAnsi="Verdana" w:cs="Arial"/>
                      <w:color w:val="000000"/>
                      <w:sz w:val="18"/>
                      <w:szCs w:val="18"/>
                      <w:lang w:eastAsia="it-IT"/>
                    </w:rPr>
                    <w:t xml:space="preserve">compensi da attribuire ai ns. </w:t>
                  </w:r>
                  <w:proofErr w:type="gramStart"/>
                  <w:r w:rsidR="00733C7B" w:rsidRPr="005035AD">
                    <w:rPr>
                      <w:rFonts w:ascii="Verdana" w:eastAsia="Times New Roman" w:hAnsi="Verdana" w:cs="Arial"/>
                      <w:color w:val="000000"/>
                      <w:sz w:val="18"/>
                      <w:szCs w:val="18"/>
                      <w:lang w:eastAsia="it-IT"/>
                    </w:rPr>
                    <w:t>docenti</w:t>
                  </w:r>
                  <w:proofErr w:type="gramEnd"/>
                  <w:r w:rsidR="00733C7B" w:rsidRPr="005035AD">
                    <w:rPr>
                      <w:rFonts w:ascii="Verdana" w:eastAsia="Times New Roman" w:hAnsi="Verdana" w:cs="Arial"/>
                      <w:color w:val="000000"/>
                      <w:sz w:val="18"/>
                      <w:szCs w:val="18"/>
                      <w:lang w:eastAsia="it-IT"/>
                    </w:rPr>
                    <w:t xml:space="preserve"> per attività di tutoraggio agli alunni iscritti al Corso di laurea Magistrale a ciclo unico in Scienze della Formazione Primaria - sede di Pad</w:t>
                  </w:r>
                  <w:r w:rsidRPr="005035AD">
                    <w:rPr>
                      <w:rFonts w:ascii="Verdana" w:eastAsia="Times New Roman" w:hAnsi="Verdana" w:cs="Arial"/>
                      <w:color w:val="000000"/>
                      <w:sz w:val="18"/>
                      <w:szCs w:val="18"/>
                      <w:lang w:eastAsia="it-IT"/>
                    </w:rPr>
                    <w:t xml:space="preserve">ova </w:t>
                  </w:r>
                  <w:proofErr w:type="spellStart"/>
                  <w:r w:rsidRPr="005035AD">
                    <w:rPr>
                      <w:rFonts w:ascii="Verdana" w:eastAsia="Times New Roman" w:hAnsi="Verdana" w:cs="Arial"/>
                      <w:color w:val="000000"/>
                      <w:sz w:val="18"/>
                      <w:szCs w:val="18"/>
                      <w:lang w:eastAsia="it-IT"/>
                    </w:rPr>
                    <w:t>a.a.</w:t>
                  </w:r>
                  <w:r>
                    <w:rPr>
                      <w:rFonts w:ascii="Verdana" w:eastAsia="Times New Roman" w:hAnsi="Verdana" w:cs="Arial"/>
                      <w:color w:val="000000"/>
                      <w:sz w:val="18"/>
                      <w:szCs w:val="18"/>
                      <w:lang w:eastAsia="it-IT"/>
                    </w:rPr>
                    <w:t>s.s</w:t>
                  </w:r>
                  <w:proofErr w:type="spellEnd"/>
                  <w:r>
                    <w:rPr>
                      <w:rFonts w:ascii="Verdana" w:eastAsia="Times New Roman" w:hAnsi="Verdana" w:cs="Arial"/>
                      <w:color w:val="000000"/>
                      <w:sz w:val="18"/>
                      <w:szCs w:val="18"/>
                      <w:lang w:eastAsia="it-IT"/>
                    </w:rPr>
                    <w:t>.</w:t>
                  </w:r>
                  <w:r w:rsidRPr="005035AD">
                    <w:rPr>
                      <w:rFonts w:ascii="Verdana" w:eastAsia="Times New Roman" w:hAnsi="Verdana" w:cs="Arial"/>
                      <w:color w:val="000000"/>
                      <w:sz w:val="18"/>
                      <w:szCs w:val="18"/>
                      <w:lang w:eastAsia="it-IT"/>
                    </w:rPr>
                    <w:t xml:space="preserve"> 2015/16</w:t>
                  </w:r>
                  <w:r>
                    <w:rPr>
                      <w:rFonts w:ascii="Verdana" w:eastAsia="Times New Roman" w:hAnsi="Verdana" w:cs="Arial"/>
                      <w:color w:val="000000"/>
                      <w:sz w:val="18"/>
                      <w:szCs w:val="18"/>
                      <w:lang w:eastAsia="it-IT"/>
                    </w:rPr>
                    <w:t>,</w:t>
                  </w:r>
                  <w:r w:rsidRPr="005035AD">
                    <w:rPr>
                      <w:rFonts w:ascii="Verdana" w:eastAsia="Times New Roman" w:hAnsi="Verdana" w:cs="Arial"/>
                      <w:color w:val="000000"/>
                      <w:sz w:val="18"/>
                      <w:szCs w:val="18"/>
                      <w:lang w:eastAsia="it-IT"/>
                    </w:rPr>
                    <w:t xml:space="preserve"> 2016/17</w:t>
                  </w:r>
                  <w:r>
                    <w:rPr>
                      <w:rFonts w:ascii="Verdana" w:eastAsia="Times New Roman" w:hAnsi="Verdana" w:cs="Arial"/>
                      <w:color w:val="000000"/>
                      <w:sz w:val="18"/>
                      <w:szCs w:val="18"/>
                      <w:lang w:eastAsia="it-IT"/>
                    </w:rPr>
                    <w:t>, 2017/18;</w:t>
                  </w:r>
                </w:p>
                <w:p w:rsidR="00B758DF" w:rsidRDefault="005035AD" w:rsidP="005035AD">
                  <w:pPr>
                    <w:autoSpaceDE w:val="0"/>
                    <w:autoSpaceDN w:val="0"/>
                    <w:adjustRightInd w:val="0"/>
                    <w:spacing w:before="120" w:after="0" w:line="240" w:lineRule="auto"/>
                    <w:jc w:val="both"/>
                    <w:rPr>
                      <w:rFonts w:ascii="Verdana" w:hAnsi="Verdana" w:cs="Helvetica"/>
                      <w:sz w:val="18"/>
                      <w:szCs w:val="18"/>
                    </w:rPr>
                  </w:pPr>
                  <w:r>
                    <w:rPr>
                      <w:rFonts w:ascii="Verdana" w:eastAsia="Times New Roman" w:hAnsi="Verdana" w:cs="Arial"/>
                      <w:color w:val="000000"/>
                      <w:sz w:val="18"/>
                      <w:szCs w:val="18"/>
                      <w:lang w:eastAsia="it-IT"/>
                    </w:rPr>
                    <w:t xml:space="preserve">- </w:t>
                  </w:r>
                  <w:r w:rsidRPr="005035AD">
                    <w:rPr>
                      <w:rFonts w:ascii="Verdana" w:eastAsia="Times New Roman" w:hAnsi="Verdana" w:cs="Arial"/>
                      <w:color w:val="000000"/>
                      <w:sz w:val="18"/>
                      <w:szCs w:val="18"/>
                      <w:lang w:eastAsia="it-IT"/>
                    </w:rPr>
                    <w:t>€ 1.000,00 per il c</w:t>
                  </w:r>
                  <w:r w:rsidRPr="005035AD">
                    <w:rPr>
                      <w:rFonts w:ascii="Verdana" w:hAnsi="Verdana" w:cs="Helvetica"/>
                      <w:sz w:val="18"/>
                      <w:szCs w:val="18"/>
                    </w:rPr>
                    <w:t xml:space="preserve">orso di aggiornamento di Primo Soccorso in base al DM 388/2003 di 4 ore riservato ai dipendenti </w:t>
                  </w:r>
                  <w:proofErr w:type="gramStart"/>
                  <w:r w:rsidRPr="005035AD">
                    <w:rPr>
                      <w:rFonts w:ascii="Verdana" w:hAnsi="Verdana" w:cs="Helvetica"/>
                      <w:sz w:val="18"/>
                      <w:szCs w:val="18"/>
                    </w:rPr>
                    <w:t>dell</w:t>
                  </w:r>
                  <w:r>
                    <w:rPr>
                      <w:rFonts w:ascii="Verdana" w:hAnsi="Verdana" w:cs="Helvetica"/>
                      <w:sz w:val="18"/>
                      <w:szCs w:val="18"/>
                    </w:rPr>
                    <w:t>’</w:t>
                  </w:r>
                  <w:r w:rsidRPr="005035AD">
                    <w:rPr>
                      <w:rFonts w:ascii="Verdana" w:hAnsi="Verdana" w:cs="Helvetica"/>
                      <w:sz w:val="18"/>
                      <w:szCs w:val="18"/>
                    </w:rPr>
                    <w:t xml:space="preserve"> IC</w:t>
                  </w:r>
                  <w:proofErr w:type="gramEnd"/>
                  <w:r w:rsidRPr="005035AD">
                    <w:rPr>
                      <w:rFonts w:ascii="Verdana" w:hAnsi="Verdana" w:cs="Helvetica"/>
                      <w:sz w:val="18"/>
                      <w:szCs w:val="18"/>
                    </w:rPr>
                    <w:t xml:space="preserve"> Santini che hanno già frequentato il corso base (12.12.18 e 19.12.18, tot. 4 ore)</w:t>
                  </w:r>
                  <w:r>
                    <w:rPr>
                      <w:rFonts w:ascii="Verdana" w:hAnsi="Verdana" w:cs="Helvetica"/>
                      <w:sz w:val="18"/>
                      <w:szCs w:val="18"/>
                    </w:rPr>
                    <w:t>;</w:t>
                  </w:r>
                </w:p>
                <w:p w:rsidR="005035AD" w:rsidRPr="009237CF" w:rsidRDefault="005035AD" w:rsidP="005035AD">
                  <w:pPr>
                    <w:autoSpaceDE w:val="0"/>
                    <w:autoSpaceDN w:val="0"/>
                    <w:adjustRightInd w:val="0"/>
                    <w:spacing w:before="120" w:after="0" w:line="240" w:lineRule="auto"/>
                    <w:jc w:val="both"/>
                    <w:rPr>
                      <w:rFonts w:ascii="Verdana" w:eastAsia="Times New Roman" w:hAnsi="Verdana" w:cs="Arial"/>
                      <w:color w:val="000000"/>
                      <w:sz w:val="18"/>
                      <w:szCs w:val="18"/>
                      <w:lang w:eastAsia="it-IT"/>
                    </w:rPr>
                  </w:pPr>
                  <w:r>
                    <w:rPr>
                      <w:rFonts w:ascii="Verdana" w:hAnsi="Verdana" w:cs="Helvetica"/>
                      <w:sz w:val="18"/>
                      <w:szCs w:val="18"/>
                    </w:rPr>
                    <w:t xml:space="preserve">- </w:t>
                  </w:r>
                  <w:r w:rsidR="00696A61">
                    <w:rPr>
                      <w:rFonts w:ascii="Verdana" w:hAnsi="Verdana" w:cs="Helvetica"/>
                      <w:sz w:val="18"/>
                      <w:szCs w:val="18"/>
                    </w:rPr>
                    <w:t xml:space="preserve">€ 1.000,00 L.S. per l’incarico di animatore digitale </w:t>
                  </w:r>
                  <w:proofErr w:type="spellStart"/>
                  <w:r w:rsidR="00475855">
                    <w:rPr>
                      <w:rFonts w:ascii="Verdana" w:hAnsi="Verdana" w:cs="Helvetica"/>
                      <w:sz w:val="18"/>
                      <w:szCs w:val="18"/>
                    </w:rPr>
                    <w:t>a.s.</w:t>
                  </w:r>
                  <w:proofErr w:type="spellEnd"/>
                  <w:r w:rsidR="00475855">
                    <w:rPr>
                      <w:rFonts w:ascii="Verdana" w:hAnsi="Verdana" w:cs="Helvetica"/>
                      <w:sz w:val="18"/>
                      <w:szCs w:val="18"/>
                    </w:rPr>
                    <w:t xml:space="preserve"> 2018/19 </w:t>
                  </w:r>
                  <w:r w:rsidR="00696A61">
                    <w:rPr>
                      <w:rFonts w:ascii="Verdana" w:hAnsi="Verdana" w:cs="Helvetica"/>
                      <w:sz w:val="18"/>
                      <w:szCs w:val="18"/>
                    </w:rPr>
                    <w:t>alla docente OLIVIRI Angela.</w:t>
                  </w:r>
                </w:p>
              </w:tc>
            </w:tr>
          </w:tbl>
          <w:p w:rsidR="00B758DF" w:rsidRDefault="00B758DF" w:rsidP="005035AD">
            <w:pPr>
              <w:spacing w:after="240" w:line="240" w:lineRule="auto"/>
              <w:jc w:val="both"/>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520"/>
              <w:gridCol w:w="1783"/>
              <w:gridCol w:w="6571"/>
              <w:gridCol w:w="1241"/>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lastRenderedPageBreak/>
                    <w:t>Aggregato P voce 10 - Sicurezza (RSPP, consulenza sanitaria, DPI)</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4.209,21</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01/01/2018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6</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Maggiore avanzo MIUR non vincolato in P10.</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475,80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4.685,01</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4.564,75</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120,26</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9237CF" w:rsidRPr="00CC0F93" w:rsidRDefault="009237CF" w:rsidP="00CC0F93">
                  <w:pPr>
                    <w:spacing w:before="60" w:after="0" w:line="240" w:lineRule="auto"/>
                    <w:jc w:val="both"/>
                    <w:rPr>
                      <w:rFonts w:ascii="Verdana" w:hAnsi="Verdana"/>
                      <w:sz w:val="18"/>
                      <w:szCs w:val="18"/>
                    </w:rPr>
                  </w:pPr>
                  <w:r w:rsidRPr="00CC0F93">
                    <w:rPr>
                      <w:rFonts w:ascii="Verdana" w:hAnsi="Verdana"/>
                      <w:sz w:val="18"/>
                      <w:szCs w:val="18"/>
                    </w:rPr>
                    <w:t>Sono stati pagati € 4.564,75. In particolare:</w:t>
                  </w:r>
                </w:p>
                <w:p w:rsidR="009237CF" w:rsidRPr="00CC0F93" w:rsidRDefault="009237CF" w:rsidP="00CC0F93">
                  <w:pPr>
                    <w:pStyle w:val="Paragrafoelenco"/>
                    <w:numPr>
                      <w:ilvl w:val="0"/>
                      <w:numId w:val="9"/>
                    </w:numPr>
                    <w:spacing w:before="60" w:after="0" w:line="240" w:lineRule="auto"/>
                    <w:jc w:val="both"/>
                    <w:rPr>
                      <w:rFonts w:ascii="Verdana" w:eastAsia="Times New Roman" w:hAnsi="Verdana" w:cs="Arial"/>
                      <w:color w:val="000000"/>
                      <w:sz w:val="18"/>
                      <w:szCs w:val="18"/>
                      <w:lang w:eastAsia="it-IT"/>
                    </w:rPr>
                  </w:pPr>
                  <w:r w:rsidRPr="00CC0F93">
                    <w:rPr>
                      <w:rFonts w:ascii="Verdana" w:eastAsia="Times New Roman" w:hAnsi="Verdana" w:cs="Arial"/>
                      <w:color w:val="000000"/>
                      <w:sz w:val="18"/>
                      <w:szCs w:val="18"/>
                      <w:lang w:eastAsia="it-IT"/>
                    </w:rPr>
                    <w:t xml:space="preserve">€ 1.923,95 per prestazioni sanitarie relative alle visite obbligatorie di medicina del lavoro (ai sensi del </w:t>
                  </w:r>
                  <w:proofErr w:type="spellStart"/>
                  <w:r w:rsidRPr="00CC0F93">
                    <w:rPr>
                      <w:rFonts w:ascii="Verdana" w:eastAsia="Times New Roman" w:hAnsi="Verdana" w:cs="Arial"/>
                      <w:color w:val="000000"/>
                      <w:sz w:val="18"/>
                      <w:szCs w:val="18"/>
                      <w:lang w:eastAsia="it-IT"/>
                    </w:rPr>
                    <w:t>D.Lgs.</w:t>
                  </w:r>
                  <w:proofErr w:type="spellEnd"/>
                  <w:r w:rsidRPr="00CC0F93">
                    <w:rPr>
                      <w:rFonts w:ascii="Verdana" w:eastAsia="Times New Roman" w:hAnsi="Verdana" w:cs="Arial"/>
                      <w:color w:val="000000"/>
                      <w:sz w:val="18"/>
                      <w:szCs w:val="18"/>
                      <w:lang w:eastAsia="it-IT"/>
                    </w:rPr>
                    <w:t xml:space="preserve"> 81/2008) per il Personale A.T.A.;</w:t>
                  </w:r>
                </w:p>
                <w:p w:rsidR="009237CF" w:rsidRPr="00CC0F93" w:rsidRDefault="009237CF" w:rsidP="00CC0F93">
                  <w:pPr>
                    <w:pStyle w:val="Paragrafoelenco"/>
                    <w:numPr>
                      <w:ilvl w:val="0"/>
                      <w:numId w:val="9"/>
                    </w:numPr>
                    <w:spacing w:before="60" w:after="0" w:line="240" w:lineRule="auto"/>
                    <w:jc w:val="both"/>
                    <w:rPr>
                      <w:rFonts w:ascii="Verdana" w:eastAsia="Times New Roman" w:hAnsi="Verdana" w:cs="Arial"/>
                      <w:color w:val="000000"/>
                      <w:sz w:val="18"/>
                      <w:szCs w:val="18"/>
                      <w:lang w:eastAsia="it-IT"/>
                    </w:rPr>
                  </w:pPr>
                  <w:r w:rsidRPr="00CC0F93">
                    <w:rPr>
                      <w:rFonts w:ascii="Verdana" w:eastAsia="Times New Roman" w:hAnsi="Verdana" w:cs="Arial"/>
                      <w:color w:val="000000"/>
                      <w:sz w:val="18"/>
                      <w:szCs w:val="18"/>
                      <w:lang w:eastAsia="it-IT"/>
                    </w:rPr>
                    <w:t>€ 1.159,00 per il contratto con il RSPP – 2° tranche (gennaio - giugno 2018 + 3 sopralluoghi inclusi nel contratto);</w:t>
                  </w:r>
                </w:p>
                <w:p w:rsidR="009237CF" w:rsidRPr="00CC0F93" w:rsidRDefault="009237CF" w:rsidP="00CC0F93">
                  <w:pPr>
                    <w:pStyle w:val="Paragrafoelenco"/>
                    <w:numPr>
                      <w:ilvl w:val="0"/>
                      <w:numId w:val="9"/>
                    </w:numPr>
                    <w:spacing w:before="60" w:after="0" w:line="240" w:lineRule="auto"/>
                    <w:jc w:val="both"/>
                    <w:rPr>
                      <w:rFonts w:ascii="Verdana" w:eastAsia="Times New Roman" w:hAnsi="Verdana" w:cs="Arial"/>
                      <w:color w:val="000000"/>
                      <w:sz w:val="18"/>
                      <w:szCs w:val="18"/>
                      <w:lang w:eastAsia="it-IT"/>
                    </w:rPr>
                  </w:pPr>
                  <w:r w:rsidRPr="00CC0F93">
                    <w:rPr>
                      <w:rFonts w:ascii="Verdana" w:eastAsia="Times New Roman" w:hAnsi="Verdana" w:cs="Arial"/>
                      <w:color w:val="000000"/>
                      <w:sz w:val="18"/>
                      <w:szCs w:val="18"/>
                      <w:lang w:eastAsia="it-IT"/>
                    </w:rPr>
                    <w:t>€ 475,80 per l’aggiornamento del DVR (saldo);</w:t>
                  </w:r>
                </w:p>
                <w:p w:rsidR="00B758DF" w:rsidRPr="00CC0F93" w:rsidRDefault="009237CF" w:rsidP="00CC0F93">
                  <w:pPr>
                    <w:pStyle w:val="Paragrafoelenco"/>
                    <w:numPr>
                      <w:ilvl w:val="0"/>
                      <w:numId w:val="9"/>
                    </w:numPr>
                    <w:spacing w:before="60" w:after="0" w:line="240" w:lineRule="auto"/>
                    <w:jc w:val="both"/>
                    <w:rPr>
                      <w:rFonts w:ascii="Verdana" w:eastAsia="Times New Roman" w:hAnsi="Verdana" w:cs="Arial"/>
                      <w:color w:val="000000"/>
                      <w:sz w:val="18"/>
                      <w:szCs w:val="18"/>
                      <w:lang w:eastAsia="it-IT"/>
                    </w:rPr>
                  </w:pPr>
                  <w:r w:rsidRPr="00CC0F93">
                    <w:rPr>
                      <w:rFonts w:ascii="Verdana" w:eastAsia="Times New Roman" w:hAnsi="Verdana" w:cs="Arial"/>
                      <w:color w:val="000000"/>
                      <w:sz w:val="18"/>
                      <w:szCs w:val="18"/>
                      <w:lang w:eastAsia="it-IT"/>
                    </w:rPr>
                    <w:t>€ 396,00 per la Convenzione per la consulenza sanitaria “Insieme per la consulenza sanitaria 2018” (quota convenzione € 366,00 e quota di rete € 30,00).</w:t>
                  </w:r>
                </w:p>
                <w:p w:rsidR="00ED19E8" w:rsidRPr="00CC0F93" w:rsidRDefault="00ED19E8" w:rsidP="00CC0F93">
                  <w:pPr>
                    <w:pStyle w:val="Paragrafoelenco"/>
                    <w:numPr>
                      <w:ilvl w:val="0"/>
                      <w:numId w:val="9"/>
                    </w:numPr>
                    <w:spacing w:before="60" w:after="0" w:line="240" w:lineRule="auto"/>
                    <w:jc w:val="both"/>
                    <w:rPr>
                      <w:rFonts w:ascii="Verdana" w:eastAsia="Times New Roman" w:hAnsi="Verdana" w:cs="Arial"/>
                      <w:color w:val="000000"/>
                      <w:sz w:val="18"/>
                      <w:szCs w:val="18"/>
                      <w:lang w:eastAsia="it-IT"/>
                    </w:rPr>
                  </w:pPr>
                  <w:r w:rsidRPr="00CC0F93">
                    <w:rPr>
                      <w:rFonts w:ascii="Verdana" w:eastAsia="Times New Roman" w:hAnsi="Verdana" w:cs="Arial"/>
                      <w:color w:val="000000"/>
                      <w:sz w:val="18"/>
                      <w:szCs w:val="18"/>
                      <w:lang w:eastAsia="it-IT"/>
                    </w:rPr>
                    <w:t>€ 183,00 per stampa e plastificazione planimetrie e vie di fuga con ultime modifiche relative alla SI;</w:t>
                  </w:r>
                </w:p>
                <w:p w:rsidR="00E23100" w:rsidRPr="00DC0127" w:rsidRDefault="00ED19E8" w:rsidP="00CC0F93">
                  <w:pPr>
                    <w:pStyle w:val="Paragrafoelenco"/>
                    <w:numPr>
                      <w:ilvl w:val="0"/>
                      <w:numId w:val="9"/>
                    </w:numPr>
                    <w:spacing w:before="60" w:after="0" w:line="240" w:lineRule="auto"/>
                    <w:jc w:val="both"/>
                    <w:rPr>
                      <w:rFonts w:ascii="Verdana" w:hAnsi="Verdana"/>
                      <w:sz w:val="18"/>
                      <w:szCs w:val="18"/>
                    </w:rPr>
                  </w:pPr>
                  <w:r w:rsidRPr="00CC0F93">
                    <w:rPr>
                      <w:rFonts w:ascii="Verdana" w:eastAsia="Times New Roman" w:hAnsi="Verdana" w:cs="Arial"/>
                      <w:color w:val="000000"/>
                      <w:sz w:val="18"/>
                      <w:szCs w:val="18"/>
                      <w:lang w:eastAsia="it-IT"/>
                    </w:rPr>
                    <w:t>€ 427,00 per il contratto RSPP (III tranche).</w:t>
                  </w:r>
                </w:p>
                <w:p w:rsidR="00DC0127" w:rsidRPr="00CC0F93" w:rsidRDefault="00DC0127" w:rsidP="00DC0127">
                  <w:pPr>
                    <w:pStyle w:val="Paragrafoelenco"/>
                    <w:spacing w:before="60" w:after="0" w:line="240" w:lineRule="auto"/>
                    <w:jc w:val="both"/>
                    <w:rPr>
                      <w:rFonts w:ascii="Verdana" w:hAnsi="Verdana"/>
                      <w:sz w:val="18"/>
                      <w:szCs w:val="18"/>
                    </w:rPr>
                  </w:pPr>
                </w:p>
              </w:tc>
            </w:tr>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13 - Acquaticità Infanzia</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6.000,00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24/06/2018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13</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Maggiori contributi per Progetto Acquaticità Infanzia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1.380,00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7.380,00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7.380,00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rsidTr="00CC0F93">
              <w:trPr>
                <w:trHeight w:val="49"/>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766"/>
              <w:gridCol w:w="692"/>
              <w:gridCol w:w="7347"/>
              <w:gridCol w:w="2310"/>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14 - Progetto 10.8.1.A3 FESRPON-VE-2015-257 "</w:t>
                  </w:r>
                  <w:proofErr w:type="spellStart"/>
                  <w:r w:rsidRPr="00F161B5">
                    <w:rPr>
                      <w:rFonts w:ascii="Arial" w:eastAsia="Times New Roman" w:hAnsi="Arial" w:cs="Arial"/>
                      <w:b/>
                      <w:bCs/>
                      <w:sz w:val="18"/>
                      <w:szCs w:val="18"/>
                      <w:lang w:eastAsia="it-IT"/>
                    </w:rPr>
                    <w:t>Op.là-Opportunità</w:t>
                  </w:r>
                  <w:proofErr w:type="spellEnd"/>
                  <w:r w:rsidRPr="00F161B5">
                    <w:rPr>
                      <w:rFonts w:ascii="Arial" w:eastAsia="Times New Roman" w:hAnsi="Arial" w:cs="Arial"/>
                      <w:b/>
                      <w:bCs/>
                      <w:sz w:val="18"/>
                      <w:szCs w:val="18"/>
                      <w:lang w:eastAsia="it-IT"/>
                    </w:rPr>
                    <w:t xml:space="preserve"> Laboratoriali"</w:t>
                  </w:r>
                </w:p>
              </w:tc>
            </w:tr>
            <w:tr w:rsidR="00E23100"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E23100"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E23100"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E23100"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E23100">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E23100">
                    <w:rPr>
                      <w:rFonts w:ascii="Arial" w:eastAsia="Times New Roman" w:hAnsi="Arial" w:cs="Arial"/>
                      <w:sz w:val="18"/>
                      <w:szCs w:val="18"/>
                      <w:lang w:eastAsia="it-IT"/>
                    </w:rPr>
                    <w:t xml:space="preserve">Questo progetto, ormai concluso, è gestito totalmente nei residui: </w:t>
                  </w:r>
                  <w:proofErr w:type="spellStart"/>
                  <w:r w:rsidR="00E23100">
                    <w:rPr>
                      <w:rFonts w:ascii="Arial" w:eastAsia="Times New Roman" w:hAnsi="Arial" w:cs="Arial"/>
                      <w:sz w:val="18"/>
                      <w:szCs w:val="18"/>
                      <w:lang w:eastAsia="it-IT"/>
                    </w:rPr>
                    <w:t>nell.E.F</w:t>
                  </w:r>
                  <w:proofErr w:type="spellEnd"/>
                  <w:r w:rsidR="00E23100">
                    <w:rPr>
                      <w:rFonts w:ascii="Arial" w:eastAsia="Times New Roman" w:hAnsi="Arial" w:cs="Arial"/>
                      <w:sz w:val="18"/>
                      <w:szCs w:val="18"/>
                      <w:lang w:eastAsia="it-IT"/>
                    </w:rPr>
                    <w:t>. 2018, dopo il controllo di primo livello da parte dei revisori, abbiamo ricevuto l’ultima assegnazione a saldo.</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322"/>
              <w:gridCol w:w="1638"/>
              <w:gridCol w:w="6944"/>
              <w:gridCol w:w="1211"/>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15 - Uscite didattiche e viaggi d'istruzione</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10.000,00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27/06/2018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14</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xml:space="preserve">Maggiori contributi per uscite didattiche </w:t>
                  </w:r>
                  <w:proofErr w:type="spellStart"/>
                  <w:r w:rsidRPr="00F161B5">
                    <w:rPr>
                      <w:rFonts w:ascii="Arial" w:eastAsia="Times New Roman" w:hAnsi="Arial" w:cs="Arial"/>
                      <w:sz w:val="18"/>
                      <w:szCs w:val="18"/>
                      <w:lang w:eastAsia="it-IT"/>
                    </w:rPr>
                    <w:t>a.s.</w:t>
                  </w:r>
                  <w:proofErr w:type="spellEnd"/>
                  <w:r w:rsidRPr="00F161B5">
                    <w:rPr>
                      <w:rFonts w:ascii="Arial" w:eastAsia="Times New Roman" w:hAnsi="Arial" w:cs="Arial"/>
                      <w:sz w:val="18"/>
                      <w:szCs w:val="18"/>
                      <w:lang w:eastAsia="it-IT"/>
                    </w:rPr>
                    <w:t xml:space="preserve"> 2017/18.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11.447,00</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21/12/2018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34</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Maggiori contributi alunni per visite e viaggi d'istruzione EF 2018.</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4.315,00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25.762,00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23.173,45</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2.084,00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504,55</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757"/>
              <w:gridCol w:w="682"/>
              <w:gridCol w:w="7396"/>
              <w:gridCol w:w="2280"/>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lastRenderedPageBreak/>
                    <w:t>Aggregato P voce 16 - 10.1.1A-FSEPON-VE-2017-114 “Voglio</w:t>
                  </w:r>
                  <w:r w:rsidR="00ED19E8">
                    <w:rPr>
                      <w:rFonts w:ascii="Arial" w:eastAsia="Times New Roman" w:hAnsi="Arial" w:cs="Arial"/>
                      <w:b/>
                      <w:bCs/>
                      <w:sz w:val="18"/>
                      <w:szCs w:val="18"/>
                      <w:lang w:eastAsia="it-IT"/>
                    </w:rPr>
                    <w:t xml:space="preserve"> </w:t>
                  </w:r>
                  <w:r w:rsidRPr="00F161B5">
                    <w:rPr>
                      <w:rFonts w:ascii="Arial" w:eastAsia="Times New Roman" w:hAnsi="Arial" w:cs="Arial"/>
                      <w:b/>
                      <w:bCs/>
                      <w:sz w:val="18"/>
                      <w:szCs w:val="18"/>
                      <w:lang w:eastAsia="it-IT"/>
                    </w:rPr>
                    <w:t>CRESCERE” (avviso 10862 Inclusi</w:t>
                  </w:r>
                  <w:r w:rsidR="005113C9">
                    <w:rPr>
                      <w:rFonts w:ascii="Arial" w:eastAsia="Times New Roman" w:hAnsi="Arial" w:cs="Arial"/>
                      <w:b/>
                      <w:bCs/>
                      <w:sz w:val="18"/>
                      <w:szCs w:val="18"/>
                      <w:lang w:eastAsia="it-IT"/>
                    </w:rPr>
                    <w:t>one sociale e lotta al disagio)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E23100">
                    <w:rPr>
                      <w:rFonts w:ascii="Arial" w:eastAsia="Times New Roman" w:hAnsi="Arial" w:cs="Arial"/>
                      <w:sz w:val="18"/>
                      <w:szCs w:val="18"/>
                      <w:lang w:eastAsia="it-IT"/>
                    </w:rPr>
                    <w:t>Questo progetto è gestito totalmente a residuo.</w:t>
                  </w:r>
                </w:p>
                <w:p w:rsidR="00E23100" w:rsidRPr="00F161B5" w:rsidRDefault="00ED19E8" w:rsidP="00ED19E8">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Nel 2018 sono stati realizzati a cura di</w:t>
                  </w:r>
                  <w:r w:rsidR="00E23100">
                    <w:rPr>
                      <w:rFonts w:ascii="Arial" w:eastAsia="Times New Roman" w:hAnsi="Arial" w:cs="Arial"/>
                      <w:sz w:val="18"/>
                      <w:szCs w:val="18"/>
                      <w:lang w:eastAsia="it-IT"/>
                    </w:rPr>
                    <w:t xml:space="preserve"> </w:t>
                  </w:r>
                  <w:r>
                    <w:rPr>
                      <w:rFonts w:ascii="Arial" w:eastAsia="Times New Roman" w:hAnsi="Arial" w:cs="Arial"/>
                      <w:sz w:val="18"/>
                      <w:szCs w:val="18"/>
                      <w:lang w:eastAsia="it-IT"/>
                    </w:rPr>
                    <w:t>esperti</w:t>
                  </w:r>
                  <w:r w:rsidR="00E23100">
                    <w:rPr>
                      <w:rFonts w:ascii="Arial" w:eastAsia="Times New Roman" w:hAnsi="Arial" w:cs="Arial"/>
                      <w:sz w:val="18"/>
                      <w:szCs w:val="18"/>
                      <w:lang w:eastAsia="it-IT"/>
                    </w:rPr>
                    <w:t xml:space="preserve"> e tutor </w:t>
                  </w:r>
                  <w:r>
                    <w:rPr>
                      <w:rFonts w:ascii="Arial" w:eastAsia="Times New Roman" w:hAnsi="Arial" w:cs="Arial"/>
                      <w:sz w:val="18"/>
                      <w:szCs w:val="18"/>
                      <w:lang w:eastAsia="it-IT"/>
                    </w:rPr>
                    <w:t xml:space="preserve">interni due moduli: “Impariamo insieme” per la </w:t>
                  </w:r>
                  <w:proofErr w:type="spellStart"/>
                  <w:r>
                    <w:rPr>
                      <w:rFonts w:ascii="Arial" w:eastAsia="Times New Roman" w:hAnsi="Arial" w:cs="Arial"/>
                      <w:sz w:val="18"/>
                      <w:szCs w:val="18"/>
                      <w:lang w:eastAsia="it-IT"/>
                    </w:rPr>
                    <w:t>Sp</w:t>
                  </w:r>
                  <w:proofErr w:type="spellEnd"/>
                  <w:r>
                    <w:rPr>
                      <w:rFonts w:ascii="Arial" w:eastAsia="Times New Roman" w:hAnsi="Arial" w:cs="Arial"/>
                      <w:sz w:val="18"/>
                      <w:szCs w:val="18"/>
                      <w:lang w:eastAsia="it-IT"/>
                    </w:rPr>
                    <w:t xml:space="preserve"> e “Matematica ricreativa” per la SSPG.</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165"/>
              <w:gridCol w:w="1273"/>
              <w:gridCol w:w="7726"/>
              <w:gridCol w:w="951"/>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17 - Formazione Rete Atena.</w:t>
                  </w:r>
                </w:p>
              </w:tc>
            </w:tr>
            <w:tr w:rsidR="00696055"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696055"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696055"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31</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Corsi di formazione Cooperative Learning Atena ambito 20: 8-La pratica guidata, 7-L insegnamento delle abilita sociali, 24- La pratica guidata 2 ediz</w:t>
                  </w:r>
                  <w:r w:rsidR="009237CF">
                    <w:rPr>
                      <w:rFonts w:ascii="Arial" w:eastAsia="Times New Roman" w:hAnsi="Arial" w:cs="Arial"/>
                      <w:sz w:val="18"/>
                      <w:szCs w:val="18"/>
                      <w:lang w:eastAsia="it-IT"/>
                    </w:rPr>
                    <w:t>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7.880,12</w:t>
                  </w:r>
                </w:p>
              </w:tc>
            </w:tr>
            <w:tr w:rsidR="0069605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7.880,12</w:t>
                  </w:r>
                </w:p>
              </w:tc>
            </w:tr>
            <w:tr w:rsidR="0069605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4.552,50</w:t>
                  </w:r>
                </w:p>
              </w:tc>
            </w:tr>
            <w:tr w:rsidR="0069605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3.327,62</w:t>
                  </w:r>
                </w:p>
              </w:tc>
            </w:tr>
            <w:tr w:rsidR="00696055"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655FC4">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8B6344" w:rsidRDefault="008B6344" w:rsidP="008B6344">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 xml:space="preserve">Sono stati pagati complessivamente € </w:t>
                  </w:r>
                  <w:r w:rsidRPr="00F161B5">
                    <w:rPr>
                      <w:rFonts w:ascii="Arial" w:eastAsia="Times New Roman" w:hAnsi="Arial" w:cs="Arial"/>
                      <w:sz w:val="18"/>
                      <w:szCs w:val="18"/>
                      <w:lang w:eastAsia="it-IT"/>
                    </w:rPr>
                    <w:t>4.552,50</w:t>
                  </w:r>
                  <w:r>
                    <w:rPr>
                      <w:rFonts w:ascii="Arial" w:eastAsia="Times New Roman" w:hAnsi="Arial" w:cs="Arial"/>
                      <w:sz w:val="18"/>
                      <w:szCs w:val="18"/>
                      <w:lang w:eastAsia="it-IT"/>
                    </w:rPr>
                    <w:t xml:space="preserve"> per i seguenti progetti:</w:t>
                  </w:r>
                </w:p>
                <w:p w:rsidR="005035AD" w:rsidRPr="00696055" w:rsidRDefault="008B6344" w:rsidP="00696055">
                  <w:pPr>
                    <w:spacing w:before="120" w:after="0" w:line="240" w:lineRule="auto"/>
                    <w:jc w:val="both"/>
                    <w:rPr>
                      <w:rFonts w:ascii="Verdana" w:eastAsia="Times New Roman" w:hAnsi="Verdana" w:cs="Arial"/>
                      <w:color w:val="000000"/>
                      <w:sz w:val="18"/>
                      <w:szCs w:val="18"/>
                      <w:lang w:eastAsia="it-IT"/>
                    </w:rPr>
                  </w:pPr>
                  <w:r>
                    <w:rPr>
                      <w:rFonts w:ascii="Arial" w:eastAsia="Times New Roman" w:hAnsi="Arial" w:cs="Arial"/>
                      <w:sz w:val="18"/>
                      <w:szCs w:val="18"/>
                      <w:lang w:eastAsia="it-IT"/>
                    </w:rPr>
                    <w:t xml:space="preserve">- </w:t>
                  </w:r>
                  <w:r w:rsidR="005035AD" w:rsidRPr="00696055">
                    <w:rPr>
                      <w:rFonts w:ascii="Verdana" w:eastAsia="Times New Roman" w:hAnsi="Verdana" w:cs="Arial"/>
                      <w:color w:val="000000"/>
                      <w:sz w:val="18"/>
                      <w:szCs w:val="18"/>
                      <w:lang w:eastAsia="it-IT"/>
                    </w:rPr>
                    <w:t>€ 1.400,00 per l’Intervento di formazione ed aggiornamento del personale docente organizzato dal ns. Istituto per la rete e tenuto da SCINTILLE.IT srl</w:t>
                  </w:r>
                  <w:r w:rsidR="00655FC4">
                    <w:rPr>
                      <w:rFonts w:ascii="Verdana" w:eastAsia="Times New Roman" w:hAnsi="Verdana" w:cs="Arial"/>
                      <w:color w:val="000000"/>
                      <w:sz w:val="18"/>
                      <w:szCs w:val="18"/>
                      <w:lang w:eastAsia="it-IT"/>
                    </w:rPr>
                    <w:t>: “La pratica guidata”</w:t>
                  </w:r>
                  <w:r w:rsidR="005035AD" w:rsidRPr="00696055">
                    <w:rPr>
                      <w:rFonts w:ascii="Verdana" w:eastAsia="Times New Roman" w:hAnsi="Verdana" w:cs="Arial"/>
                      <w:color w:val="000000"/>
                      <w:sz w:val="18"/>
                      <w:szCs w:val="18"/>
                      <w:lang w:eastAsia="it-IT"/>
                    </w:rPr>
                    <w:t>;</w:t>
                  </w:r>
                </w:p>
                <w:p w:rsidR="00331EFE" w:rsidRPr="00696055" w:rsidRDefault="00696055" w:rsidP="00696055">
                  <w:pPr>
                    <w:spacing w:before="120" w:after="0" w:line="240" w:lineRule="auto"/>
                    <w:jc w:val="both"/>
                    <w:rPr>
                      <w:rFonts w:ascii="Arial" w:eastAsia="Times New Roman" w:hAnsi="Arial" w:cs="Arial"/>
                      <w:sz w:val="18"/>
                      <w:szCs w:val="18"/>
                      <w:lang w:eastAsia="it-IT"/>
                    </w:rPr>
                  </w:pPr>
                  <w:r w:rsidRPr="00696055">
                    <w:rPr>
                      <w:rFonts w:ascii="Verdana" w:eastAsia="Times New Roman" w:hAnsi="Verdana" w:cs="Arial"/>
                      <w:color w:val="000000"/>
                      <w:sz w:val="18"/>
                      <w:szCs w:val="18"/>
                      <w:lang w:eastAsia="it-IT"/>
                    </w:rPr>
                    <w:t>- € 300,00 per m</w:t>
                  </w:r>
                  <w:r w:rsidRPr="00696055">
                    <w:rPr>
                      <w:rFonts w:ascii="Arial" w:eastAsia="Times New Roman" w:hAnsi="Arial" w:cs="Arial"/>
                      <w:sz w:val="18"/>
                      <w:szCs w:val="18"/>
                      <w:lang w:eastAsia="it-IT"/>
                    </w:rPr>
                    <w:t>ateriale di facile consumo per corsi Cooperative Learning Atena ambito 20: 8-La pratica guidata, 7-L insegnamento delle abilita sociali, 24- La pratica guidata 2 edizione (</w:t>
                  </w:r>
                  <w:r w:rsidRPr="00696055">
                    <w:rPr>
                      <w:rFonts w:ascii="Verdana" w:eastAsia="Times New Roman" w:hAnsi="Verdana" w:cs="Arial"/>
                      <w:color w:val="000000"/>
                      <w:sz w:val="18"/>
                      <w:szCs w:val="18"/>
                      <w:lang w:eastAsia="it-IT"/>
                    </w:rPr>
                    <w:t xml:space="preserve">€ 200,08 per </w:t>
                  </w:r>
                  <w:r w:rsidR="00331EFE" w:rsidRPr="00696055">
                    <w:rPr>
                      <w:rFonts w:ascii="Arial" w:eastAsia="Times New Roman" w:hAnsi="Arial" w:cs="Arial"/>
                      <w:sz w:val="18"/>
                      <w:szCs w:val="18"/>
                      <w:lang w:eastAsia="it-IT"/>
                    </w:rPr>
                    <w:t>ton</w:t>
                  </w:r>
                  <w:r w:rsidRPr="00696055">
                    <w:rPr>
                      <w:rFonts w:ascii="Arial" w:eastAsia="Times New Roman" w:hAnsi="Arial" w:cs="Arial"/>
                      <w:sz w:val="18"/>
                      <w:szCs w:val="18"/>
                      <w:lang w:eastAsia="it-IT"/>
                    </w:rPr>
                    <w:t xml:space="preserve">er per fotocopiatore segreteria ed € 99,92 per cancelleria); </w:t>
                  </w:r>
                </w:p>
                <w:p w:rsidR="005F08FE" w:rsidRDefault="00696055" w:rsidP="005F08FE">
                  <w:pPr>
                    <w:spacing w:before="120" w:after="0" w:line="240" w:lineRule="auto"/>
                    <w:jc w:val="both"/>
                    <w:rPr>
                      <w:rFonts w:ascii="Arial" w:eastAsia="Times New Roman" w:hAnsi="Arial" w:cs="Arial"/>
                      <w:sz w:val="18"/>
                      <w:szCs w:val="18"/>
                      <w:lang w:eastAsia="it-IT"/>
                    </w:rPr>
                  </w:pPr>
                  <w:r w:rsidRPr="00696055">
                    <w:rPr>
                      <w:rFonts w:ascii="Arial" w:eastAsia="Times New Roman" w:hAnsi="Arial" w:cs="Arial"/>
                      <w:sz w:val="18"/>
                      <w:szCs w:val="18"/>
                      <w:lang w:eastAsia="it-IT"/>
                    </w:rPr>
                    <w:t xml:space="preserve">- </w:t>
                  </w:r>
                  <w:r w:rsidR="00331EFE" w:rsidRPr="00696055">
                    <w:rPr>
                      <w:rFonts w:ascii="Arial" w:eastAsia="Times New Roman" w:hAnsi="Arial" w:cs="Arial"/>
                      <w:sz w:val="18"/>
                      <w:szCs w:val="18"/>
                      <w:lang w:eastAsia="it-IT"/>
                    </w:rPr>
                    <w:t xml:space="preserve"> </w:t>
                  </w:r>
                  <w:r w:rsidRPr="00696055">
                    <w:rPr>
                      <w:rFonts w:ascii="Arial" w:eastAsia="Times New Roman" w:hAnsi="Arial" w:cs="Arial"/>
                      <w:sz w:val="18"/>
                      <w:szCs w:val="18"/>
                      <w:lang w:eastAsia="it-IT"/>
                    </w:rPr>
                    <w:t>€ 2.852,50 per p</w:t>
                  </w:r>
                  <w:r w:rsidR="00331EFE" w:rsidRPr="00696055">
                    <w:rPr>
                      <w:rFonts w:ascii="Arial" w:eastAsia="Times New Roman" w:hAnsi="Arial" w:cs="Arial"/>
                      <w:sz w:val="18"/>
                      <w:szCs w:val="18"/>
                      <w:lang w:eastAsia="it-IT"/>
                    </w:rPr>
                    <w:t xml:space="preserve">agamento esperto esterno </w:t>
                  </w:r>
                  <w:r w:rsidR="005F08FE">
                    <w:rPr>
                      <w:rFonts w:ascii="Arial" w:eastAsia="Times New Roman" w:hAnsi="Arial" w:cs="Arial"/>
                      <w:sz w:val="18"/>
                      <w:szCs w:val="18"/>
                      <w:lang w:eastAsia="it-IT"/>
                    </w:rPr>
                    <w:t>(</w:t>
                  </w:r>
                  <w:r w:rsidR="005F08FE" w:rsidRPr="005F08FE">
                    <w:rPr>
                      <w:rFonts w:ascii="Arial" w:eastAsia="Times New Roman" w:hAnsi="Arial" w:cs="Arial"/>
                      <w:sz w:val="18"/>
                      <w:szCs w:val="18"/>
                      <w:lang w:eastAsia="it-IT"/>
                    </w:rPr>
                    <w:t>SCINTILLE.IT S.R.L</w:t>
                  </w:r>
                  <w:r w:rsidR="005F08FE">
                    <w:rPr>
                      <w:rFonts w:ascii="Arial" w:eastAsia="Times New Roman" w:hAnsi="Arial" w:cs="Arial"/>
                      <w:sz w:val="18"/>
                      <w:szCs w:val="18"/>
                      <w:lang w:eastAsia="it-IT"/>
                    </w:rPr>
                    <w:t xml:space="preserve">.) </w:t>
                  </w:r>
                  <w:r w:rsidR="00331EFE" w:rsidRPr="00696055">
                    <w:rPr>
                      <w:rFonts w:ascii="Arial" w:eastAsia="Times New Roman" w:hAnsi="Arial" w:cs="Arial"/>
                      <w:sz w:val="18"/>
                      <w:szCs w:val="18"/>
                      <w:lang w:eastAsia="it-IT"/>
                    </w:rPr>
                    <w:t xml:space="preserve">per corso di formazione Rete Atena ambito 20: 7-Cooperative Learning LE ABILITA SOCIALI </w:t>
                  </w:r>
                  <w:proofErr w:type="spellStart"/>
                  <w:r w:rsidR="00331EFE" w:rsidRPr="00696055">
                    <w:rPr>
                      <w:rFonts w:ascii="Arial" w:eastAsia="Times New Roman" w:hAnsi="Arial" w:cs="Arial"/>
                      <w:sz w:val="18"/>
                      <w:szCs w:val="18"/>
                      <w:lang w:eastAsia="it-IT"/>
                    </w:rPr>
                    <w:t>a.s.</w:t>
                  </w:r>
                  <w:proofErr w:type="spellEnd"/>
                  <w:r w:rsidR="00331EFE" w:rsidRPr="00696055">
                    <w:rPr>
                      <w:rFonts w:ascii="Arial" w:eastAsia="Times New Roman" w:hAnsi="Arial" w:cs="Arial"/>
                      <w:sz w:val="18"/>
                      <w:szCs w:val="18"/>
                      <w:lang w:eastAsia="it-IT"/>
                    </w:rPr>
                    <w:t xml:space="preserve"> 2018/19.</w:t>
                  </w:r>
                </w:p>
                <w:p w:rsidR="005F08FE" w:rsidRDefault="005F08FE" w:rsidP="005F08FE">
                  <w:pPr>
                    <w:spacing w:before="120"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Sono stati impegnati a residuo</w:t>
                  </w:r>
                  <w:r w:rsidR="00655FC4">
                    <w:rPr>
                      <w:rFonts w:ascii="Arial" w:eastAsia="Times New Roman" w:hAnsi="Arial" w:cs="Arial"/>
                      <w:sz w:val="18"/>
                      <w:szCs w:val="18"/>
                      <w:lang w:eastAsia="it-IT"/>
                    </w:rPr>
                    <w:t xml:space="preserve"> € 3.3227,62. In particolare</w:t>
                  </w:r>
                  <w:r>
                    <w:rPr>
                      <w:rFonts w:ascii="Arial" w:eastAsia="Times New Roman" w:hAnsi="Arial" w:cs="Arial"/>
                      <w:sz w:val="18"/>
                      <w:szCs w:val="18"/>
                      <w:lang w:eastAsia="it-IT"/>
                    </w:rPr>
                    <w:t>:</w:t>
                  </w:r>
                </w:p>
                <w:p w:rsidR="00331EFE" w:rsidRDefault="005F08FE" w:rsidP="005F08FE">
                  <w:pPr>
                    <w:spacing w:before="120"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 xml:space="preserve">- € 168,12 L.S. per </w:t>
                  </w:r>
                  <w:r w:rsidR="00331EFE" w:rsidRPr="00331EFE">
                    <w:rPr>
                      <w:rFonts w:ascii="Arial" w:eastAsia="Times New Roman" w:hAnsi="Arial" w:cs="Arial"/>
                      <w:sz w:val="18"/>
                      <w:szCs w:val="18"/>
                      <w:lang w:eastAsia="it-IT"/>
                    </w:rPr>
                    <w:t xml:space="preserve">Direzione </w:t>
                  </w:r>
                  <w:r>
                    <w:rPr>
                      <w:rFonts w:ascii="Arial" w:eastAsia="Times New Roman" w:hAnsi="Arial" w:cs="Arial"/>
                      <w:sz w:val="18"/>
                      <w:szCs w:val="18"/>
                      <w:lang w:eastAsia="it-IT"/>
                    </w:rPr>
                    <w:t xml:space="preserve">DS </w:t>
                  </w:r>
                  <w:r w:rsidR="00331EFE" w:rsidRPr="00331EFE">
                    <w:rPr>
                      <w:rFonts w:ascii="Arial" w:eastAsia="Times New Roman" w:hAnsi="Arial" w:cs="Arial"/>
                      <w:sz w:val="18"/>
                      <w:szCs w:val="18"/>
                      <w:lang w:eastAsia="it-IT"/>
                    </w:rPr>
                    <w:t>dei corsi di formazione Cooperative Learning</w:t>
                  </w:r>
                  <w:r>
                    <w:rPr>
                      <w:rFonts w:ascii="Arial" w:eastAsia="Times New Roman" w:hAnsi="Arial" w:cs="Arial"/>
                      <w:sz w:val="18"/>
                      <w:szCs w:val="18"/>
                      <w:lang w:eastAsia="it-IT"/>
                    </w:rPr>
                    <w:t xml:space="preserve"> </w:t>
                  </w:r>
                  <w:r w:rsidR="00331EFE" w:rsidRPr="00331EFE">
                    <w:rPr>
                      <w:rFonts w:ascii="Arial" w:eastAsia="Times New Roman" w:hAnsi="Arial" w:cs="Arial"/>
                      <w:sz w:val="18"/>
                      <w:szCs w:val="18"/>
                      <w:lang w:eastAsia="it-IT"/>
                    </w:rPr>
                    <w:t>Atena ambito 20: 8-La pratica guidata, 7-L</w:t>
                  </w:r>
                  <w:r>
                    <w:rPr>
                      <w:rFonts w:ascii="Arial" w:eastAsia="Times New Roman" w:hAnsi="Arial" w:cs="Arial"/>
                      <w:sz w:val="18"/>
                      <w:szCs w:val="18"/>
                      <w:lang w:eastAsia="it-IT"/>
                    </w:rPr>
                    <w:t xml:space="preserve"> </w:t>
                  </w:r>
                  <w:r w:rsidR="00331EFE" w:rsidRPr="00331EFE">
                    <w:rPr>
                      <w:rFonts w:ascii="Arial" w:eastAsia="Times New Roman" w:hAnsi="Arial" w:cs="Arial"/>
                      <w:sz w:val="18"/>
                      <w:szCs w:val="18"/>
                      <w:lang w:eastAsia="it-IT"/>
                    </w:rPr>
                    <w:t>insegnamento delle abilita sociali, 24- La pratica</w:t>
                  </w:r>
                  <w:r>
                    <w:rPr>
                      <w:rFonts w:ascii="Arial" w:eastAsia="Times New Roman" w:hAnsi="Arial" w:cs="Arial"/>
                      <w:sz w:val="18"/>
                      <w:szCs w:val="18"/>
                      <w:lang w:eastAsia="it-IT"/>
                    </w:rPr>
                    <w:t xml:space="preserve"> guidata 2 edizione;</w:t>
                  </w:r>
                </w:p>
                <w:p w:rsidR="00331EFE" w:rsidRPr="005F08FE" w:rsidRDefault="005F08FE" w:rsidP="00655FC4">
                  <w:pPr>
                    <w:spacing w:before="120"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- 2.400,00 per p</w:t>
                  </w:r>
                  <w:r w:rsidR="00331EFE" w:rsidRPr="00331EFE">
                    <w:rPr>
                      <w:rFonts w:ascii="Arial" w:eastAsia="Times New Roman" w:hAnsi="Arial" w:cs="Arial"/>
                      <w:sz w:val="18"/>
                      <w:szCs w:val="18"/>
                      <w:lang w:eastAsia="it-IT"/>
                    </w:rPr>
                    <w:t xml:space="preserve">agamento esperto esterno </w:t>
                  </w:r>
                  <w:r>
                    <w:rPr>
                      <w:rFonts w:ascii="Arial" w:eastAsia="Times New Roman" w:hAnsi="Arial" w:cs="Arial"/>
                      <w:sz w:val="18"/>
                      <w:szCs w:val="18"/>
                      <w:lang w:eastAsia="it-IT"/>
                    </w:rPr>
                    <w:t>(</w:t>
                  </w:r>
                  <w:r w:rsidRPr="005F08FE">
                    <w:rPr>
                      <w:rFonts w:ascii="Arial" w:eastAsia="Times New Roman" w:hAnsi="Arial" w:cs="Arial"/>
                      <w:sz w:val="18"/>
                      <w:szCs w:val="18"/>
                      <w:lang w:eastAsia="it-IT"/>
                    </w:rPr>
                    <w:t>SCINTILLE.IT S.R.L</w:t>
                  </w:r>
                  <w:r>
                    <w:rPr>
                      <w:rFonts w:ascii="Arial" w:eastAsia="Times New Roman" w:hAnsi="Arial" w:cs="Arial"/>
                      <w:sz w:val="18"/>
                      <w:szCs w:val="18"/>
                      <w:lang w:eastAsia="it-IT"/>
                    </w:rPr>
                    <w:t>.)</w:t>
                  </w:r>
                  <w:r w:rsidRPr="00331EFE">
                    <w:rPr>
                      <w:rFonts w:ascii="Arial" w:eastAsia="Times New Roman" w:hAnsi="Arial" w:cs="Arial"/>
                      <w:sz w:val="18"/>
                      <w:szCs w:val="18"/>
                      <w:lang w:eastAsia="it-IT"/>
                    </w:rPr>
                    <w:t xml:space="preserve"> </w:t>
                  </w:r>
                  <w:r w:rsidR="00331EFE" w:rsidRPr="00331EFE">
                    <w:rPr>
                      <w:rFonts w:ascii="Arial" w:eastAsia="Times New Roman" w:hAnsi="Arial" w:cs="Arial"/>
                      <w:sz w:val="18"/>
                      <w:szCs w:val="18"/>
                      <w:lang w:eastAsia="it-IT"/>
                    </w:rPr>
                    <w:t>per corso di formazione</w:t>
                  </w:r>
                  <w:r>
                    <w:rPr>
                      <w:rFonts w:ascii="Arial" w:eastAsia="Times New Roman" w:hAnsi="Arial" w:cs="Arial"/>
                      <w:sz w:val="18"/>
                      <w:szCs w:val="18"/>
                      <w:lang w:eastAsia="it-IT"/>
                    </w:rPr>
                    <w:t xml:space="preserve"> </w:t>
                  </w:r>
                  <w:r w:rsidR="00331EFE" w:rsidRPr="00331EFE">
                    <w:rPr>
                      <w:rFonts w:ascii="Arial" w:eastAsia="Times New Roman" w:hAnsi="Arial" w:cs="Arial"/>
                      <w:sz w:val="18"/>
                      <w:szCs w:val="18"/>
                      <w:lang w:eastAsia="it-IT"/>
                    </w:rPr>
                    <w:t>Rete Atena ambito 20: 24-Cooperative Learning LA</w:t>
                  </w:r>
                  <w:r>
                    <w:rPr>
                      <w:rFonts w:ascii="Arial" w:eastAsia="Times New Roman" w:hAnsi="Arial" w:cs="Arial"/>
                      <w:sz w:val="18"/>
                      <w:szCs w:val="18"/>
                      <w:lang w:eastAsia="it-IT"/>
                    </w:rPr>
                    <w:t xml:space="preserve"> </w:t>
                  </w:r>
                  <w:r w:rsidR="00331EFE" w:rsidRPr="00331EFE">
                    <w:rPr>
                      <w:rFonts w:ascii="Arial" w:eastAsia="Times New Roman" w:hAnsi="Arial" w:cs="Arial"/>
                      <w:sz w:val="18"/>
                      <w:szCs w:val="18"/>
                      <w:lang w:eastAsia="it-IT"/>
                    </w:rPr>
                    <w:t>PRATICA G</w:t>
                  </w:r>
                  <w:r>
                    <w:rPr>
                      <w:rFonts w:ascii="Arial" w:eastAsia="Times New Roman" w:hAnsi="Arial" w:cs="Arial"/>
                      <w:sz w:val="18"/>
                      <w:szCs w:val="18"/>
                      <w:lang w:eastAsia="it-IT"/>
                    </w:rPr>
                    <w:t xml:space="preserve">UIDATA II edizione </w:t>
                  </w:r>
                  <w:proofErr w:type="spellStart"/>
                  <w:r>
                    <w:rPr>
                      <w:rFonts w:ascii="Arial" w:eastAsia="Times New Roman" w:hAnsi="Arial" w:cs="Arial"/>
                      <w:sz w:val="18"/>
                      <w:szCs w:val="18"/>
                      <w:lang w:eastAsia="it-IT"/>
                    </w:rPr>
                    <w:t>a.s.</w:t>
                  </w:r>
                  <w:proofErr w:type="spellEnd"/>
                  <w:r>
                    <w:rPr>
                      <w:rFonts w:ascii="Arial" w:eastAsia="Times New Roman" w:hAnsi="Arial" w:cs="Arial"/>
                      <w:sz w:val="18"/>
                      <w:szCs w:val="18"/>
                      <w:lang w:eastAsia="it-IT"/>
                    </w:rPr>
                    <w:t xml:space="preserve"> 2018/19;</w:t>
                  </w:r>
                </w:p>
                <w:p w:rsidR="00696055" w:rsidRPr="005F08FE" w:rsidRDefault="00696055" w:rsidP="00655FC4">
                  <w:pPr>
                    <w:spacing w:after="0" w:line="240" w:lineRule="auto"/>
                    <w:jc w:val="both"/>
                    <w:rPr>
                      <w:rFonts w:ascii="Arial" w:eastAsia="Times New Roman" w:hAnsi="Arial" w:cs="Arial"/>
                      <w:sz w:val="18"/>
                      <w:szCs w:val="18"/>
                      <w:lang w:eastAsia="it-IT"/>
                    </w:rPr>
                  </w:pPr>
                </w:p>
                <w:p w:rsidR="00331EFE" w:rsidRDefault="005F08FE" w:rsidP="00655FC4">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 € 126,00 L.S. per s</w:t>
                  </w:r>
                  <w:r w:rsidR="00331EFE" w:rsidRPr="00331EFE">
                    <w:rPr>
                      <w:rFonts w:ascii="Arial" w:eastAsia="Times New Roman" w:hAnsi="Arial" w:cs="Arial"/>
                      <w:sz w:val="18"/>
                      <w:szCs w:val="18"/>
                      <w:lang w:eastAsia="it-IT"/>
                    </w:rPr>
                    <w:t xml:space="preserve">pese amministrative </w:t>
                  </w:r>
                  <w:r>
                    <w:rPr>
                      <w:rFonts w:ascii="Arial" w:eastAsia="Times New Roman" w:hAnsi="Arial" w:cs="Arial"/>
                      <w:sz w:val="18"/>
                      <w:szCs w:val="18"/>
                      <w:lang w:eastAsia="it-IT"/>
                    </w:rPr>
                    <w:t xml:space="preserve">(DSGA) </w:t>
                  </w:r>
                  <w:r w:rsidR="00331EFE" w:rsidRPr="00331EFE">
                    <w:rPr>
                      <w:rFonts w:ascii="Arial" w:eastAsia="Times New Roman" w:hAnsi="Arial" w:cs="Arial"/>
                      <w:sz w:val="18"/>
                      <w:szCs w:val="18"/>
                      <w:lang w:eastAsia="it-IT"/>
                    </w:rPr>
                    <w:t>per corsi di formazione</w:t>
                  </w:r>
                  <w:r>
                    <w:rPr>
                      <w:rFonts w:ascii="Arial" w:eastAsia="Times New Roman" w:hAnsi="Arial" w:cs="Arial"/>
                      <w:sz w:val="18"/>
                      <w:szCs w:val="18"/>
                      <w:lang w:eastAsia="it-IT"/>
                    </w:rPr>
                    <w:t xml:space="preserve"> </w:t>
                  </w:r>
                  <w:r w:rsidR="00331EFE" w:rsidRPr="00331EFE">
                    <w:rPr>
                      <w:rFonts w:ascii="Arial" w:eastAsia="Times New Roman" w:hAnsi="Arial" w:cs="Arial"/>
                      <w:sz w:val="18"/>
                      <w:szCs w:val="18"/>
                      <w:lang w:eastAsia="it-IT"/>
                    </w:rPr>
                    <w:t>Cooperative Learning Rete Atena ambito 20: 8- La</w:t>
                  </w:r>
                  <w:r>
                    <w:rPr>
                      <w:rFonts w:ascii="Arial" w:eastAsia="Times New Roman" w:hAnsi="Arial" w:cs="Arial"/>
                      <w:sz w:val="18"/>
                      <w:szCs w:val="18"/>
                      <w:lang w:eastAsia="it-IT"/>
                    </w:rPr>
                    <w:t xml:space="preserve"> </w:t>
                  </w:r>
                  <w:r w:rsidR="00655FC4">
                    <w:rPr>
                      <w:rFonts w:ascii="Arial" w:eastAsia="Times New Roman" w:hAnsi="Arial" w:cs="Arial"/>
                      <w:sz w:val="18"/>
                      <w:szCs w:val="18"/>
                      <w:lang w:eastAsia="it-IT"/>
                    </w:rPr>
                    <w:t>pratica g</w:t>
                  </w:r>
                  <w:r w:rsidR="00331EFE" w:rsidRPr="00331EFE">
                    <w:rPr>
                      <w:rFonts w:ascii="Arial" w:eastAsia="Times New Roman" w:hAnsi="Arial" w:cs="Arial"/>
                      <w:sz w:val="18"/>
                      <w:szCs w:val="18"/>
                      <w:lang w:eastAsia="it-IT"/>
                    </w:rPr>
                    <w:t>uidata, 7-L insegnamento delle abilita sociali</w:t>
                  </w:r>
                  <w:r>
                    <w:rPr>
                      <w:rFonts w:ascii="Arial" w:eastAsia="Times New Roman" w:hAnsi="Arial" w:cs="Arial"/>
                      <w:sz w:val="18"/>
                      <w:szCs w:val="18"/>
                      <w:lang w:eastAsia="it-IT"/>
                    </w:rPr>
                    <w:t>;</w:t>
                  </w:r>
                </w:p>
                <w:p w:rsidR="005F08FE" w:rsidRDefault="005F08FE" w:rsidP="00655FC4">
                  <w:pPr>
                    <w:spacing w:after="0" w:line="240" w:lineRule="auto"/>
                    <w:jc w:val="both"/>
                    <w:rPr>
                      <w:rFonts w:ascii="Arial" w:eastAsia="Times New Roman" w:hAnsi="Arial" w:cs="Arial"/>
                      <w:sz w:val="18"/>
                      <w:szCs w:val="18"/>
                      <w:lang w:eastAsia="it-IT"/>
                    </w:rPr>
                  </w:pPr>
                </w:p>
                <w:p w:rsidR="00331EFE" w:rsidRPr="00655FC4" w:rsidRDefault="005F08FE" w:rsidP="00655FC4">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 € 633,50 per s</w:t>
                  </w:r>
                  <w:r w:rsidR="00331EFE" w:rsidRPr="00331EFE">
                    <w:rPr>
                      <w:rFonts w:ascii="Arial" w:eastAsia="Times New Roman" w:hAnsi="Arial" w:cs="Arial"/>
                      <w:sz w:val="18"/>
                      <w:szCs w:val="18"/>
                      <w:lang w:eastAsia="it-IT"/>
                    </w:rPr>
                    <w:t>pese di trasporto per formatore corsi Cooperative</w:t>
                  </w:r>
                  <w:r>
                    <w:rPr>
                      <w:rFonts w:ascii="Arial" w:eastAsia="Times New Roman" w:hAnsi="Arial" w:cs="Arial"/>
                      <w:sz w:val="18"/>
                      <w:szCs w:val="18"/>
                      <w:lang w:eastAsia="it-IT"/>
                    </w:rPr>
                    <w:t xml:space="preserve"> </w:t>
                  </w:r>
                  <w:r w:rsidR="00331EFE" w:rsidRPr="00331EFE">
                    <w:rPr>
                      <w:rFonts w:ascii="Arial" w:eastAsia="Times New Roman" w:hAnsi="Arial" w:cs="Arial"/>
                      <w:sz w:val="18"/>
                      <w:szCs w:val="18"/>
                      <w:lang w:eastAsia="it-IT"/>
                    </w:rPr>
                    <w:t>Learning Rete Atena ambito 20: 7-L insegnamento</w:t>
                  </w:r>
                  <w:r>
                    <w:rPr>
                      <w:rFonts w:ascii="Arial" w:eastAsia="Times New Roman" w:hAnsi="Arial" w:cs="Arial"/>
                      <w:sz w:val="18"/>
                      <w:szCs w:val="18"/>
                      <w:lang w:eastAsia="it-IT"/>
                    </w:rPr>
                    <w:t xml:space="preserve"> </w:t>
                  </w:r>
                  <w:r w:rsidR="00655FC4">
                    <w:rPr>
                      <w:rFonts w:ascii="Arial" w:eastAsia="Times New Roman" w:hAnsi="Arial" w:cs="Arial"/>
                      <w:sz w:val="18"/>
                      <w:szCs w:val="18"/>
                      <w:lang w:eastAsia="it-IT"/>
                    </w:rPr>
                    <w:t>delle abilità</w:t>
                  </w:r>
                  <w:r w:rsidR="00331EFE" w:rsidRPr="00331EFE">
                    <w:rPr>
                      <w:rFonts w:ascii="Arial" w:eastAsia="Times New Roman" w:hAnsi="Arial" w:cs="Arial"/>
                      <w:sz w:val="18"/>
                      <w:szCs w:val="18"/>
                      <w:lang w:eastAsia="it-IT"/>
                    </w:rPr>
                    <w:t xml:space="preserve"> sociali, 24- La pratica guidata 2 edizione.</w:t>
                  </w:r>
                </w:p>
              </w:tc>
            </w:tr>
          </w:tbl>
          <w:p w:rsidR="00B758DF" w:rsidRPr="00655FC4"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227"/>
              <w:gridCol w:w="7961"/>
              <w:gridCol w:w="921"/>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18 - 10.2.2A-FSEPON-VE-2017-52 “Tutti abbiamo dei talenti da coltivare” (avviso 1953 Competenze di base)</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10.2.2A-FSEPON-VE-2017-52 “Tutti abbiamo dei talenti da coltivare” (avviso 1953 Competenze di base)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40.656,00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40.656,00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253,92</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407E79" w:rsidRDefault="00B758DF" w:rsidP="00B758DF">
                  <w:pPr>
                    <w:spacing w:after="0" w:line="240" w:lineRule="auto"/>
                    <w:jc w:val="right"/>
                    <w:rPr>
                      <w:rFonts w:ascii="Arial" w:eastAsia="Times New Roman" w:hAnsi="Arial" w:cs="Arial"/>
                      <w:i/>
                      <w:sz w:val="18"/>
                      <w:szCs w:val="18"/>
                      <w:lang w:eastAsia="it-IT"/>
                    </w:rPr>
                  </w:pPr>
                  <w:r w:rsidRPr="00407E79">
                    <w:rPr>
                      <w:rFonts w:ascii="Arial" w:eastAsia="Times New Roman" w:hAnsi="Arial" w:cs="Arial"/>
                      <w:i/>
                      <w:sz w:val="18"/>
                      <w:szCs w:val="18"/>
                      <w:lang w:eastAsia="it-IT"/>
                    </w:rPr>
                    <w:t>40.402,08</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655FC4" w:rsidRPr="00F161B5">
                    <w:rPr>
                      <w:rFonts w:ascii="Arial" w:eastAsia="Times New Roman" w:hAnsi="Arial" w:cs="Arial"/>
                      <w:sz w:val="18"/>
                      <w:szCs w:val="18"/>
                      <w:lang w:eastAsia="it-IT"/>
                    </w:rPr>
                    <w:t> </w:t>
                  </w:r>
                  <w:r w:rsidR="00655FC4">
                    <w:rPr>
                      <w:rFonts w:ascii="Arial" w:eastAsia="Times New Roman" w:hAnsi="Arial" w:cs="Arial"/>
                      <w:sz w:val="18"/>
                      <w:szCs w:val="18"/>
                      <w:lang w:eastAsia="it-IT"/>
                    </w:rPr>
                    <w:t>I corsi saranno realizzati nell’E.F. 2019: finora si è proceduto solo ad accertare l’entrata in base alla lettera autorizzativa del MIUR.</w:t>
                  </w:r>
                </w:p>
              </w:tc>
            </w:tr>
          </w:tbl>
          <w:p w:rsidR="00B758DF" w:rsidRDefault="00B758DF" w:rsidP="00B758DF">
            <w:pPr>
              <w:spacing w:after="240" w:line="240" w:lineRule="auto"/>
              <w:jc w:val="center"/>
              <w:rPr>
                <w:rFonts w:ascii="Arial" w:eastAsia="Times New Roman" w:hAnsi="Arial" w:cs="Arial"/>
                <w:sz w:val="18"/>
                <w:szCs w:val="18"/>
                <w:lang w:eastAsia="it-IT"/>
              </w:rPr>
            </w:pPr>
          </w:p>
          <w:p w:rsidR="00DC0127" w:rsidRPr="00F161B5" w:rsidRDefault="00DC0127"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189"/>
              <w:gridCol w:w="7999"/>
              <w:gridCol w:w="921"/>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lastRenderedPageBreak/>
                    <w:t>Aggregato P voce 19 - 10.2.5A-FSEPON-VE-2018-150 “Insieme possiamo crescere meglio” (avviso 3340 Cittadinanza globale)</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29</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10.2.5A-FSEPON-VE-2018-150 “Insieme possiamo crescere meglio” (avviso 3340 Competenze di cittadinanza globale).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25.410,00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25.410,00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25.410,00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655FC4">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655FC4">
                    <w:rPr>
                      <w:rFonts w:ascii="Arial" w:eastAsia="Times New Roman" w:hAnsi="Arial" w:cs="Arial"/>
                      <w:sz w:val="18"/>
                      <w:szCs w:val="18"/>
                      <w:lang w:eastAsia="it-IT"/>
                    </w:rPr>
                    <w:t>I corsi saranno realizzati nell’E.F. 2019: finora si è proceduto solo ad accertare l’entrata in base alla lettera autorizzativa del MIUR.</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1006"/>
              <w:gridCol w:w="1199"/>
              <w:gridCol w:w="7989"/>
              <w:gridCol w:w="921"/>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P voce 20 - PON “Una finestra sul futuro” (avviso 2669 Pensiero computazionale e cittadinanza digitale)</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Variazioni apportate in corso d'anno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Data</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Nr. Variazione</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Descrizione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Importo</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22/10/2018</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t>30</w:t>
                  </w:r>
                </w:p>
              </w:tc>
              <w:tc>
                <w:tcPr>
                  <w:tcW w:w="0" w:type="auto"/>
                  <w:tcBorders>
                    <w:left w:val="single" w:sz="6" w:space="0" w:color="000000"/>
                    <w:bottom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PON “Una finestra sul futuro” (avviso 2669 del 03/03/2017 - FSE -Pensiero computazionale e cittadinanza digitale).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20.328,00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definitiva</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20.328,00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20.328,00</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655FC4" w:rsidRPr="00F161B5">
                    <w:rPr>
                      <w:rFonts w:ascii="Arial" w:eastAsia="Times New Roman" w:hAnsi="Arial" w:cs="Arial"/>
                      <w:sz w:val="18"/>
                      <w:szCs w:val="18"/>
                      <w:lang w:eastAsia="it-IT"/>
                    </w:rPr>
                    <w:t> </w:t>
                  </w:r>
                  <w:r w:rsidR="00655FC4">
                    <w:rPr>
                      <w:rFonts w:ascii="Arial" w:eastAsia="Times New Roman" w:hAnsi="Arial" w:cs="Arial"/>
                      <w:sz w:val="18"/>
                      <w:szCs w:val="18"/>
                      <w:lang w:eastAsia="it-IT"/>
                    </w:rPr>
                    <w:t>I corsi saranno realizzati nell’E.F. 2019: finora si è proceduto solo ad accertare l’entrata in base alla lettera autorizzativa del MIUR.</w:t>
                  </w:r>
                </w:p>
              </w:tc>
            </w:tr>
          </w:tbl>
          <w:p w:rsidR="00B758DF" w:rsidRPr="00F161B5" w:rsidRDefault="00B758DF" w:rsidP="00B758DF">
            <w:pPr>
              <w:spacing w:after="240" w:line="240" w:lineRule="auto"/>
              <w:jc w:val="center"/>
              <w:rPr>
                <w:rFonts w:ascii="Arial" w:eastAsia="Times New Roman" w:hAnsi="Arial" w:cs="Arial"/>
                <w:sz w:val="18"/>
                <w:szCs w:val="18"/>
                <w:lang w:eastAsia="it-IT"/>
              </w:rPr>
            </w:pPr>
          </w:p>
          <w:p w:rsidR="009374FD" w:rsidRPr="00B111CD" w:rsidRDefault="000A7FB6" w:rsidP="00F161B5">
            <w:pPr>
              <w:spacing w:after="240" w:line="240" w:lineRule="auto"/>
              <w:jc w:val="both"/>
              <w:rPr>
                <w:rFonts w:ascii="Arial" w:eastAsia="Times New Roman" w:hAnsi="Arial" w:cs="Arial"/>
                <w:bCs/>
                <w:sz w:val="20"/>
                <w:szCs w:val="20"/>
                <w:lang w:eastAsia="it-IT"/>
              </w:rPr>
            </w:pPr>
            <w:r w:rsidRPr="00B111CD">
              <w:rPr>
                <w:rFonts w:ascii="Arial" w:eastAsia="Times New Roman" w:hAnsi="Arial" w:cs="Arial"/>
                <w:sz w:val="20"/>
                <w:szCs w:val="20"/>
                <w:lang w:eastAsia="it-IT"/>
              </w:rPr>
              <w:t xml:space="preserve">I seguenti aggregati in uscita non erano stati valorizzati in sede di programma annuale e di fatto non hanno avuto alcuna movimentazione: </w:t>
            </w:r>
            <w:r w:rsidRPr="00B111CD">
              <w:rPr>
                <w:rFonts w:ascii="Arial" w:eastAsia="Times New Roman" w:hAnsi="Arial" w:cs="Arial"/>
                <w:bCs/>
                <w:sz w:val="20"/>
                <w:szCs w:val="20"/>
                <w:lang w:eastAsia="it-IT"/>
              </w:rPr>
              <w:t xml:space="preserve">Aggregato G voce 01 - AZIENDA AGRARIA, Aggregato G voce 02 - AZIENDA SPECIALE, Aggregato G voce 03 - ATTIVITA' PER CONTO TERZI, Aggregato G voce 04 - ATTIVITA' CONVITTUALE. </w:t>
            </w: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692"/>
              <w:gridCol w:w="626"/>
              <w:gridCol w:w="6811"/>
              <w:gridCol w:w="2986"/>
            </w:tblGrid>
            <w:tr w:rsidR="00B758DF" w:rsidRPr="00F161B5" w:rsidTr="005113C9">
              <w:trPr>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F7CAAC" w:themeFill="accent2" w:themeFillTint="66"/>
                  <w:hideMark/>
                </w:tcPr>
                <w:p w:rsidR="005577C4" w:rsidRDefault="005577C4" w:rsidP="00B758DF">
                  <w:pPr>
                    <w:spacing w:after="0" w:line="240" w:lineRule="auto"/>
                    <w:rPr>
                      <w:rFonts w:ascii="Arial" w:eastAsia="Times New Roman" w:hAnsi="Arial" w:cs="Arial"/>
                      <w:b/>
                      <w:bCs/>
                      <w:sz w:val="18"/>
                      <w:szCs w:val="18"/>
                      <w:lang w:eastAsia="it-IT"/>
                    </w:rPr>
                  </w:pPr>
                </w:p>
                <w:p w:rsidR="00B758DF" w:rsidRPr="00F161B5" w:rsidRDefault="00B758DF" w:rsidP="00B758DF">
                  <w:pPr>
                    <w:spacing w:after="0" w:line="240" w:lineRule="auto"/>
                    <w:rPr>
                      <w:rFonts w:ascii="Arial" w:eastAsia="Times New Roman" w:hAnsi="Arial" w:cs="Arial"/>
                      <w:sz w:val="18"/>
                      <w:szCs w:val="18"/>
                      <w:lang w:eastAsia="it-IT"/>
                    </w:rPr>
                  </w:pPr>
                  <w:r w:rsidRPr="00F161B5">
                    <w:rPr>
                      <w:rFonts w:ascii="Arial" w:eastAsia="Times New Roman" w:hAnsi="Arial" w:cs="Arial"/>
                      <w:b/>
                      <w:bCs/>
                      <w:sz w:val="18"/>
                      <w:szCs w:val="18"/>
                      <w:lang w:eastAsia="it-IT"/>
                    </w:rPr>
                    <w:t>Aggregato R voce 98 - FONDO DI RISERVA</w:t>
                  </w:r>
                </w:p>
              </w:tc>
            </w:tr>
            <w:tr w:rsidR="00B758DF" w:rsidRPr="00F161B5">
              <w:trPr>
                <w:tblCellSpacing w:w="0" w:type="dxa"/>
                <w:jc w:val="center"/>
              </w:trPr>
              <w:tc>
                <w:tcPr>
                  <w:tcW w:w="0" w:type="auto"/>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 </w:t>
                  </w:r>
                </w:p>
              </w:tc>
              <w:tc>
                <w:tcPr>
                  <w:tcW w:w="0" w:type="auto"/>
                  <w:tcBorders>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Previsione iniziale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217,12</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Pagate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Somme da pagare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0,00</w:t>
                  </w:r>
                </w:p>
              </w:tc>
            </w:tr>
            <w:tr w:rsidR="00B758DF" w:rsidRPr="00F161B5">
              <w:trPr>
                <w:tblCellSpacing w:w="0" w:type="dxa"/>
                <w:jc w:val="center"/>
              </w:trPr>
              <w:tc>
                <w:tcPr>
                  <w:tcW w:w="0" w:type="auto"/>
                  <w:gridSpan w:val="3"/>
                  <w:tcBorders>
                    <w:left w:val="single" w:sz="6" w:space="0" w:color="000000"/>
                    <w:bottom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Economie</w:t>
                  </w:r>
                </w:p>
              </w:tc>
              <w:tc>
                <w:tcPr>
                  <w:tcW w:w="0" w:type="auto"/>
                  <w:tcBorders>
                    <w:left w:val="single" w:sz="6" w:space="0" w:color="000000"/>
                    <w:bottom w:val="single" w:sz="6" w:space="0" w:color="000000"/>
                    <w:right w:val="single" w:sz="6" w:space="0" w:color="000000"/>
                  </w:tcBorders>
                  <w:hideMark/>
                </w:tcPr>
                <w:p w:rsidR="00B758DF" w:rsidRPr="00F161B5" w:rsidRDefault="00B758DF" w:rsidP="00B758DF">
                  <w:pPr>
                    <w:spacing w:after="0" w:line="240" w:lineRule="auto"/>
                    <w:jc w:val="right"/>
                    <w:rPr>
                      <w:rFonts w:ascii="Arial" w:eastAsia="Times New Roman" w:hAnsi="Arial" w:cs="Arial"/>
                      <w:sz w:val="18"/>
                      <w:szCs w:val="18"/>
                      <w:lang w:eastAsia="it-IT"/>
                    </w:rPr>
                  </w:pPr>
                  <w:r w:rsidRPr="00F161B5">
                    <w:rPr>
                      <w:rFonts w:ascii="Arial" w:eastAsia="Times New Roman" w:hAnsi="Arial" w:cs="Arial"/>
                      <w:sz w:val="18"/>
                      <w:szCs w:val="18"/>
                      <w:lang w:eastAsia="it-IT"/>
                    </w:rPr>
                    <w:t>217,12</w:t>
                  </w:r>
                </w:p>
              </w:tc>
            </w:tr>
            <w:tr w:rsidR="00B758DF" w:rsidRPr="00F161B5">
              <w:trPr>
                <w:tblCellSpacing w:w="0" w:type="dxa"/>
                <w:jc w:val="center"/>
              </w:trPr>
              <w:tc>
                <w:tcPr>
                  <w:tcW w:w="0" w:type="auto"/>
                  <w:gridSpan w:val="4"/>
                  <w:tcBorders>
                    <w:left w:val="single" w:sz="6" w:space="0" w:color="000000"/>
                    <w:bottom w:val="single" w:sz="6" w:space="0" w:color="000000"/>
                    <w:right w:val="single" w:sz="6" w:space="0" w:color="000000"/>
                  </w:tcBorders>
                  <w:hideMark/>
                </w:tcPr>
                <w:p w:rsidR="00B758DF" w:rsidRPr="00F161B5" w:rsidRDefault="00B758DF" w:rsidP="002D7278">
                  <w:pPr>
                    <w:spacing w:after="0" w:line="240" w:lineRule="auto"/>
                    <w:rPr>
                      <w:rFonts w:ascii="Arial" w:eastAsia="Times New Roman" w:hAnsi="Arial" w:cs="Arial"/>
                      <w:sz w:val="18"/>
                      <w:szCs w:val="18"/>
                      <w:lang w:eastAsia="it-IT"/>
                    </w:rPr>
                  </w:pPr>
                  <w:r w:rsidRPr="00F161B5">
                    <w:rPr>
                      <w:rFonts w:ascii="Arial" w:eastAsia="Times New Roman" w:hAnsi="Arial" w:cs="Arial"/>
                      <w:sz w:val="18"/>
                      <w:szCs w:val="18"/>
                      <w:lang w:eastAsia="it-IT"/>
                    </w:rPr>
                    <w:t> </w:t>
                  </w:r>
                  <w:r w:rsidR="009237CF">
                    <w:rPr>
                      <w:rFonts w:ascii="Arial" w:eastAsia="Times New Roman" w:hAnsi="Arial" w:cs="Arial"/>
                      <w:sz w:val="18"/>
                      <w:szCs w:val="18"/>
                      <w:lang w:eastAsia="it-IT"/>
                    </w:rPr>
                    <w:t>Questo progetto non è stato movimentato.</w:t>
                  </w:r>
                </w:p>
              </w:tc>
            </w:tr>
          </w:tbl>
          <w:p w:rsidR="000A7FB6" w:rsidRPr="00F161B5" w:rsidRDefault="00B758DF" w:rsidP="00B758DF">
            <w:pPr>
              <w:spacing w:after="240" w:line="240" w:lineRule="auto"/>
              <w:jc w:val="center"/>
              <w:rPr>
                <w:rFonts w:ascii="Arial" w:eastAsia="Times New Roman" w:hAnsi="Arial" w:cs="Arial"/>
                <w:sz w:val="18"/>
                <w:szCs w:val="18"/>
                <w:lang w:eastAsia="it-IT"/>
              </w:rPr>
            </w:pPr>
            <w:r w:rsidRPr="00F161B5">
              <w:rPr>
                <w:rFonts w:ascii="Arial" w:eastAsia="Times New Roman" w:hAnsi="Arial" w:cs="Arial"/>
                <w:sz w:val="18"/>
                <w:szCs w:val="18"/>
                <w:lang w:eastAsia="it-IT"/>
              </w:rPr>
              <w:br/>
            </w:r>
          </w:p>
          <w:p w:rsidR="00B758DF" w:rsidRPr="005113C9" w:rsidRDefault="00B758DF" w:rsidP="00B758DF">
            <w:pPr>
              <w:spacing w:after="240" w:line="240" w:lineRule="auto"/>
              <w:jc w:val="center"/>
              <w:rPr>
                <w:rFonts w:ascii="Arial" w:eastAsia="Times New Roman" w:hAnsi="Arial" w:cs="Arial"/>
                <w:lang w:eastAsia="it-IT"/>
              </w:rPr>
            </w:pPr>
            <w:r w:rsidRPr="005113C9">
              <w:rPr>
                <w:rFonts w:ascii="Arial" w:eastAsia="Times New Roman" w:hAnsi="Arial" w:cs="Arial"/>
                <w:lang w:eastAsia="it-IT"/>
              </w:rPr>
              <w:t xml:space="preserve">Riassumendo: </w:t>
            </w:r>
          </w:p>
          <w:tbl>
            <w:tblPr>
              <w:tblW w:w="11115" w:type="dxa"/>
              <w:jc w:val="center"/>
              <w:tblCellSpacing w:w="0" w:type="dxa"/>
              <w:tblBorders>
                <w:top w:val="single" w:sz="6" w:space="0" w:color="000000"/>
              </w:tblBorders>
              <w:tblCellMar>
                <w:top w:w="45" w:type="dxa"/>
                <w:left w:w="45" w:type="dxa"/>
                <w:bottom w:w="45" w:type="dxa"/>
                <w:right w:w="45" w:type="dxa"/>
              </w:tblCellMar>
              <w:tblLook w:val="04A0" w:firstRow="1" w:lastRow="0" w:firstColumn="1" w:lastColumn="0" w:noHBand="0" w:noVBand="1"/>
            </w:tblPr>
            <w:tblGrid>
              <w:gridCol w:w="2726"/>
              <w:gridCol w:w="1963"/>
              <w:gridCol w:w="1606"/>
              <w:gridCol w:w="2713"/>
              <w:gridCol w:w="2107"/>
            </w:tblGrid>
            <w:tr w:rsidR="00B758DF" w:rsidRPr="00F161B5" w:rsidTr="005113C9">
              <w:trPr>
                <w:tblCellSpacing w:w="0" w:type="dxa"/>
                <w:jc w:val="center"/>
              </w:trPr>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Programmazione definitiva</w:t>
                  </w:r>
                </w:p>
              </w:tc>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Somme impegnate</w:t>
                  </w:r>
                </w:p>
              </w:tc>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Somme pagate</w:t>
                  </w:r>
                </w:p>
              </w:tc>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Somme rimaste da pagare</w:t>
                  </w:r>
                </w:p>
              </w:tc>
              <w:tc>
                <w:tcPr>
                  <w:tcW w:w="0" w:type="auto"/>
                  <w:tcBorders>
                    <w:left w:val="single" w:sz="6" w:space="0" w:color="000000"/>
                    <w:bottom w:val="single" w:sz="6" w:space="0" w:color="000000"/>
                    <w:right w:val="single" w:sz="6" w:space="0" w:color="000000"/>
                  </w:tcBorders>
                  <w:shd w:val="clear" w:color="auto" w:fill="F7CAAC" w:themeFill="accent2" w:themeFillTint="66"/>
                  <w:hideMark/>
                </w:tcPr>
                <w:p w:rsidR="00B758DF" w:rsidRPr="00B801EB" w:rsidRDefault="00B758DF" w:rsidP="00B758DF">
                  <w:pPr>
                    <w:spacing w:after="0" w:line="240" w:lineRule="auto"/>
                    <w:jc w:val="center"/>
                    <w:rPr>
                      <w:rFonts w:ascii="Arial" w:eastAsia="Times New Roman" w:hAnsi="Arial" w:cs="Arial"/>
                      <w:lang w:eastAsia="it-IT"/>
                    </w:rPr>
                  </w:pPr>
                  <w:r w:rsidRPr="00B801EB">
                    <w:rPr>
                      <w:rFonts w:ascii="Arial" w:eastAsia="Times New Roman" w:hAnsi="Arial" w:cs="Arial"/>
                      <w:lang w:eastAsia="it-IT"/>
                    </w:rPr>
                    <w:t>Differenze in + o in -</w:t>
                  </w:r>
                </w:p>
              </w:tc>
            </w:tr>
            <w:tr w:rsidR="00B758DF" w:rsidRPr="00F161B5" w:rsidTr="005113C9">
              <w:trPr>
                <w:tblCellSpacing w:w="0" w:type="dxa"/>
                <w:jc w:val="center"/>
              </w:trPr>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243.333,56</w:t>
                  </w:r>
                </w:p>
              </w:tc>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127.176,17</w:t>
                  </w:r>
                </w:p>
              </w:tc>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104.029,69</w:t>
                  </w:r>
                </w:p>
              </w:tc>
              <w:tc>
                <w:tcPr>
                  <w:tcW w:w="0" w:type="auto"/>
                  <w:tcBorders>
                    <w:left w:val="single" w:sz="6" w:space="0" w:color="000000"/>
                    <w:bottom w:val="single" w:sz="6" w:space="0" w:color="000000"/>
                  </w:tcBorders>
                  <w:shd w:val="clear" w:color="auto" w:fill="F7CAAC" w:themeFill="accent2"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23.146,48</w:t>
                  </w:r>
                </w:p>
              </w:tc>
              <w:tc>
                <w:tcPr>
                  <w:tcW w:w="0" w:type="auto"/>
                  <w:tcBorders>
                    <w:left w:val="single" w:sz="6" w:space="0" w:color="000000"/>
                    <w:bottom w:val="single" w:sz="6" w:space="0" w:color="000000"/>
                    <w:right w:val="single" w:sz="6" w:space="0" w:color="000000"/>
                  </w:tcBorders>
                  <w:shd w:val="clear" w:color="auto" w:fill="F7CAAC" w:themeFill="accent2" w:themeFillTint="66"/>
                  <w:hideMark/>
                </w:tcPr>
                <w:p w:rsidR="00B758DF" w:rsidRPr="00B801EB" w:rsidRDefault="00B758DF" w:rsidP="00B758DF">
                  <w:pPr>
                    <w:spacing w:after="0" w:line="240" w:lineRule="auto"/>
                    <w:jc w:val="right"/>
                    <w:rPr>
                      <w:rFonts w:ascii="Arial" w:eastAsia="Times New Roman" w:hAnsi="Arial" w:cs="Arial"/>
                      <w:lang w:eastAsia="it-IT"/>
                    </w:rPr>
                  </w:pPr>
                  <w:r w:rsidRPr="00B801EB">
                    <w:rPr>
                      <w:rFonts w:ascii="Arial" w:eastAsia="Times New Roman" w:hAnsi="Arial" w:cs="Arial"/>
                      <w:lang w:eastAsia="it-IT"/>
                    </w:rPr>
                    <w:t>116.157,39</w:t>
                  </w:r>
                </w:p>
              </w:tc>
            </w:tr>
          </w:tbl>
          <w:p w:rsidR="00B758DF" w:rsidRPr="00F161B5" w:rsidRDefault="00B758DF" w:rsidP="00B758DF">
            <w:pPr>
              <w:spacing w:after="0" w:line="240" w:lineRule="auto"/>
              <w:jc w:val="center"/>
              <w:rPr>
                <w:rFonts w:ascii="Arial" w:eastAsia="Times New Roman" w:hAnsi="Arial" w:cs="Arial"/>
                <w:sz w:val="18"/>
                <w:szCs w:val="18"/>
                <w:lang w:eastAsia="it-IT"/>
              </w:rPr>
            </w:pPr>
          </w:p>
        </w:tc>
      </w:tr>
    </w:tbl>
    <w:p w:rsidR="00B758DF" w:rsidRPr="00F161B5" w:rsidRDefault="00B758DF" w:rsidP="00B758DF">
      <w:pPr>
        <w:spacing w:after="240" w:line="240" w:lineRule="auto"/>
        <w:rPr>
          <w:rFonts w:ascii="Arial" w:eastAsia="Times New Roman" w:hAnsi="Arial" w:cs="Arial"/>
          <w:sz w:val="18"/>
          <w:szCs w:val="18"/>
          <w:lang w:eastAsia="it-IT"/>
        </w:rPr>
      </w:pPr>
    </w:p>
    <w:p w:rsidR="000A7FB6" w:rsidRPr="00F161B5" w:rsidRDefault="00B758DF" w:rsidP="00B758DF">
      <w:pPr>
        <w:spacing w:after="0" w:line="240" w:lineRule="auto"/>
        <w:rPr>
          <w:rFonts w:ascii="Arial" w:eastAsia="Times New Roman" w:hAnsi="Arial" w:cs="Arial"/>
          <w:lang w:eastAsia="it-IT"/>
        </w:rPr>
      </w:pPr>
      <w:r w:rsidRPr="00B758DF">
        <w:rPr>
          <w:rFonts w:ascii="Times New Roman" w:eastAsia="Times New Roman" w:hAnsi="Times New Roman" w:cs="Times New Roman"/>
          <w:sz w:val="24"/>
          <w:szCs w:val="24"/>
          <w:lang w:eastAsia="it-IT"/>
        </w:rPr>
        <w:t>  </w:t>
      </w:r>
    </w:p>
    <w:p w:rsidR="000A7FB6" w:rsidRPr="00F161B5" w:rsidRDefault="00ED19E8" w:rsidP="000A7FB6">
      <w:pPr>
        <w:spacing w:after="0" w:line="240" w:lineRule="auto"/>
        <w:rPr>
          <w:rFonts w:ascii="Arial" w:eastAsia="Times New Roman" w:hAnsi="Arial" w:cs="Arial"/>
          <w:lang w:eastAsia="it-IT"/>
        </w:rPr>
      </w:pPr>
      <w:r w:rsidRPr="005577C4">
        <w:rPr>
          <w:rFonts w:ascii="Arial" w:eastAsia="Times New Roman" w:hAnsi="Arial" w:cs="Arial"/>
          <w:lang w:eastAsia="it-IT"/>
        </w:rPr>
        <w:t>Si certifica che non ci sono gestioni fuori bilancio.</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t> </w:t>
      </w:r>
    </w:p>
    <w:p w:rsidR="00B758DF" w:rsidRPr="00F161B5" w:rsidRDefault="00B758DF" w:rsidP="00B758DF">
      <w:pPr>
        <w:spacing w:after="0" w:line="240" w:lineRule="auto"/>
        <w:rPr>
          <w:rFonts w:ascii="Arial" w:eastAsia="Times New Roman" w:hAnsi="Arial" w:cs="Arial"/>
          <w:lang w:eastAsia="it-IT"/>
        </w:rPr>
      </w:pPr>
      <w:r w:rsidRPr="00F161B5">
        <w:rPr>
          <w:rFonts w:ascii="Arial" w:eastAsia="Times New Roman" w:hAnsi="Arial" w:cs="Arial"/>
          <w:lang w:eastAsia="it-IT"/>
        </w:rPr>
        <w:br/>
        <w:t>               L</w:t>
      </w:r>
      <w:r w:rsidR="00E8650C">
        <w:rPr>
          <w:rFonts w:ascii="Arial" w:eastAsia="Times New Roman" w:hAnsi="Arial" w:cs="Arial"/>
          <w:lang w:eastAsia="it-IT"/>
        </w:rPr>
        <w:t>a</w:t>
      </w:r>
      <w:r w:rsidRPr="00F161B5">
        <w:rPr>
          <w:rFonts w:ascii="Arial" w:eastAsia="Times New Roman" w:hAnsi="Arial" w:cs="Arial"/>
          <w:lang w:eastAsia="it-IT"/>
        </w:rPr>
        <w:t xml:space="preserve"> D</w:t>
      </w:r>
      <w:r w:rsidR="00E8650C">
        <w:rPr>
          <w:rFonts w:ascii="Arial" w:eastAsia="Times New Roman" w:hAnsi="Arial" w:cs="Arial"/>
          <w:lang w:eastAsia="it-IT"/>
        </w:rPr>
        <w:t>irettrice dei Servizi Gen.</w:t>
      </w:r>
      <w:proofErr w:type="spellStart"/>
      <w:r w:rsidR="00E8650C">
        <w:rPr>
          <w:rFonts w:ascii="Arial" w:eastAsia="Times New Roman" w:hAnsi="Arial" w:cs="Arial"/>
          <w:lang w:eastAsia="it-IT"/>
        </w:rPr>
        <w:t>li</w:t>
      </w:r>
      <w:proofErr w:type="spellEnd"/>
      <w:r w:rsidR="00E8650C">
        <w:rPr>
          <w:rFonts w:ascii="Arial" w:eastAsia="Times New Roman" w:hAnsi="Arial" w:cs="Arial"/>
          <w:lang w:eastAsia="it-IT"/>
        </w:rPr>
        <w:t xml:space="preserve"> e Amm.vi</w:t>
      </w:r>
      <w:r w:rsidRPr="00F161B5">
        <w:rPr>
          <w:rFonts w:ascii="Arial" w:eastAsia="Times New Roman" w:hAnsi="Arial" w:cs="Arial"/>
          <w:lang w:eastAsia="it-IT"/>
        </w:rPr>
        <w:t>                      L</w:t>
      </w:r>
      <w:r w:rsidR="00C17A46" w:rsidRPr="00F161B5">
        <w:rPr>
          <w:rFonts w:ascii="Arial" w:eastAsia="Times New Roman" w:hAnsi="Arial" w:cs="Arial"/>
          <w:lang w:eastAsia="it-IT"/>
        </w:rPr>
        <w:t>A DIRIGENTE SCOLASTICA</w:t>
      </w:r>
    </w:p>
    <w:p w:rsidR="00B111CD" w:rsidRDefault="00B758DF" w:rsidP="00E8650C">
      <w:pPr>
        <w:spacing w:after="0" w:line="240" w:lineRule="auto"/>
        <w:rPr>
          <w:rFonts w:ascii="Arial" w:eastAsia="Times New Roman" w:hAnsi="Arial" w:cs="Arial"/>
          <w:b/>
          <w:bCs/>
          <w:lang w:eastAsia="it-IT"/>
        </w:rPr>
      </w:pPr>
      <w:r w:rsidRPr="00F161B5">
        <w:rPr>
          <w:rFonts w:ascii="Arial" w:eastAsia="Times New Roman" w:hAnsi="Arial" w:cs="Arial"/>
          <w:lang w:eastAsia="it-IT"/>
        </w:rPr>
        <w:t>           </w:t>
      </w:r>
      <w:r w:rsidR="00E8650C">
        <w:rPr>
          <w:rFonts w:ascii="Arial" w:eastAsia="Times New Roman" w:hAnsi="Arial" w:cs="Arial"/>
          <w:lang w:eastAsia="it-IT"/>
        </w:rPr>
        <w:t xml:space="preserve">                       </w:t>
      </w:r>
      <w:r w:rsidR="00C17A46" w:rsidRPr="00F161B5">
        <w:rPr>
          <w:rFonts w:ascii="Arial" w:eastAsia="Times New Roman" w:hAnsi="Arial" w:cs="Arial"/>
          <w:lang w:eastAsia="it-IT"/>
        </w:rPr>
        <w:t>Marta GAMBATO</w:t>
      </w:r>
      <w:r w:rsidR="00C17A46" w:rsidRPr="00F161B5">
        <w:rPr>
          <w:rFonts w:ascii="Arial" w:eastAsia="Times New Roman" w:hAnsi="Arial" w:cs="Arial"/>
          <w:lang w:eastAsia="it-IT"/>
        </w:rPr>
        <w:tab/>
      </w:r>
      <w:r w:rsidR="00C17A46" w:rsidRPr="00F161B5">
        <w:rPr>
          <w:rFonts w:ascii="Arial" w:eastAsia="Times New Roman" w:hAnsi="Arial" w:cs="Arial"/>
          <w:lang w:eastAsia="it-IT"/>
        </w:rPr>
        <w:tab/>
      </w:r>
      <w:r w:rsidR="00C17A46" w:rsidRPr="00F161B5">
        <w:rPr>
          <w:rFonts w:ascii="Arial" w:eastAsia="Times New Roman" w:hAnsi="Arial" w:cs="Arial"/>
          <w:lang w:eastAsia="it-IT"/>
        </w:rPr>
        <w:tab/>
        <w:t xml:space="preserve">        </w:t>
      </w:r>
      <w:r w:rsidR="00E8650C">
        <w:rPr>
          <w:rFonts w:ascii="Arial" w:eastAsia="Times New Roman" w:hAnsi="Arial" w:cs="Arial"/>
          <w:lang w:eastAsia="it-IT"/>
        </w:rPr>
        <w:t xml:space="preserve"> </w:t>
      </w:r>
      <w:r w:rsidR="00B6420C">
        <w:rPr>
          <w:rFonts w:ascii="Arial" w:eastAsia="Times New Roman" w:hAnsi="Arial" w:cs="Arial"/>
          <w:lang w:eastAsia="it-IT"/>
        </w:rPr>
        <w:t xml:space="preserve">       </w:t>
      </w:r>
      <w:r w:rsidR="00C17A46" w:rsidRPr="00F161B5">
        <w:rPr>
          <w:rFonts w:ascii="Arial" w:eastAsia="Times New Roman" w:hAnsi="Arial" w:cs="Arial"/>
          <w:lang w:eastAsia="it-IT"/>
        </w:rPr>
        <w:t>Daniela BELLABARBA</w:t>
      </w:r>
    </w:p>
    <w:sectPr w:rsidR="00B111CD" w:rsidSect="00464124">
      <w:footerReference w:type="default" r:id="rId15"/>
      <w:pgSz w:w="11906" w:h="16838" w:code="9"/>
      <w:pgMar w:top="284" w:right="284" w:bottom="28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44" w:rsidRDefault="008B6344">
      <w:pPr>
        <w:spacing w:after="0" w:line="240" w:lineRule="auto"/>
      </w:pPr>
      <w:r>
        <w:separator/>
      </w:r>
    </w:p>
  </w:endnote>
  <w:endnote w:type="continuationSeparator" w:id="0">
    <w:p w:rsidR="008B6344" w:rsidRDefault="008B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93058"/>
      <w:docPartObj>
        <w:docPartGallery w:val="Page Numbers (Bottom of Page)"/>
        <w:docPartUnique/>
      </w:docPartObj>
    </w:sdtPr>
    <w:sdtEndPr/>
    <w:sdtContent>
      <w:p w:rsidR="008B6344" w:rsidRDefault="008B6344">
        <w:pPr>
          <w:pStyle w:val="Pidipagina"/>
          <w:jc w:val="right"/>
        </w:pPr>
        <w:r>
          <w:fldChar w:fldCharType="begin"/>
        </w:r>
        <w:r>
          <w:instrText>PAGE   \* MERGEFORMAT</w:instrText>
        </w:r>
        <w:r>
          <w:fldChar w:fldCharType="separate"/>
        </w:r>
        <w:r w:rsidR="00B34573">
          <w:rPr>
            <w:noProof/>
          </w:rPr>
          <w:t>20</w:t>
        </w:r>
        <w:r>
          <w:fldChar w:fldCharType="end"/>
        </w:r>
      </w:p>
    </w:sdtContent>
  </w:sdt>
  <w:p w:rsidR="008B6344" w:rsidRDefault="008B63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44" w:rsidRDefault="008B6344">
      <w:pPr>
        <w:spacing w:after="0" w:line="240" w:lineRule="auto"/>
      </w:pPr>
      <w:r>
        <w:separator/>
      </w:r>
    </w:p>
  </w:footnote>
  <w:footnote w:type="continuationSeparator" w:id="0">
    <w:p w:rsidR="008B6344" w:rsidRDefault="008B6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7"/>
    <w:lvl w:ilvl="0">
      <w:start w:val="1"/>
      <w:numFmt w:val="bullet"/>
      <w:lvlText w:val=""/>
      <w:lvlJc w:val="left"/>
      <w:pPr>
        <w:tabs>
          <w:tab w:val="num" w:pos="0"/>
        </w:tabs>
        <w:ind w:left="1785" w:hanging="360"/>
      </w:pPr>
      <w:rPr>
        <w:rFonts w:ascii="Symbol" w:hAnsi="Symbol" w:cs="Symbol" w:hint="default"/>
      </w:rPr>
    </w:lvl>
  </w:abstractNum>
  <w:abstractNum w:abstractNumId="1" w15:restartNumberingAfterBreak="0">
    <w:nsid w:val="2B3D093D"/>
    <w:multiLevelType w:val="hybridMultilevel"/>
    <w:tmpl w:val="2FFEA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AF10BA"/>
    <w:multiLevelType w:val="hybridMultilevel"/>
    <w:tmpl w:val="D418188A"/>
    <w:lvl w:ilvl="0" w:tplc="5D285710">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C15A90"/>
    <w:multiLevelType w:val="hybridMultilevel"/>
    <w:tmpl w:val="F5F8B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8B7265"/>
    <w:multiLevelType w:val="multilevel"/>
    <w:tmpl w:val="436AC65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CA2E8D"/>
    <w:multiLevelType w:val="hybridMultilevel"/>
    <w:tmpl w:val="981CFCF0"/>
    <w:lvl w:ilvl="0" w:tplc="5D285710">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50541A"/>
    <w:multiLevelType w:val="hybridMultilevel"/>
    <w:tmpl w:val="68EA6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0F4EC8"/>
    <w:multiLevelType w:val="hybridMultilevel"/>
    <w:tmpl w:val="1E425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3A063E"/>
    <w:multiLevelType w:val="hybridMultilevel"/>
    <w:tmpl w:val="436AC65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DF"/>
    <w:rsid w:val="00065CA3"/>
    <w:rsid w:val="00065E62"/>
    <w:rsid w:val="00073160"/>
    <w:rsid w:val="000A7FB6"/>
    <w:rsid w:val="000F6DDF"/>
    <w:rsid w:val="00106EAA"/>
    <w:rsid w:val="001320BF"/>
    <w:rsid w:val="00170DCC"/>
    <w:rsid w:val="00194837"/>
    <w:rsid w:val="001B3696"/>
    <w:rsid w:val="001B43C8"/>
    <w:rsid w:val="00273B83"/>
    <w:rsid w:val="002771D9"/>
    <w:rsid w:val="00285F2E"/>
    <w:rsid w:val="002C2B68"/>
    <w:rsid w:val="002D7278"/>
    <w:rsid w:val="002E27BB"/>
    <w:rsid w:val="003139D7"/>
    <w:rsid w:val="00331EFE"/>
    <w:rsid w:val="0033630F"/>
    <w:rsid w:val="003422EB"/>
    <w:rsid w:val="00365663"/>
    <w:rsid w:val="003F457E"/>
    <w:rsid w:val="00407E79"/>
    <w:rsid w:val="00446AE1"/>
    <w:rsid w:val="00455B6B"/>
    <w:rsid w:val="00464124"/>
    <w:rsid w:val="00475855"/>
    <w:rsid w:val="00485333"/>
    <w:rsid w:val="00490E56"/>
    <w:rsid w:val="004B49E5"/>
    <w:rsid w:val="004C5C9C"/>
    <w:rsid w:val="005035AD"/>
    <w:rsid w:val="005113C9"/>
    <w:rsid w:val="005330A1"/>
    <w:rsid w:val="0054503D"/>
    <w:rsid w:val="005577C4"/>
    <w:rsid w:val="00566F32"/>
    <w:rsid w:val="005B3345"/>
    <w:rsid w:val="005F08FE"/>
    <w:rsid w:val="0063607E"/>
    <w:rsid w:val="00655FC4"/>
    <w:rsid w:val="006847F7"/>
    <w:rsid w:val="00696055"/>
    <w:rsid w:val="0069694F"/>
    <w:rsid w:val="00696A61"/>
    <w:rsid w:val="006C1726"/>
    <w:rsid w:val="006D737C"/>
    <w:rsid w:val="0070739C"/>
    <w:rsid w:val="00713BE9"/>
    <w:rsid w:val="00733C7B"/>
    <w:rsid w:val="007361CC"/>
    <w:rsid w:val="0074767E"/>
    <w:rsid w:val="007B1827"/>
    <w:rsid w:val="007C43C1"/>
    <w:rsid w:val="007E527F"/>
    <w:rsid w:val="007F76DD"/>
    <w:rsid w:val="00803657"/>
    <w:rsid w:val="008622AE"/>
    <w:rsid w:val="008A76F2"/>
    <w:rsid w:val="008B6344"/>
    <w:rsid w:val="008E40A5"/>
    <w:rsid w:val="00911731"/>
    <w:rsid w:val="009237CF"/>
    <w:rsid w:val="009374FD"/>
    <w:rsid w:val="00945A91"/>
    <w:rsid w:val="00975336"/>
    <w:rsid w:val="009970A0"/>
    <w:rsid w:val="009C532C"/>
    <w:rsid w:val="009D558E"/>
    <w:rsid w:val="00A06F05"/>
    <w:rsid w:val="00A11397"/>
    <w:rsid w:val="00A15902"/>
    <w:rsid w:val="00A22DBD"/>
    <w:rsid w:val="00A64125"/>
    <w:rsid w:val="00A93E59"/>
    <w:rsid w:val="00AB0DDC"/>
    <w:rsid w:val="00AD0ECD"/>
    <w:rsid w:val="00AD6AF3"/>
    <w:rsid w:val="00AE7095"/>
    <w:rsid w:val="00B111CD"/>
    <w:rsid w:val="00B17528"/>
    <w:rsid w:val="00B34573"/>
    <w:rsid w:val="00B53404"/>
    <w:rsid w:val="00B61D37"/>
    <w:rsid w:val="00B6420C"/>
    <w:rsid w:val="00B64FAB"/>
    <w:rsid w:val="00B67A4C"/>
    <w:rsid w:val="00B758DF"/>
    <w:rsid w:val="00B801EB"/>
    <w:rsid w:val="00BD6936"/>
    <w:rsid w:val="00C17A46"/>
    <w:rsid w:val="00C2158E"/>
    <w:rsid w:val="00C27424"/>
    <w:rsid w:val="00C31107"/>
    <w:rsid w:val="00C32C63"/>
    <w:rsid w:val="00C73460"/>
    <w:rsid w:val="00C74369"/>
    <w:rsid w:val="00C80552"/>
    <w:rsid w:val="00CA2751"/>
    <w:rsid w:val="00CC0F93"/>
    <w:rsid w:val="00CF1838"/>
    <w:rsid w:val="00CF4D2B"/>
    <w:rsid w:val="00D113F1"/>
    <w:rsid w:val="00D65085"/>
    <w:rsid w:val="00DC0127"/>
    <w:rsid w:val="00DC3245"/>
    <w:rsid w:val="00E23100"/>
    <w:rsid w:val="00E72E7D"/>
    <w:rsid w:val="00E75722"/>
    <w:rsid w:val="00E8650C"/>
    <w:rsid w:val="00E92423"/>
    <w:rsid w:val="00ED19E8"/>
    <w:rsid w:val="00ED60D4"/>
    <w:rsid w:val="00F161B5"/>
    <w:rsid w:val="00F31AB2"/>
    <w:rsid w:val="00F439B8"/>
    <w:rsid w:val="00F51407"/>
    <w:rsid w:val="00FB4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8D22C4-9C12-408B-BBE8-7C769E81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F457E"/>
    <w:rPr>
      <w:color w:val="330099"/>
      <w:u w:val="single"/>
    </w:rPr>
  </w:style>
  <w:style w:type="paragraph" w:customStyle="1" w:styleId="Contenutotabella">
    <w:name w:val="Contenuto tabella"/>
    <w:basedOn w:val="Normale"/>
    <w:rsid w:val="0070739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Intestazionetabella">
    <w:name w:val="Intestazione tabella"/>
    <w:basedOn w:val="Contenutotabella"/>
    <w:rsid w:val="0070739C"/>
    <w:pPr>
      <w:jc w:val="center"/>
    </w:pPr>
    <w:rPr>
      <w:b/>
      <w:bCs/>
    </w:rPr>
  </w:style>
  <w:style w:type="paragraph" w:styleId="Pidipagina">
    <w:name w:val="footer"/>
    <w:basedOn w:val="Normale"/>
    <w:link w:val="PidipaginaCarattere"/>
    <w:uiPriority w:val="99"/>
    <w:unhideWhenUsed/>
    <w:rsid w:val="007073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39C"/>
  </w:style>
  <w:style w:type="paragraph" w:styleId="Paragrafoelenco">
    <w:name w:val="List Paragraph"/>
    <w:basedOn w:val="Normale"/>
    <w:uiPriority w:val="34"/>
    <w:qFormat/>
    <w:rsid w:val="00C27424"/>
    <w:pPr>
      <w:spacing w:after="200" w:line="276" w:lineRule="auto"/>
      <w:ind w:left="720"/>
      <w:contextualSpacing/>
    </w:pPr>
  </w:style>
  <w:style w:type="paragraph" w:styleId="Testofumetto">
    <w:name w:val="Balloon Text"/>
    <w:basedOn w:val="Normale"/>
    <w:link w:val="TestofumettoCarattere"/>
    <w:uiPriority w:val="99"/>
    <w:semiHidden/>
    <w:unhideWhenUsed/>
    <w:rsid w:val="007F76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7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99296">
      <w:bodyDiv w:val="1"/>
      <w:marLeft w:val="0"/>
      <w:marRight w:val="0"/>
      <w:marTop w:val="0"/>
      <w:marBottom w:val="0"/>
      <w:divBdr>
        <w:top w:val="none" w:sz="0" w:space="0" w:color="auto"/>
        <w:left w:val="none" w:sz="0" w:space="0" w:color="auto"/>
        <w:bottom w:val="none" w:sz="0" w:space="0" w:color="auto"/>
        <w:right w:val="none" w:sz="0" w:space="0" w:color="auto"/>
      </w:divBdr>
    </w:div>
    <w:div w:id="666443931">
      <w:bodyDiv w:val="1"/>
      <w:marLeft w:val="0"/>
      <w:marRight w:val="0"/>
      <w:marTop w:val="0"/>
      <w:marBottom w:val="0"/>
      <w:divBdr>
        <w:top w:val="none" w:sz="0" w:space="0" w:color="auto"/>
        <w:left w:val="none" w:sz="0" w:space="0" w:color="auto"/>
        <w:bottom w:val="none" w:sz="0" w:space="0" w:color="auto"/>
        <w:right w:val="none" w:sz="0" w:space="0" w:color="auto"/>
      </w:divBdr>
    </w:div>
    <w:div w:id="685600944">
      <w:bodyDiv w:val="1"/>
      <w:marLeft w:val="0"/>
      <w:marRight w:val="0"/>
      <w:marTop w:val="0"/>
      <w:marBottom w:val="0"/>
      <w:divBdr>
        <w:top w:val="none" w:sz="0" w:space="0" w:color="auto"/>
        <w:left w:val="none" w:sz="0" w:space="0" w:color="auto"/>
        <w:bottom w:val="none" w:sz="0" w:space="0" w:color="auto"/>
        <w:right w:val="none" w:sz="0" w:space="0" w:color="auto"/>
      </w:divBdr>
    </w:div>
    <w:div w:id="1134643301">
      <w:bodyDiv w:val="1"/>
      <w:marLeft w:val="0"/>
      <w:marRight w:val="0"/>
      <w:marTop w:val="0"/>
      <w:marBottom w:val="0"/>
      <w:divBdr>
        <w:top w:val="none" w:sz="0" w:space="0" w:color="auto"/>
        <w:left w:val="none" w:sz="0" w:space="0" w:color="auto"/>
        <w:bottom w:val="none" w:sz="0" w:space="0" w:color="auto"/>
        <w:right w:val="none" w:sz="0" w:space="0" w:color="auto"/>
      </w:divBdr>
    </w:div>
    <w:div w:id="1255820969">
      <w:bodyDiv w:val="1"/>
      <w:marLeft w:val="0"/>
      <w:marRight w:val="0"/>
      <w:marTop w:val="0"/>
      <w:marBottom w:val="0"/>
      <w:divBdr>
        <w:top w:val="none" w:sz="0" w:space="0" w:color="auto"/>
        <w:left w:val="none" w:sz="0" w:space="0" w:color="auto"/>
        <w:bottom w:val="none" w:sz="0" w:space="0" w:color="auto"/>
        <w:right w:val="none" w:sz="0" w:space="0" w:color="auto"/>
      </w:divBdr>
      <w:divsChild>
        <w:div w:id="1067067135">
          <w:marLeft w:val="0"/>
          <w:marRight w:val="0"/>
          <w:marTop w:val="0"/>
          <w:marBottom w:val="0"/>
          <w:divBdr>
            <w:top w:val="none" w:sz="0" w:space="0" w:color="auto"/>
            <w:left w:val="none" w:sz="0" w:space="0" w:color="auto"/>
            <w:bottom w:val="none" w:sz="0" w:space="0" w:color="auto"/>
            <w:right w:val="none" w:sz="0" w:space="0" w:color="auto"/>
          </w:divBdr>
        </w:div>
        <w:div w:id="86116235">
          <w:marLeft w:val="0"/>
          <w:marRight w:val="0"/>
          <w:marTop w:val="0"/>
          <w:marBottom w:val="0"/>
          <w:divBdr>
            <w:top w:val="none" w:sz="0" w:space="0" w:color="auto"/>
            <w:left w:val="none" w:sz="0" w:space="0" w:color="auto"/>
            <w:bottom w:val="none" w:sz="0" w:space="0" w:color="auto"/>
            <w:right w:val="none" w:sz="0" w:space="0" w:color="auto"/>
          </w:divBdr>
        </w:div>
        <w:div w:id="9112028">
          <w:marLeft w:val="0"/>
          <w:marRight w:val="0"/>
          <w:marTop w:val="0"/>
          <w:marBottom w:val="0"/>
          <w:divBdr>
            <w:top w:val="none" w:sz="0" w:space="0" w:color="auto"/>
            <w:left w:val="none" w:sz="0" w:space="0" w:color="auto"/>
            <w:bottom w:val="none" w:sz="0" w:space="0" w:color="auto"/>
            <w:right w:val="none" w:sz="0" w:space="0" w:color="auto"/>
          </w:divBdr>
        </w:div>
        <w:div w:id="683434403">
          <w:marLeft w:val="0"/>
          <w:marRight w:val="0"/>
          <w:marTop w:val="0"/>
          <w:marBottom w:val="0"/>
          <w:divBdr>
            <w:top w:val="none" w:sz="0" w:space="0" w:color="auto"/>
            <w:left w:val="none" w:sz="0" w:space="0" w:color="auto"/>
            <w:bottom w:val="none" w:sz="0" w:space="0" w:color="auto"/>
            <w:right w:val="none" w:sz="0" w:space="0" w:color="auto"/>
          </w:divBdr>
        </w:div>
      </w:divsChild>
    </w:div>
    <w:div w:id="1282952099">
      <w:bodyDiv w:val="1"/>
      <w:marLeft w:val="0"/>
      <w:marRight w:val="0"/>
      <w:marTop w:val="0"/>
      <w:marBottom w:val="0"/>
      <w:divBdr>
        <w:top w:val="none" w:sz="0" w:space="0" w:color="auto"/>
        <w:left w:val="none" w:sz="0" w:space="0" w:color="auto"/>
        <w:bottom w:val="none" w:sz="0" w:space="0" w:color="auto"/>
        <w:right w:val="none" w:sz="0" w:space="0" w:color="auto"/>
      </w:divBdr>
    </w:div>
    <w:div w:id="1510368842">
      <w:bodyDiv w:val="1"/>
      <w:marLeft w:val="0"/>
      <w:marRight w:val="0"/>
      <w:marTop w:val="0"/>
      <w:marBottom w:val="0"/>
      <w:divBdr>
        <w:top w:val="none" w:sz="0" w:space="0" w:color="auto"/>
        <w:left w:val="none" w:sz="0" w:space="0" w:color="auto"/>
        <w:bottom w:val="none" w:sz="0" w:space="0" w:color="auto"/>
        <w:right w:val="none" w:sz="0" w:space="0" w:color="auto"/>
      </w:divBdr>
    </w:div>
    <w:div w:id="19865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antini.gov.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dic84700v@istruzione.it" TargetMode="External"/><Relationship Id="rId4" Type="http://schemas.openxmlformats.org/officeDocument/2006/relationships/settings" Target="settings.xml"/><Relationship Id="rId9" Type="http://schemas.openxmlformats.org/officeDocument/2006/relationships/image" Target="http://www.liceoribezzo.it/news/image/logo-pubblica-istruzione-ok.gif" TargetMode="External"/><Relationship Id="rId1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89F0-42C0-46E5-845D-53737DF3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20</Pages>
  <Words>6936</Words>
  <Characters>39537</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5</dc:creator>
  <cp:keywords/>
  <dc:description/>
  <cp:lastModifiedBy>Utente 5</cp:lastModifiedBy>
  <cp:revision>30</cp:revision>
  <cp:lastPrinted>2019-04-05T09:19:00Z</cp:lastPrinted>
  <dcterms:created xsi:type="dcterms:W3CDTF">2019-04-03T08:24:00Z</dcterms:created>
  <dcterms:modified xsi:type="dcterms:W3CDTF">2019-04-05T10:29:00Z</dcterms:modified>
</cp:coreProperties>
</file>