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CFB" w:rsidRPr="00DF5CFB" w:rsidRDefault="00DF5CFB" w:rsidP="00DF5C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it-IT"/>
        </w:rPr>
      </w:pPr>
      <w:r w:rsidRPr="00DF5CFB"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7596CFBA" wp14:editId="35AC0FC7">
            <wp:simplePos x="0" y="0"/>
            <wp:positionH relativeFrom="column">
              <wp:posOffset>5649595</wp:posOffset>
            </wp:positionH>
            <wp:positionV relativeFrom="paragraph">
              <wp:posOffset>46990</wp:posOffset>
            </wp:positionV>
            <wp:extent cx="751840" cy="75184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CFB"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24E60CDA" wp14:editId="2887CC95">
            <wp:simplePos x="0" y="0"/>
            <wp:positionH relativeFrom="column">
              <wp:posOffset>228600</wp:posOffset>
            </wp:positionH>
            <wp:positionV relativeFrom="paragraph">
              <wp:posOffset>46355</wp:posOffset>
            </wp:positionV>
            <wp:extent cx="673735" cy="75184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CFB">
        <w:rPr>
          <w:rFonts w:ascii="Times New Roman" w:eastAsiaTheme="minorEastAsia" w:hAnsi="Times New Roman" w:cs="Times New Roman"/>
          <w:b/>
          <w:bCs/>
          <w:sz w:val="28"/>
          <w:szCs w:val="28"/>
          <w:lang w:eastAsia="it-IT"/>
        </w:rPr>
        <w:t>ISTITUTO COMPRENSIVO STATALE “G. SANTINI”</w:t>
      </w:r>
    </w:p>
    <w:p w:rsidR="00DF5CFB" w:rsidRPr="00DF5CFB" w:rsidRDefault="00DF5CFB" w:rsidP="00DF5CFB">
      <w:pPr>
        <w:tabs>
          <w:tab w:val="left" w:pos="1163"/>
          <w:tab w:val="center" w:pos="523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it-IT"/>
        </w:rPr>
      </w:pPr>
      <w:r w:rsidRPr="00DF5CFB">
        <w:rPr>
          <w:rFonts w:ascii="Times New Roman" w:eastAsiaTheme="minorEastAsia" w:hAnsi="Times New Roman" w:cs="Times New Roman"/>
          <w:sz w:val="20"/>
          <w:szCs w:val="20"/>
          <w:lang w:eastAsia="it-IT"/>
        </w:rPr>
        <w:t>Via Valmarana, 33 - 35027 NOVENTA PADOVANA (PD)</w:t>
      </w:r>
    </w:p>
    <w:p w:rsidR="00DF5CFB" w:rsidRPr="00DF5CFB" w:rsidRDefault="00DF5CFB" w:rsidP="00DF5C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it-IT"/>
        </w:rPr>
      </w:pPr>
      <w:r w:rsidRPr="00DF5CFB">
        <w:rPr>
          <w:rFonts w:ascii="Times New Roman" w:eastAsiaTheme="minorEastAsia" w:hAnsi="Times New Roman" w:cs="Times New Roman"/>
          <w:sz w:val="20"/>
          <w:szCs w:val="20"/>
          <w:lang w:eastAsia="it-IT"/>
        </w:rPr>
        <w:t>Tel. 049/625160</w:t>
      </w:r>
    </w:p>
    <w:p w:rsidR="00DF5CFB" w:rsidRPr="00DF5CFB" w:rsidRDefault="00DF5CFB" w:rsidP="00DF5C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it-IT"/>
        </w:rPr>
      </w:pPr>
      <w:r w:rsidRPr="00DF5CFB">
        <w:rPr>
          <w:rFonts w:ascii="Times New Roman" w:eastAsiaTheme="minorEastAsia" w:hAnsi="Times New Roman" w:cs="Times New Roman"/>
          <w:sz w:val="20"/>
          <w:szCs w:val="20"/>
          <w:lang w:eastAsia="it-IT"/>
        </w:rPr>
        <w:t xml:space="preserve">e-mail: pdic84700v@istruzione.it – </w:t>
      </w:r>
      <w:proofErr w:type="spellStart"/>
      <w:r w:rsidRPr="00DF5CFB">
        <w:rPr>
          <w:rFonts w:ascii="Times New Roman" w:eastAsiaTheme="minorEastAsia" w:hAnsi="Times New Roman" w:cs="Times New Roman"/>
          <w:sz w:val="20"/>
          <w:szCs w:val="20"/>
          <w:lang w:eastAsia="it-IT"/>
        </w:rPr>
        <w:t>pec</w:t>
      </w:r>
      <w:proofErr w:type="spellEnd"/>
      <w:r w:rsidRPr="00DF5CFB">
        <w:rPr>
          <w:rFonts w:ascii="Times New Roman" w:eastAsiaTheme="minorEastAsia" w:hAnsi="Times New Roman" w:cs="Times New Roman"/>
          <w:sz w:val="20"/>
          <w:szCs w:val="20"/>
          <w:lang w:eastAsia="it-IT"/>
        </w:rPr>
        <w:t>: pdic84700v@pec.istruzione.it</w:t>
      </w:r>
    </w:p>
    <w:p w:rsidR="00DF5CFB" w:rsidRPr="00DF5CFB" w:rsidRDefault="00DF5CFB" w:rsidP="00DF5C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en-US" w:eastAsia="it-IT"/>
        </w:rPr>
      </w:pPr>
      <w:r w:rsidRPr="00DF5CFB">
        <w:rPr>
          <w:rFonts w:ascii="Times New Roman" w:eastAsiaTheme="minorEastAsia" w:hAnsi="Times New Roman" w:cs="Times New Roman"/>
          <w:sz w:val="20"/>
          <w:szCs w:val="20"/>
          <w:lang w:val="en-US" w:eastAsia="it-IT"/>
        </w:rPr>
        <w:t>C.F. 80020960284 – C.U.U.: UFK0MW</w:t>
      </w:r>
    </w:p>
    <w:p w:rsidR="00DF5CFB" w:rsidRPr="00DF5CFB" w:rsidRDefault="00503F05" w:rsidP="00DF5C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en-US" w:eastAsia="it-IT"/>
        </w:rPr>
      </w:pPr>
      <w:hyperlink r:id="rId6" w:history="1">
        <w:r w:rsidR="00DF5CFB" w:rsidRPr="00DF5CFB">
          <w:rPr>
            <w:rFonts w:ascii="Times New Roman" w:eastAsiaTheme="minorEastAsia" w:hAnsi="Times New Roman" w:cs="Times New Roman"/>
            <w:color w:val="0563C1" w:themeColor="hyperlink"/>
            <w:sz w:val="20"/>
            <w:szCs w:val="20"/>
            <w:u w:val="single"/>
            <w:lang w:val="en-US" w:eastAsia="it-IT"/>
          </w:rPr>
          <w:t>www.icsantini.edu.it</w:t>
        </w:r>
      </w:hyperlink>
    </w:p>
    <w:p w:rsidR="00DF5CFB" w:rsidRPr="00DF5CFB" w:rsidRDefault="00DF5CFB" w:rsidP="00DF5C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en-US" w:eastAsia="it-IT"/>
        </w:rPr>
      </w:pPr>
    </w:p>
    <w:p w:rsidR="00DF5CFB" w:rsidRPr="00DF5CFB" w:rsidRDefault="00DF5CFB" w:rsidP="00DF5C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en-US" w:eastAsia="it-IT"/>
        </w:rPr>
      </w:pPr>
    </w:p>
    <w:p w:rsidR="00DF5CFB" w:rsidRPr="00DF5CFB" w:rsidRDefault="00DF5CFB" w:rsidP="00DF5CF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en-US" w:eastAsia="it-IT"/>
        </w:rPr>
      </w:pPr>
    </w:p>
    <w:p w:rsidR="00DF5CFB" w:rsidRPr="00DF5CFB" w:rsidRDefault="00DF5CFB" w:rsidP="00DF5CFB">
      <w:pPr>
        <w:spacing w:before="82" w:after="0" w:line="240" w:lineRule="auto"/>
        <w:ind w:left="142" w:right="143" w:hanging="142"/>
        <w:jc w:val="center"/>
        <w:outlineLvl w:val="0"/>
        <w:rPr>
          <w:rFonts w:ascii="Verdana" w:eastAsiaTheme="minorEastAsia" w:hAnsi="Verdana" w:cs="Times New Roman"/>
          <w:b/>
          <w:sz w:val="20"/>
          <w:szCs w:val="20"/>
          <w:lang w:eastAsia="it-IT"/>
        </w:rPr>
      </w:pPr>
      <w:r w:rsidRPr="00DF5CFB">
        <w:rPr>
          <w:rFonts w:ascii="Verdana" w:eastAsiaTheme="minorEastAsia" w:hAnsi="Verdana" w:cs="Times New Roman"/>
          <w:b/>
          <w:bCs/>
          <w:sz w:val="20"/>
          <w:szCs w:val="20"/>
          <w:u w:val="single" w:color="000000"/>
          <w:lang w:eastAsia="it-IT"/>
        </w:rPr>
        <w:t xml:space="preserve">RELAZIONE DEL D.S.G.A. </w:t>
      </w:r>
      <w:r w:rsidRPr="00DF5CFB">
        <w:rPr>
          <w:rFonts w:ascii="Verdana" w:eastAsiaTheme="minorEastAsia" w:hAnsi="Verdana" w:cs="Times New Roman"/>
          <w:b/>
          <w:sz w:val="20"/>
          <w:szCs w:val="20"/>
          <w:u w:val="single"/>
          <w:lang w:eastAsia="it-IT"/>
        </w:rPr>
        <w:t>SULLO STATO D'ATTUAZIONE DEL PROGRAMMA ANNUALE</w:t>
      </w:r>
    </w:p>
    <w:p w:rsidR="00DF5CFB" w:rsidRPr="00DF5CFB" w:rsidRDefault="00DF5CFB" w:rsidP="00DF5CFB">
      <w:pPr>
        <w:spacing w:before="6" w:after="0" w:line="240" w:lineRule="auto"/>
        <w:rPr>
          <w:rFonts w:ascii="Verdana" w:eastAsiaTheme="minorEastAsia" w:hAnsi="Verdana" w:cs="Times New Roman"/>
          <w:b/>
          <w:sz w:val="20"/>
          <w:szCs w:val="20"/>
          <w:lang w:eastAsia="it-IT"/>
        </w:rPr>
      </w:pPr>
    </w:p>
    <w:p w:rsidR="00DF5CFB" w:rsidRPr="00DF5CFB" w:rsidRDefault="00DF5CFB" w:rsidP="00DF5CFB">
      <w:pPr>
        <w:spacing w:before="93" w:after="0" w:line="240" w:lineRule="auto"/>
        <w:ind w:left="3240" w:right="3001"/>
        <w:jc w:val="center"/>
        <w:outlineLvl w:val="0"/>
        <w:rPr>
          <w:rFonts w:ascii="Verdana" w:eastAsiaTheme="minorEastAsia" w:hAnsi="Verdana" w:cs="Times New Roman"/>
          <w:b/>
          <w:bCs/>
          <w:sz w:val="20"/>
          <w:szCs w:val="20"/>
          <w:u w:color="000000"/>
          <w:lang w:eastAsia="it-IT"/>
        </w:rPr>
      </w:pPr>
      <w:r w:rsidRPr="00DF5CFB">
        <w:rPr>
          <w:rFonts w:ascii="Verdana" w:eastAsiaTheme="minorEastAsia" w:hAnsi="Verdana" w:cs="Times New Roman"/>
          <w:b/>
          <w:bCs/>
          <w:sz w:val="20"/>
          <w:szCs w:val="20"/>
          <w:u w:val="single" w:color="000000"/>
          <w:lang w:eastAsia="it-IT"/>
        </w:rPr>
        <w:t>ESERCIZIO FINANZIARIO</w:t>
      </w:r>
      <w:r w:rsidRPr="00DF5CFB">
        <w:rPr>
          <w:rFonts w:ascii="Verdana" w:eastAsiaTheme="minorEastAsia" w:hAnsi="Verdana" w:cs="Times New Roman"/>
          <w:b/>
          <w:bCs/>
          <w:spacing w:val="-1"/>
          <w:sz w:val="20"/>
          <w:szCs w:val="20"/>
          <w:u w:val="single" w:color="000000"/>
          <w:lang w:eastAsia="it-IT"/>
        </w:rPr>
        <w:t xml:space="preserve"> </w:t>
      </w:r>
      <w:r w:rsidRPr="00DF5CFB">
        <w:rPr>
          <w:rFonts w:ascii="Verdana" w:eastAsiaTheme="minorEastAsia" w:hAnsi="Verdana" w:cs="Times New Roman"/>
          <w:b/>
          <w:bCs/>
          <w:sz w:val="20"/>
          <w:szCs w:val="20"/>
          <w:u w:val="single" w:color="000000"/>
          <w:lang w:eastAsia="it-IT"/>
        </w:rPr>
        <w:t>202</w:t>
      </w:r>
      <w:r>
        <w:rPr>
          <w:rFonts w:ascii="Verdana" w:eastAsiaTheme="minorEastAsia" w:hAnsi="Verdana" w:cs="Times New Roman"/>
          <w:b/>
          <w:bCs/>
          <w:sz w:val="20"/>
          <w:szCs w:val="20"/>
          <w:u w:val="single" w:color="000000"/>
          <w:lang w:eastAsia="it-IT"/>
        </w:rPr>
        <w:t>3</w:t>
      </w:r>
    </w:p>
    <w:p w:rsidR="00B86E21" w:rsidRPr="00B86E21" w:rsidRDefault="00B86E21" w:rsidP="00941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Il programma annuale approvato in data 24/01/2023 per un complessivo a pareggio di Euro 205.142,88 è stato oggetto ad oggi di variazioni e storni che hanno portato il complessivo a pareggio pari a Euro 400.664,47, a tal fine di seguito si elencano le variazioni già disposte: </w:t>
      </w:r>
    </w:p>
    <w:p w:rsidR="00B86E21" w:rsidRPr="00B86E21" w:rsidRDefault="00B86E21" w:rsidP="00B8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B86E21" w:rsidRPr="00B86E21" w:rsidRDefault="00B86E21" w:rsidP="00B8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tbl>
      <w:tblPr>
        <w:tblW w:w="9504" w:type="dxa"/>
        <w:tblCellSpacing w:w="0" w:type="dxa"/>
        <w:tblBorders>
          <w:top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682"/>
        <w:gridCol w:w="937"/>
        <w:gridCol w:w="885"/>
      </w:tblGrid>
      <w:tr w:rsidR="00B86E21" w:rsidRPr="00B86E21" w:rsidTr="00503F05">
        <w:trPr>
          <w:trHeight w:val="187"/>
          <w:tblCellSpacing w:w="0" w:type="dxa"/>
        </w:trPr>
        <w:tc>
          <w:tcPr>
            <w:tcW w:w="7812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  <w:t>ENTRATA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it-IT"/>
              </w:rPr>
              <w:t>USCITA</w:t>
            </w:r>
          </w:p>
        </w:tc>
      </w:tr>
      <w:tr w:rsidR="00B86E21" w:rsidRPr="00B86E21" w:rsidTr="00503F05">
        <w:trPr>
          <w:trHeight w:val="18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val="en-US" w:eastAsia="it-IT"/>
              </w:rPr>
              <w:t>02|03/3 - “Next generation EU - PNRR” - M4C1I3.2-2022-961-P-16132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145.306,80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 </w:t>
            </w:r>
          </w:p>
        </w:tc>
      </w:tr>
      <w:tr w:rsidR="00B86E21" w:rsidRPr="00B86E21" w:rsidTr="00503F05">
        <w:trPr>
          <w:trHeight w:val="18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03|06/18 - “PNRR-M.1 - Investimento 1.2 Abilitazione al cloud per le PA locali"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3.318,00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 </w:t>
            </w:r>
          </w:p>
        </w:tc>
      </w:tr>
      <w:tr w:rsidR="00B86E21" w:rsidRPr="00B86E21" w:rsidTr="00503F05">
        <w:trPr>
          <w:trHeight w:val="18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03|06/19 - “PNRR-M.1 - Investimento 1.2 Abilitazione al cloud per le PA locali"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7.301,00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 </w:t>
            </w:r>
          </w:p>
        </w:tc>
      </w:tr>
      <w:tr w:rsidR="00B86E21" w:rsidRPr="00B86E21" w:rsidTr="00503F05">
        <w:trPr>
          <w:trHeight w:val="18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05|05 - ALTRE ISTITUZIONI NON VINCOLATI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500,00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 </w:t>
            </w:r>
          </w:p>
        </w:tc>
      </w:tr>
      <w:tr w:rsidR="00B86E21" w:rsidRPr="00B86E21" w:rsidTr="00503F05">
        <w:trPr>
          <w:trHeight w:val="18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05|06 - ALTRE ISTITUZIONI VINCOLATI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2.745,35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 </w:t>
            </w:r>
          </w:p>
        </w:tc>
      </w:tr>
      <w:tr w:rsidR="00B86E21" w:rsidRPr="00B86E21" w:rsidTr="00503F05">
        <w:trPr>
          <w:trHeight w:val="18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06|04 - CONTRIBUTI PER </w:t>
            </w:r>
            <w:proofErr w:type="gramStart"/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VISITE,VIAGGI</w:t>
            </w:r>
            <w:proofErr w:type="gramEnd"/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E PROGRAMMI DI STUDIO ALL'ESTERO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26.864,01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 </w:t>
            </w:r>
          </w:p>
        </w:tc>
      </w:tr>
      <w:tr w:rsidR="00B86E21" w:rsidRPr="00B86E21" w:rsidTr="00503F05">
        <w:trPr>
          <w:trHeight w:val="18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06|07 - ALTRI CONTRIBUTI DA FAMIGLIE NON VINCOLATI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570,00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 </w:t>
            </w:r>
          </w:p>
        </w:tc>
      </w:tr>
      <w:tr w:rsidR="00B86E21" w:rsidRPr="00B86E21" w:rsidTr="00503F05">
        <w:trPr>
          <w:trHeight w:val="18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06|10 - ALTRI CONTRIBUTI DA FAMIGLIE VINCOLATI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8.893,00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 </w:t>
            </w:r>
          </w:p>
        </w:tc>
      </w:tr>
      <w:tr w:rsidR="00B86E21" w:rsidRPr="00B86E21" w:rsidTr="00503F05">
        <w:trPr>
          <w:trHeight w:val="18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08|05 - </w:t>
            </w:r>
            <w:proofErr w:type="gramStart"/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RIMBORSI,RECUPERI</w:t>
            </w:r>
            <w:proofErr w:type="gramEnd"/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E RESTITUZIONE DI SOMME NON DOVUTE O INCASSATE IN ECCESSO DA IMPRESE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23,40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 </w:t>
            </w:r>
          </w:p>
        </w:tc>
      </w:tr>
      <w:tr w:rsidR="00B86E21" w:rsidRPr="00B86E21" w:rsidTr="00503F05">
        <w:trPr>
          <w:trHeight w:val="18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12|02 - INTERESSI ATTIVI DA BANCA D'ITALIA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0,03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 </w:t>
            </w:r>
          </w:p>
        </w:tc>
      </w:tr>
      <w:tr w:rsidR="00B86E21" w:rsidRPr="00B86E21" w:rsidTr="00503F05">
        <w:trPr>
          <w:trHeight w:val="18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A02 - FUNZIONAMENTO AMMINISTRATIVO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0,03</w:t>
            </w:r>
          </w:p>
        </w:tc>
      </w:tr>
      <w:tr w:rsidR="00B86E21" w:rsidRPr="00B86E21" w:rsidTr="00503F05">
        <w:trPr>
          <w:trHeight w:val="18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A03 - DIDATTICA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23,40</w:t>
            </w:r>
          </w:p>
        </w:tc>
      </w:tr>
      <w:tr w:rsidR="00B86E21" w:rsidRPr="00B86E21" w:rsidTr="00503F05">
        <w:trPr>
          <w:trHeight w:val="18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A05 - VISITE VIAGGI E PROGRAMMI DI STUDIO ALL'ESTERO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26.864,01</w:t>
            </w:r>
          </w:p>
        </w:tc>
      </w:tr>
      <w:tr w:rsidR="00B86E21" w:rsidRPr="00B86E21" w:rsidTr="00503F05">
        <w:trPr>
          <w:trHeight w:val="18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P02 - PROGETTI IN AMBITO "UMANISTICO E SOCIALE"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9.963,00</w:t>
            </w:r>
          </w:p>
        </w:tc>
      </w:tr>
      <w:tr w:rsidR="00B86E21" w:rsidRPr="00B86E21" w:rsidTr="00503F05">
        <w:trPr>
          <w:trHeight w:val="20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P04 - PROGETTI PER "FORMAZIONE / AGGIORNAMENTO DEL PERSONALE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1.375,35</w:t>
            </w:r>
          </w:p>
        </w:tc>
      </w:tr>
      <w:tr w:rsidR="00B86E21" w:rsidRPr="00B86E21" w:rsidTr="00503F05">
        <w:trPr>
          <w:trHeight w:val="18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P04/01 - Formazione Rete Atena (ex P17 - 2018)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1.370,00</w:t>
            </w:r>
          </w:p>
        </w:tc>
      </w:tr>
      <w:tr w:rsidR="00B86E21" w:rsidRPr="00B86E21" w:rsidTr="00503F05">
        <w:trPr>
          <w:trHeight w:val="18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A02/01 - “PNRR-M.1 - Investimento 1.2 Abilitazione al cloud per le PA locali"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3.318,00</w:t>
            </w:r>
          </w:p>
        </w:tc>
      </w:tr>
      <w:tr w:rsidR="00B86E21" w:rsidRPr="00B86E21" w:rsidTr="00503F05">
        <w:trPr>
          <w:trHeight w:val="18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A02/02 - “PNRR-M.1 - Investimento 1.4.1 Esperienza del cittadino nei servizi pubblici"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7.301,00</w:t>
            </w:r>
          </w:p>
        </w:tc>
      </w:tr>
      <w:tr w:rsidR="00B86E21" w:rsidRPr="00B86E21" w:rsidTr="00503F05">
        <w:trPr>
          <w:trHeight w:val="18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it-IT"/>
              </w:rPr>
            </w:pPr>
            <w:bookmarkStart w:id="0" w:name="_Hlk138425946"/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val="en-US" w:eastAsia="it-IT"/>
              </w:rPr>
              <w:t>A03/11 - “Next generation EU - PNRR” - M4C1I3.2-2022-961-P-16132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val="en-US" w:eastAsia="it-IT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145.306,80</w:t>
            </w:r>
          </w:p>
        </w:tc>
      </w:tr>
      <w:bookmarkEnd w:id="0"/>
      <w:tr w:rsidR="00B86E21" w:rsidRPr="00B86E21" w:rsidTr="00503F05">
        <w:trPr>
          <w:trHeight w:val="187"/>
          <w:tblCellSpacing w:w="0" w:type="dxa"/>
        </w:trPr>
        <w:tc>
          <w:tcPr>
            <w:tcW w:w="0" w:type="auto"/>
            <w:tcBorders>
              <w:top w:val="dotted" w:sz="6" w:space="0" w:color="D8D8D7"/>
              <w:left w:val="dotted" w:sz="6" w:space="0" w:color="D8D8D7"/>
              <w:bottom w:val="dotted" w:sz="6" w:space="0" w:color="D8D8D7"/>
              <w:right w:val="dotted" w:sz="6" w:space="0" w:color="D8D8D7"/>
            </w:tcBorders>
            <w:vAlign w:val="center"/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195.521,59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6E21" w:rsidRPr="00B86E21" w:rsidRDefault="00B86E21" w:rsidP="00B86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B86E21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195.521,59</w:t>
            </w:r>
          </w:p>
        </w:tc>
      </w:tr>
    </w:tbl>
    <w:p w:rsidR="00B86E21" w:rsidRPr="00B86E21" w:rsidRDefault="00B86E21" w:rsidP="00B8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5D7DF0" w:rsidRDefault="00B86E21" w:rsidP="00B8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>Per tali variazioni si rimanda ai relativi provvedimenti.</w:t>
      </w: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B86E21" w:rsidRPr="00B86E21" w:rsidRDefault="00B86E21" w:rsidP="007B2E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>Ad oggi le risultanze contabili risultano essere quelle riepilogate nel modello H bis</w:t>
      </w:r>
      <w:r w:rsidR="007B2E8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B86E21" w:rsidRPr="00B86E21" w:rsidRDefault="00B86E21" w:rsidP="00B8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>Preme sottolineare:</w:t>
      </w:r>
    </w:p>
    <w:p w:rsidR="00B86E21" w:rsidRPr="00B86E21" w:rsidRDefault="00B86E21" w:rsidP="00B8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741E16" w:rsidRDefault="00741E16" w:rsidP="00B86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</w:pPr>
    </w:p>
    <w:p w:rsidR="00741E16" w:rsidRDefault="00741E16" w:rsidP="00B86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</w:pPr>
    </w:p>
    <w:p w:rsidR="00741E16" w:rsidRDefault="00741E16" w:rsidP="00B86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</w:pPr>
    </w:p>
    <w:p w:rsidR="00B86E21" w:rsidRPr="00B86E21" w:rsidRDefault="00B86E21" w:rsidP="00B86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E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lastRenderedPageBreak/>
        <w:t>Per le Entrate</w:t>
      </w:r>
    </w:p>
    <w:p w:rsidR="00B86E21" w:rsidRPr="00B86E21" w:rsidRDefault="00B86E21" w:rsidP="00B8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B86E21" w:rsidRDefault="00B86E21" w:rsidP="00B8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entrate previste risultano accertate per una percentuale pari al 62,18% </w:t>
      </w:r>
    </w:p>
    <w:p w:rsidR="00D87A80" w:rsidRDefault="00C64428" w:rsidP="00B8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it-IT"/>
        </w:rPr>
        <w:t xml:space="preserve">02 - </w:t>
      </w:r>
      <w:r w:rsidR="00D87A80" w:rsidRPr="005D1B57"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it-IT"/>
        </w:rPr>
        <w:t>Finanziamenti dall’Unione Europea</w:t>
      </w:r>
      <w:r w:rsidR="00D87A80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613BF7" w:rsidRDefault="00613BF7" w:rsidP="00B8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86E21" w:rsidRDefault="00FE20A7" w:rsidP="00DF3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* </w:t>
      </w:r>
      <w:r w:rsidR="0075661B" w:rsidRPr="009106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02|03/</w:t>
      </w:r>
      <w:r w:rsidR="00C64428" w:rsidRPr="009106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0</w:t>
      </w:r>
      <w:r w:rsidR="0075661B" w:rsidRPr="009106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3</w:t>
      </w:r>
      <w:r w:rsidR="00613BF7" w:rsidRPr="005D1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Altri finanziamenti dall’Unione Europea</w:t>
      </w:r>
      <w:r w:rsidR="00620F4C" w:rsidRPr="005D1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  <w:r w:rsidR="0075661B" w:rsidRPr="005D1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75661B" w:rsidRPr="005D1B57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“</w:t>
      </w:r>
      <w:proofErr w:type="spellStart"/>
      <w:r w:rsidR="0075661B" w:rsidRPr="005D1B57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Next</w:t>
      </w:r>
      <w:proofErr w:type="spellEnd"/>
      <w:r w:rsidR="0075661B" w:rsidRPr="005D1B57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generation EU - PNRR” - M4C1I3.2-2022-961-P-16132</w:t>
      </w:r>
      <w:r w:rsidR="00D87A80" w:rsidRPr="00D87A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="00D87A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dopo la </w:t>
      </w:r>
      <w:r w:rsidR="00A928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relativa </w:t>
      </w:r>
      <w:r w:rsidR="00D87A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variazione </w:t>
      </w:r>
      <w:r w:rsidR="00620F4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sono state accertate risorse per € </w:t>
      </w:r>
      <w:r w:rsidR="00620F4C" w:rsidRPr="00620F4C">
        <w:rPr>
          <w:rFonts w:ascii="Times New Roman" w:eastAsia="Times New Roman" w:hAnsi="Times New Roman" w:cs="Times New Roman"/>
          <w:sz w:val="24"/>
          <w:szCs w:val="24"/>
          <w:lang w:eastAsia="it-IT"/>
        </w:rPr>
        <w:t>145.306,80</w:t>
      </w:r>
      <w:r w:rsidR="001471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 è stato erogato l’acconto del 50% per € 72.653,40.</w:t>
      </w:r>
    </w:p>
    <w:p w:rsidR="00C64428" w:rsidRDefault="00C64428" w:rsidP="005D1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64428" w:rsidRDefault="00C64428" w:rsidP="00C64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1" w:name="_Hlk138369356"/>
      <w:r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it-IT"/>
        </w:rPr>
        <w:t xml:space="preserve">03 - </w:t>
      </w:r>
      <w:r w:rsidRPr="005D1B57"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it-IT"/>
        </w:rPr>
        <w:t>Finanziamenti dall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it-IT"/>
        </w:rPr>
        <w:t>o Stato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C64428" w:rsidRDefault="00C64428" w:rsidP="00C64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64428" w:rsidRDefault="009106E3" w:rsidP="00DF3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* </w:t>
      </w:r>
      <w:r w:rsidR="00C64428" w:rsidRPr="005D1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|</w:t>
      </w:r>
      <w:r w:rsidR="00C64428" w:rsidRPr="009106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03/01</w:t>
      </w:r>
      <w:r w:rsidR="00C64428" w:rsidRPr="005D1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CB228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Dotazione ordinaria</w:t>
      </w:r>
      <w:r w:rsidR="00C64428" w:rsidRPr="005D1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: </w:t>
      </w:r>
      <w:r w:rsidR="00CB2284" w:rsidRPr="00B96D18">
        <w:rPr>
          <w:rFonts w:ascii="Times New Roman" w:eastAsia="Times New Roman" w:hAnsi="Times New Roman" w:cs="Times New Roman"/>
          <w:sz w:val="24"/>
          <w:szCs w:val="24"/>
          <w:lang w:eastAsia="it-IT"/>
        </w:rPr>
        <w:t>sono gi</w:t>
      </w:r>
      <w:r w:rsidR="00C30119">
        <w:rPr>
          <w:rFonts w:ascii="Times New Roman" w:eastAsia="Times New Roman" w:hAnsi="Times New Roman" w:cs="Times New Roman"/>
          <w:sz w:val="24"/>
          <w:szCs w:val="24"/>
          <w:lang w:eastAsia="it-IT"/>
        </w:rPr>
        <w:t>à</w:t>
      </w:r>
      <w:r w:rsidR="00CB2284" w:rsidRPr="00B96D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state erogate le risorse previste nel Programma Annuale 2023 </w:t>
      </w:r>
      <w:r w:rsidR="00B96D18" w:rsidRPr="00B96D18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CB2284" w:rsidRPr="00B96D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€ </w:t>
      </w:r>
      <w:r w:rsidR="00B96D18" w:rsidRPr="00B96D18">
        <w:rPr>
          <w:rFonts w:ascii="Times New Roman" w:eastAsia="Times New Roman" w:hAnsi="Times New Roman" w:cs="Times New Roman"/>
          <w:sz w:val="24"/>
          <w:szCs w:val="24"/>
          <w:lang w:eastAsia="it-IT"/>
        </w:rPr>
        <w:t>14.815,82).</w:t>
      </w:r>
    </w:p>
    <w:p w:rsidR="00C64428" w:rsidRDefault="00C64428" w:rsidP="005D1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D1B57" w:rsidRDefault="00F51814" w:rsidP="005D1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 seguito alle relative variazioni</w:t>
      </w:r>
      <w:r w:rsidR="00124289">
        <w:rPr>
          <w:rFonts w:ascii="Times New Roman" w:eastAsia="Times New Roman" w:hAnsi="Times New Roman" w:cs="Times New Roman"/>
          <w:sz w:val="24"/>
          <w:szCs w:val="24"/>
          <w:lang w:eastAsia="it-IT"/>
        </w:rPr>
        <w:t>, sono state accertate le seguenti risorse:</w:t>
      </w:r>
    </w:p>
    <w:p w:rsidR="00124289" w:rsidRPr="001E16D0" w:rsidRDefault="009106E3" w:rsidP="00FD0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2" w:name="_Hlk138368562"/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* </w:t>
      </w:r>
      <w:r w:rsidR="00124289" w:rsidRPr="009106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03/0</w:t>
      </w:r>
      <w:r w:rsidR="006E1C1E" w:rsidRPr="009106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6/</w:t>
      </w:r>
      <w:r w:rsidR="00164830" w:rsidRPr="009106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18</w:t>
      </w:r>
      <w:r w:rsidR="00124289" w:rsidRPr="005D1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proofErr w:type="gramStart"/>
      <w:r w:rsidR="006E1C1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Altri  finanziamenti</w:t>
      </w:r>
      <w:proofErr w:type="gramEnd"/>
      <w:r w:rsidR="006E1C1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vincolati dello Stato: “</w:t>
      </w:r>
      <w:r w:rsidR="00164830" w:rsidRPr="00164830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PNRR-M.1 - Investimento 1.2 Abilitazione al cloud per le PA locali</w:t>
      </w:r>
      <w:r w:rsidR="00164830" w:rsidRPr="001E16D0">
        <w:rPr>
          <w:rFonts w:ascii="Times New Roman" w:eastAsia="Times New Roman" w:hAnsi="Times New Roman" w:cs="Times New Roman"/>
          <w:sz w:val="24"/>
          <w:szCs w:val="24"/>
          <w:lang w:eastAsia="it-IT"/>
        </w:rPr>
        <w:t>"</w:t>
      </w:r>
      <w:r w:rsidR="00FB7081" w:rsidRPr="001E16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i fondi saranno erogati in seguito ai controlli previsti per la piattaforma PA2026 </w:t>
      </w:r>
      <w:r w:rsidR="001E16D0" w:rsidRPr="001E16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B7081" w:rsidRPr="001E16D0">
        <w:rPr>
          <w:rFonts w:ascii="Times New Roman" w:eastAsia="Times New Roman" w:hAnsi="Times New Roman" w:cs="Times New Roman"/>
          <w:sz w:val="24"/>
          <w:szCs w:val="24"/>
          <w:lang w:eastAsia="it-IT"/>
        </w:rPr>
        <w:t>(€ 3.318,00).</w:t>
      </w:r>
    </w:p>
    <w:bookmarkEnd w:id="2"/>
    <w:p w:rsidR="00FD073E" w:rsidRDefault="00FD073E" w:rsidP="00FD07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1E16D0" w:rsidRPr="001E16D0" w:rsidRDefault="009106E3" w:rsidP="00FD0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06E3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*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</w:t>
      </w:r>
      <w:r w:rsidR="00164830" w:rsidRPr="00DF34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03/0</w:t>
      </w:r>
      <w:r w:rsidR="00164830" w:rsidRPr="009106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6/19</w:t>
      </w:r>
      <w:r w:rsidR="00164830" w:rsidRPr="005D1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16483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Altri</w:t>
      </w:r>
      <w:r w:rsidR="00A928D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16483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finanziamenti vincolati dello Stato: </w:t>
      </w:r>
      <w:r w:rsidR="00164830" w:rsidRPr="00FE20A7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“</w:t>
      </w:r>
      <w:r w:rsidR="00FE20A7" w:rsidRPr="00FE20A7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“PNRR-M.1 - Investimento 1.4.1 Esperienza del cittadino nei servizi pubblici</w:t>
      </w:r>
      <w:r w:rsidR="00FE20A7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”</w:t>
      </w:r>
      <w:r w:rsidR="001E16D0" w:rsidRPr="001E16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": i fondi saranno erogati in seguito ai controlli previsti per la piattaforma PA</w:t>
      </w:r>
      <w:proofErr w:type="gramStart"/>
      <w:r w:rsidR="001E16D0" w:rsidRPr="001E16D0">
        <w:rPr>
          <w:rFonts w:ascii="Times New Roman" w:eastAsia="Times New Roman" w:hAnsi="Times New Roman" w:cs="Times New Roman"/>
          <w:sz w:val="24"/>
          <w:szCs w:val="24"/>
          <w:lang w:eastAsia="it-IT"/>
        </w:rPr>
        <w:t>2026  (</w:t>
      </w:r>
      <w:proofErr w:type="gramEnd"/>
      <w:r w:rsidR="001E16D0" w:rsidRPr="001E16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€ </w:t>
      </w:r>
      <w:r w:rsidR="00813788">
        <w:rPr>
          <w:rFonts w:ascii="Times New Roman" w:eastAsia="Times New Roman" w:hAnsi="Times New Roman" w:cs="Times New Roman"/>
          <w:sz w:val="24"/>
          <w:szCs w:val="24"/>
          <w:lang w:eastAsia="it-IT"/>
        </w:rPr>
        <w:t>7</w:t>
      </w:r>
      <w:r w:rsidR="001E16D0" w:rsidRPr="001E16D0">
        <w:rPr>
          <w:rFonts w:ascii="Times New Roman" w:eastAsia="Times New Roman" w:hAnsi="Times New Roman" w:cs="Times New Roman"/>
          <w:sz w:val="24"/>
          <w:szCs w:val="24"/>
          <w:lang w:eastAsia="it-IT"/>
        </w:rPr>
        <w:t>.3</w:t>
      </w:r>
      <w:r w:rsidR="00813788">
        <w:rPr>
          <w:rFonts w:ascii="Times New Roman" w:eastAsia="Times New Roman" w:hAnsi="Times New Roman" w:cs="Times New Roman"/>
          <w:sz w:val="24"/>
          <w:szCs w:val="24"/>
          <w:lang w:eastAsia="it-IT"/>
        </w:rPr>
        <w:t>0</w:t>
      </w:r>
      <w:r w:rsidR="001E16D0" w:rsidRPr="001E16D0">
        <w:rPr>
          <w:rFonts w:ascii="Times New Roman" w:eastAsia="Times New Roman" w:hAnsi="Times New Roman" w:cs="Times New Roman"/>
          <w:sz w:val="24"/>
          <w:szCs w:val="24"/>
          <w:lang w:eastAsia="it-IT"/>
        </w:rPr>
        <w:t>1,00).</w:t>
      </w:r>
    </w:p>
    <w:bookmarkEnd w:id="1"/>
    <w:p w:rsidR="00206F73" w:rsidRDefault="00206F73" w:rsidP="00206F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it-IT"/>
        </w:rPr>
      </w:pPr>
    </w:p>
    <w:p w:rsidR="00206F73" w:rsidRDefault="00206F73" w:rsidP="0020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it-IT"/>
        </w:rPr>
        <w:t>0</w:t>
      </w:r>
      <w:r w:rsidR="00C70D78"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it-IT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it-IT"/>
        </w:rPr>
        <w:t xml:space="preserve"> - </w:t>
      </w:r>
      <w:r w:rsidRPr="005D1B57"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it-IT"/>
        </w:rPr>
        <w:t>Finanziamenti d</w:t>
      </w:r>
      <w:r w:rsidR="00B8124D"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it-IT"/>
        </w:rPr>
        <w:t xml:space="preserve">a Enti </w:t>
      </w:r>
      <w:r w:rsidR="00C70D78"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it-IT"/>
        </w:rPr>
        <w:t>Locali o da altre Istituzioni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206F73" w:rsidRDefault="00206F73" w:rsidP="0020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06F73" w:rsidRDefault="00206F73" w:rsidP="0020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* </w:t>
      </w:r>
      <w:r w:rsidRPr="005D1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|</w:t>
      </w:r>
      <w:r w:rsidRPr="009106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0</w:t>
      </w:r>
      <w:r w:rsidR="00C70D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5</w:t>
      </w:r>
      <w:r w:rsidRPr="009106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/0</w:t>
      </w:r>
      <w:r w:rsidR="00C70D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3</w:t>
      </w:r>
      <w:r w:rsidRPr="005D1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C70D7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Comune non vincolati</w:t>
      </w:r>
      <w:r w:rsidRPr="005D1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: </w:t>
      </w:r>
      <w:r w:rsidR="004A71E6">
        <w:rPr>
          <w:rFonts w:ascii="Times New Roman" w:eastAsia="Times New Roman" w:hAnsi="Times New Roman" w:cs="Times New Roman"/>
          <w:sz w:val="24"/>
          <w:szCs w:val="24"/>
          <w:lang w:eastAsia="it-IT"/>
        </w:rPr>
        <w:t>i fondi previsti saranno liquidati in seguito alla rendicontazione</w:t>
      </w:r>
      <w:r w:rsidRPr="00B96D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(€1</w:t>
      </w:r>
      <w:r w:rsidR="004A71E6">
        <w:rPr>
          <w:rFonts w:ascii="Times New Roman" w:eastAsia="Times New Roman" w:hAnsi="Times New Roman" w:cs="Times New Roman"/>
          <w:sz w:val="24"/>
          <w:szCs w:val="24"/>
          <w:lang w:eastAsia="it-IT"/>
        </w:rPr>
        <w:t>6.000,00</w:t>
      </w:r>
      <w:r w:rsidRPr="00B96D18">
        <w:rPr>
          <w:rFonts w:ascii="Times New Roman" w:eastAsia="Times New Roman" w:hAnsi="Times New Roman" w:cs="Times New Roman"/>
          <w:sz w:val="24"/>
          <w:szCs w:val="24"/>
          <w:lang w:eastAsia="it-IT"/>
        </w:rPr>
        <w:t>).</w:t>
      </w:r>
    </w:p>
    <w:p w:rsidR="00206F73" w:rsidRDefault="00206F73" w:rsidP="0020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06F73" w:rsidRDefault="00206F73" w:rsidP="0020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 seguito alle relative variazioni, sono state accertate le seguenti risorse:</w:t>
      </w:r>
    </w:p>
    <w:p w:rsidR="00B8124D" w:rsidRDefault="00206F73" w:rsidP="0020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* </w:t>
      </w:r>
      <w:r w:rsidRPr="009106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0</w:t>
      </w:r>
      <w:r w:rsidR="007F3F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5</w:t>
      </w:r>
      <w:r w:rsidRPr="009106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/0</w:t>
      </w:r>
      <w:r w:rsidR="007F3F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5</w:t>
      </w:r>
      <w:r w:rsidRPr="005D1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Altr</w:t>
      </w:r>
      <w:r w:rsidR="007F3FA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 Istituzioni non vincolati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: </w:t>
      </w:r>
    </w:p>
    <w:p w:rsidR="00206F73" w:rsidRPr="001E16D0" w:rsidRDefault="00B8124D" w:rsidP="0020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675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r w:rsidR="00C66C47" w:rsidRPr="006675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€ 500,00 per </w:t>
      </w:r>
      <w:r w:rsidR="0066756A" w:rsidRPr="006675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Premio EDUCO </w:t>
      </w:r>
      <w:r w:rsidR="005003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– Autorità di </w:t>
      </w:r>
      <w:r w:rsidR="00F60836">
        <w:rPr>
          <w:rFonts w:ascii="Times New Roman" w:eastAsia="Times New Roman" w:hAnsi="Times New Roman" w:cs="Times New Roman"/>
          <w:sz w:val="24"/>
          <w:szCs w:val="24"/>
          <w:lang w:eastAsia="it-IT"/>
        </w:rPr>
        <w:t>b</w:t>
      </w:r>
      <w:r w:rsidR="00500337">
        <w:rPr>
          <w:rFonts w:ascii="Times New Roman" w:eastAsia="Times New Roman" w:hAnsi="Times New Roman" w:cs="Times New Roman"/>
          <w:sz w:val="24"/>
          <w:szCs w:val="24"/>
          <w:lang w:eastAsia="it-IT"/>
        </w:rPr>
        <w:t>acino Di</w:t>
      </w:r>
      <w:r w:rsidR="00F60836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500337">
        <w:rPr>
          <w:rFonts w:ascii="Times New Roman" w:eastAsia="Times New Roman" w:hAnsi="Times New Roman" w:cs="Times New Roman"/>
          <w:sz w:val="24"/>
          <w:szCs w:val="24"/>
          <w:lang w:eastAsia="it-IT"/>
        </w:rPr>
        <w:t>trettual</w:t>
      </w:r>
      <w:r w:rsidR="00F60836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5003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Alpi Ori</w:t>
      </w:r>
      <w:r w:rsidR="00F60836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500337">
        <w:rPr>
          <w:rFonts w:ascii="Times New Roman" w:eastAsia="Times New Roman" w:hAnsi="Times New Roman" w:cs="Times New Roman"/>
          <w:sz w:val="24"/>
          <w:szCs w:val="24"/>
          <w:lang w:eastAsia="it-IT"/>
        </w:rPr>
        <w:t>ntali</w:t>
      </w:r>
      <w:r w:rsidR="00F608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la</w:t>
      </w:r>
      <w:r w:rsidR="0066756A" w:rsidRPr="006675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1A SSPG</w:t>
      </w:r>
      <w:r w:rsidR="0066756A">
        <w:rPr>
          <w:rFonts w:ascii="Times New Roman" w:eastAsia="Times New Roman" w:hAnsi="Times New Roman" w:cs="Times New Roman"/>
          <w:sz w:val="24"/>
          <w:szCs w:val="24"/>
          <w:lang w:eastAsia="it-IT"/>
        </w:rPr>
        <w:t>, da parte dell’</w:t>
      </w:r>
      <w:r w:rsidR="0066756A" w:rsidRPr="0066756A">
        <w:rPr>
          <w:rFonts w:ascii="Times New Roman" w:eastAsia="Times New Roman" w:hAnsi="Times New Roman" w:cs="Times New Roman"/>
          <w:sz w:val="24"/>
          <w:szCs w:val="24"/>
          <w:lang w:eastAsia="it-IT"/>
        </w:rPr>
        <w:t>Osservatorio dei cittadini sulle Piene</w:t>
      </w:r>
      <w:r w:rsidR="0066756A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206F73" w:rsidRDefault="00206F73" w:rsidP="00206F7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F339C7" w:rsidRDefault="00206F73" w:rsidP="0020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9106E3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*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</w:t>
      </w:r>
      <w:r w:rsidR="00DE14DB" w:rsidRPr="00DE14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05/0</w:t>
      </w:r>
      <w:r w:rsidR="00F339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6</w:t>
      </w:r>
      <w:r w:rsidR="00DE14DB" w:rsidRPr="00DE14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Altre Istituzioni vincolati:</w:t>
      </w:r>
    </w:p>
    <w:p w:rsidR="00F339C7" w:rsidRDefault="00F339C7" w:rsidP="00F3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675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€ </w:t>
      </w:r>
      <w:r w:rsidR="001952BB">
        <w:rPr>
          <w:rFonts w:ascii="Times New Roman" w:eastAsia="Times New Roman" w:hAnsi="Times New Roman" w:cs="Times New Roman"/>
          <w:sz w:val="24"/>
          <w:szCs w:val="24"/>
          <w:lang w:eastAsia="it-IT"/>
        </w:rPr>
        <w:t>1.005,35</w:t>
      </w:r>
      <w:r w:rsidRPr="006675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</w:t>
      </w:r>
      <w:r w:rsidR="001952BB" w:rsidRPr="001952BB">
        <w:rPr>
          <w:rFonts w:ascii="Times New Roman" w:eastAsia="Times New Roman" w:hAnsi="Times New Roman" w:cs="Times New Roman"/>
          <w:sz w:val="24"/>
          <w:szCs w:val="24"/>
          <w:lang w:eastAsia="it-IT"/>
        </w:rPr>
        <w:t>Contributi IC Camposampiero (148,94), IC di Piombino Dese (74,47) e IC Vigonza (781,94) per Corso di Formazione in rete con IC Noventa P.na sulla sicurezza in modalità FAD (parte Generale 4 ore e parte Specifica 8 ore)</w:t>
      </w:r>
      <w:r w:rsidR="002345F2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2345F2" w:rsidRDefault="002345F2" w:rsidP="00F3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€ 370,00 per </w:t>
      </w:r>
      <w:r w:rsidRPr="002345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Convenzione di Tirocinio diretto ed indiretto presso Istituti Scolastici per il corso di Specializzazione delle attività di Sostegno </w:t>
      </w:r>
      <w:proofErr w:type="spellStart"/>
      <w:r w:rsidRPr="002345F2">
        <w:rPr>
          <w:rFonts w:ascii="Times New Roman" w:eastAsia="Times New Roman" w:hAnsi="Times New Roman" w:cs="Times New Roman"/>
          <w:sz w:val="24"/>
          <w:szCs w:val="24"/>
          <w:lang w:eastAsia="it-IT"/>
        </w:rPr>
        <w:t>a.s.</w:t>
      </w:r>
      <w:proofErr w:type="spellEnd"/>
      <w:r w:rsidRPr="002345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2021/2022 (Tirocinante </w:t>
      </w:r>
      <w:proofErr w:type="spellStart"/>
      <w:r w:rsidRPr="002345F2">
        <w:rPr>
          <w:rFonts w:ascii="Times New Roman" w:eastAsia="Times New Roman" w:hAnsi="Times New Roman" w:cs="Times New Roman"/>
          <w:sz w:val="24"/>
          <w:szCs w:val="24"/>
          <w:lang w:eastAsia="it-IT"/>
        </w:rPr>
        <w:t>Stassi</w:t>
      </w:r>
      <w:proofErr w:type="spellEnd"/>
      <w:r w:rsidRPr="002345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Vito, Tutor Tomei Linda)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2345F2" w:rsidRPr="001E16D0" w:rsidRDefault="001C3C1A" w:rsidP="00F3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6A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€ 1.370,00 per risorse finanziarie PNFD </w:t>
      </w:r>
      <w:proofErr w:type="spellStart"/>
      <w:r w:rsidRPr="007E6ADA">
        <w:rPr>
          <w:rFonts w:ascii="Times New Roman" w:eastAsia="Times New Roman" w:hAnsi="Times New Roman" w:cs="Times New Roman"/>
          <w:sz w:val="24"/>
          <w:szCs w:val="24"/>
          <w:lang w:eastAsia="it-IT"/>
        </w:rPr>
        <w:t>a.s.</w:t>
      </w:r>
      <w:proofErr w:type="spellEnd"/>
      <w:r w:rsidRPr="007E6A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2022/2023 per la progettazione e l’attuazione di iniziative formative per il personale docente</w:t>
      </w:r>
      <w:r w:rsidR="00916E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(di cui solo il 50% effettivamente erogato per €685,00)</w:t>
      </w:r>
      <w:r w:rsidRPr="007E6ADA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64830" w:rsidRPr="00FE20A7" w:rsidRDefault="00164830" w:rsidP="0016483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741E16" w:rsidRDefault="00741E16" w:rsidP="00DE14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it-IT"/>
        </w:rPr>
      </w:pPr>
    </w:p>
    <w:p w:rsidR="00741E16" w:rsidRDefault="00741E16" w:rsidP="00DE14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it-IT"/>
        </w:rPr>
      </w:pPr>
    </w:p>
    <w:p w:rsidR="00DE14DB" w:rsidRDefault="00DE14DB" w:rsidP="00DE1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it-IT"/>
        </w:rPr>
        <w:t>0</w:t>
      </w:r>
      <w:r w:rsidR="00772921"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it-IT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it-IT"/>
        </w:rPr>
        <w:t xml:space="preserve"> </w:t>
      </w:r>
      <w:r w:rsidR="00772921"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it-IT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it-IT"/>
        </w:rPr>
        <w:t xml:space="preserve"> </w:t>
      </w:r>
      <w:r w:rsidR="00772921"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it-IT"/>
        </w:rPr>
        <w:t>Contributi da privati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DE14DB" w:rsidRDefault="00DE14DB" w:rsidP="00DE1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E14DB" w:rsidRPr="00BB147B" w:rsidRDefault="00DE14DB" w:rsidP="00DE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* </w:t>
      </w:r>
      <w:r w:rsidRPr="005D1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|</w:t>
      </w:r>
      <w:r w:rsidRPr="009106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0</w:t>
      </w:r>
      <w:r w:rsidR="007729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6</w:t>
      </w:r>
      <w:r w:rsidRPr="009106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/0</w:t>
      </w:r>
      <w:r w:rsidR="007729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1</w:t>
      </w:r>
      <w:r w:rsidRPr="005D1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</w:t>
      </w:r>
      <w:r w:rsidR="0077292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ontributi volontari da famiglie</w:t>
      </w:r>
      <w:r w:rsidRPr="00BB14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="00ED198C" w:rsidRPr="00BB147B">
        <w:rPr>
          <w:rFonts w:ascii="Times New Roman" w:eastAsia="Times New Roman" w:hAnsi="Times New Roman" w:cs="Times New Roman"/>
          <w:sz w:val="24"/>
          <w:szCs w:val="24"/>
          <w:lang w:eastAsia="it-IT"/>
        </w:rPr>
        <w:t>finora sono stati incassat</w:t>
      </w:r>
      <w:r w:rsidR="00BB147B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ED198C" w:rsidRPr="00BB14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€ 5.900,00 per contributi </w:t>
      </w:r>
      <w:r w:rsidR="00BB147B" w:rsidRPr="00BB14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volontari/assicurazione e libretto </w:t>
      </w:r>
      <w:proofErr w:type="spellStart"/>
      <w:r w:rsidR="00BB147B" w:rsidRPr="00BB147B">
        <w:rPr>
          <w:rFonts w:ascii="Times New Roman" w:eastAsia="Times New Roman" w:hAnsi="Times New Roman" w:cs="Times New Roman"/>
          <w:sz w:val="24"/>
          <w:szCs w:val="24"/>
          <w:lang w:eastAsia="it-IT"/>
        </w:rPr>
        <w:t>a.s.</w:t>
      </w:r>
      <w:proofErr w:type="spellEnd"/>
      <w:r w:rsidR="00BB147B" w:rsidRPr="00BB14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2022/2023</w:t>
      </w:r>
      <w:r w:rsidR="00EE2A1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(su € 18.000,00 previsti per l’E.F. 2023).</w:t>
      </w:r>
    </w:p>
    <w:p w:rsidR="00DE14DB" w:rsidRDefault="00DE14DB" w:rsidP="00DE14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72A79" w:rsidRPr="00BB147B" w:rsidRDefault="00E72A79" w:rsidP="00E72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* </w:t>
      </w:r>
      <w:r w:rsidRPr="005D1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|</w:t>
      </w:r>
      <w:r w:rsidRPr="009106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6</w:t>
      </w:r>
      <w:r w:rsidRPr="009106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/0</w:t>
      </w:r>
      <w:r w:rsidR="00FC64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5</w:t>
      </w:r>
      <w:r w:rsidRPr="005D1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Contributi </w:t>
      </w:r>
      <w:r w:rsidR="00E05D5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per copertura assicurativa degli alunni</w:t>
      </w:r>
      <w:r w:rsidRPr="00BB14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bookmarkStart w:id="3" w:name="_Hlk138406652"/>
      <w:r w:rsidR="0020243C" w:rsidRPr="001D13F1">
        <w:rPr>
          <w:rFonts w:ascii="Times New Roman" w:eastAsia="Times New Roman" w:hAnsi="Times New Roman" w:cs="Times New Roman"/>
          <w:sz w:val="24"/>
          <w:szCs w:val="24"/>
          <w:lang w:eastAsia="it-IT"/>
        </w:rPr>
        <w:t>questi contributi</w:t>
      </w:r>
      <w:r w:rsidR="004271BB" w:rsidRPr="001D13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di competenza del prossimo </w:t>
      </w:r>
      <w:proofErr w:type="spellStart"/>
      <w:r w:rsidR="004271BB" w:rsidRPr="001D13F1">
        <w:rPr>
          <w:rFonts w:ascii="Times New Roman" w:eastAsia="Times New Roman" w:hAnsi="Times New Roman" w:cs="Times New Roman"/>
          <w:sz w:val="24"/>
          <w:szCs w:val="24"/>
          <w:lang w:eastAsia="it-IT"/>
        </w:rPr>
        <w:t>a.s.</w:t>
      </w:r>
      <w:proofErr w:type="spellEnd"/>
      <w:r w:rsidR="004271BB" w:rsidRPr="001D13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2023/2024; pertanto </w:t>
      </w:r>
      <w:r w:rsidR="009F21C7" w:rsidRPr="001D13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 </w:t>
      </w:r>
      <w:r w:rsidR="004271BB" w:rsidRPr="001D13F1">
        <w:rPr>
          <w:rFonts w:ascii="Times New Roman" w:eastAsia="Times New Roman" w:hAnsi="Times New Roman" w:cs="Times New Roman"/>
          <w:sz w:val="24"/>
          <w:szCs w:val="24"/>
          <w:lang w:eastAsia="it-IT"/>
        </w:rPr>
        <w:t>sar</w:t>
      </w:r>
      <w:r w:rsidR="00493E19" w:rsidRPr="001D13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à </w:t>
      </w:r>
      <w:r w:rsidR="004271BB" w:rsidRPr="001D13F1">
        <w:rPr>
          <w:rFonts w:ascii="Times New Roman" w:eastAsia="Times New Roman" w:hAnsi="Times New Roman" w:cs="Times New Roman"/>
          <w:sz w:val="24"/>
          <w:szCs w:val="24"/>
          <w:lang w:eastAsia="it-IT"/>
        </w:rPr>
        <w:t>richiest</w:t>
      </w:r>
      <w:r w:rsidR="00E8465E" w:rsidRPr="001D13F1">
        <w:rPr>
          <w:rFonts w:ascii="Times New Roman" w:eastAsia="Times New Roman" w:hAnsi="Times New Roman" w:cs="Times New Roman"/>
          <w:sz w:val="24"/>
          <w:szCs w:val="24"/>
          <w:lang w:eastAsia="it-IT"/>
        </w:rPr>
        <w:t>o il versamento a partire da settembre 20</w:t>
      </w:r>
      <w:r w:rsidR="001D13F1" w:rsidRPr="001D13F1">
        <w:rPr>
          <w:rFonts w:ascii="Times New Roman" w:eastAsia="Times New Roman" w:hAnsi="Times New Roman" w:cs="Times New Roman"/>
          <w:sz w:val="24"/>
          <w:szCs w:val="24"/>
          <w:lang w:eastAsia="it-IT"/>
        </w:rPr>
        <w:t>23</w:t>
      </w:r>
      <w:r w:rsidRPr="001D13F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bookmarkEnd w:id="3"/>
    <w:p w:rsidR="00E72A79" w:rsidRDefault="00E72A79" w:rsidP="00DE14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03C8A" w:rsidRDefault="00503C8A" w:rsidP="001D1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* </w:t>
      </w:r>
      <w:r w:rsidRPr="005D1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|</w:t>
      </w:r>
      <w:r w:rsidRPr="009106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6</w:t>
      </w:r>
      <w:r w:rsidRPr="009106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/0</w:t>
      </w:r>
      <w:r w:rsidR="00FC64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6</w:t>
      </w:r>
      <w:r w:rsidRPr="005D1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E05D53" w:rsidRPr="00E05D5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Contributi per copertura assicurativa de</w:t>
      </w:r>
      <w:r w:rsidR="00E05D5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 personale</w:t>
      </w:r>
      <w:r w:rsidRPr="00BB14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="001D13F1" w:rsidRPr="001D13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questi contributi sono di competenza del prossimo </w:t>
      </w:r>
      <w:proofErr w:type="spellStart"/>
      <w:r w:rsidR="001D13F1" w:rsidRPr="001D13F1">
        <w:rPr>
          <w:rFonts w:ascii="Times New Roman" w:eastAsia="Times New Roman" w:hAnsi="Times New Roman" w:cs="Times New Roman"/>
          <w:sz w:val="24"/>
          <w:szCs w:val="24"/>
          <w:lang w:eastAsia="it-IT"/>
        </w:rPr>
        <w:t>a.s.</w:t>
      </w:r>
      <w:proofErr w:type="spellEnd"/>
      <w:r w:rsidR="001D13F1" w:rsidRPr="001D13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2023/2024; pertanto ne sarà richiesto il versamento a partire da settembre 2023.</w:t>
      </w:r>
    </w:p>
    <w:p w:rsidR="00E72A79" w:rsidRDefault="00E72A79" w:rsidP="00DE14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E14DB" w:rsidRDefault="00DE14DB" w:rsidP="00DE14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 seguito alle relative variazioni, sono state accertate le seguenti risorse:</w:t>
      </w:r>
    </w:p>
    <w:p w:rsidR="00DE14DB" w:rsidRPr="00117F83" w:rsidRDefault="00DE14DB" w:rsidP="00DE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* </w:t>
      </w:r>
      <w:r w:rsidRPr="009106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0</w:t>
      </w:r>
      <w:r w:rsidR="00B265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6</w:t>
      </w:r>
      <w:r w:rsidRPr="009106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/0</w:t>
      </w:r>
      <w:r w:rsidR="00DF21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4</w:t>
      </w:r>
      <w:r w:rsidRPr="005D1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DF21C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Contributi per visite e uscite didattiche</w:t>
      </w:r>
      <w:r w:rsidR="00940ADE" w:rsidRPr="0011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sono stati incassati </w:t>
      </w:r>
      <w:r w:rsidR="00CA3908" w:rsidRPr="00117F83">
        <w:rPr>
          <w:rFonts w:ascii="Times New Roman" w:eastAsia="Times New Roman" w:hAnsi="Times New Roman" w:cs="Times New Roman"/>
          <w:sz w:val="24"/>
          <w:szCs w:val="24"/>
          <w:lang w:eastAsia="it-IT"/>
        </w:rPr>
        <w:t>€ 26.706</w:t>
      </w:r>
      <w:r w:rsidR="00636DC2" w:rsidRPr="00117F83">
        <w:rPr>
          <w:rFonts w:ascii="Times New Roman" w:eastAsia="Times New Roman" w:hAnsi="Times New Roman" w:cs="Times New Roman"/>
          <w:sz w:val="24"/>
          <w:szCs w:val="24"/>
          <w:lang w:eastAsia="it-IT"/>
        </w:rPr>
        <w:t>,30 a</w:t>
      </w:r>
      <w:r w:rsidR="00117F83" w:rsidRPr="0011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36DC2" w:rsidRPr="0011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fronte di una variazione corrispondente a spese effettivamente pagate di € </w:t>
      </w:r>
      <w:r w:rsidR="00A105F9" w:rsidRPr="00117F83">
        <w:rPr>
          <w:rFonts w:ascii="Times New Roman" w:eastAsia="Times New Roman" w:hAnsi="Times New Roman" w:cs="Times New Roman"/>
          <w:sz w:val="24"/>
          <w:szCs w:val="24"/>
          <w:lang w:eastAsia="it-IT"/>
        </w:rPr>
        <w:t>26.864,01. Per pareggiare il progetto</w:t>
      </w:r>
      <w:r w:rsidR="009242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restano quindi da incassare</w:t>
      </w:r>
      <w:r w:rsidR="009B7E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="009B7E6B">
        <w:rPr>
          <w:rFonts w:ascii="Times New Roman" w:eastAsia="Times New Roman" w:hAnsi="Times New Roman" w:cs="Times New Roman"/>
          <w:sz w:val="24"/>
          <w:szCs w:val="24"/>
          <w:lang w:eastAsia="it-IT"/>
        </w:rPr>
        <w:t>almeno</w:t>
      </w:r>
      <w:r w:rsidR="00A105F9" w:rsidRPr="0011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€</w:t>
      </w:r>
      <w:proofErr w:type="gramEnd"/>
      <w:r w:rsidR="00A105F9" w:rsidRPr="0011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157,71.</w:t>
      </w:r>
    </w:p>
    <w:p w:rsidR="00DE14DB" w:rsidRDefault="00DE14DB" w:rsidP="00117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1C2B72" w:rsidRPr="00117F83" w:rsidRDefault="001C2B72" w:rsidP="001C2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* </w:t>
      </w:r>
      <w:r w:rsidRPr="009106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6</w:t>
      </w:r>
      <w:r w:rsidRPr="009106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/0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7</w:t>
      </w:r>
      <w:r w:rsidRPr="005D1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A8345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Altri contributi da famiglie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non </w:t>
      </w:r>
      <w:r w:rsidRPr="00A8345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vincolati</w:t>
      </w:r>
      <w:r w:rsidRPr="0011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sono stati incassati € </w:t>
      </w:r>
      <w:r w:rsidR="00EE145D">
        <w:rPr>
          <w:rFonts w:ascii="Times New Roman" w:eastAsia="Times New Roman" w:hAnsi="Times New Roman" w:cs="Times New Roman"/>
          <w:sz w:val="24"/>
          <w:szCs w:val="24"/>
          <w:lang w:eastAsia="it-IT"/>
        </w:rPr>
        <w:t>570,00</w:t>
      </w:r>
      <w:r w:rsidRPr="0011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E145D">
        <w:rPr>
          <w:rFonts w:ascii="Times New Roman" w:eastAsia="Times New Roman" w:hAnsi="Times New Roman" w:cs="Times New Roman"/>
          <w:sz w:val="24"/>
          <w:szCs w:val="24"/>
          <w:lang w:eastAsia="it-IT"/>
        </w:rPr>
        <w:t>come donazione dei genitori SSPG in occasione dei saggi di musica di giugno 2023.</w:t>
      </w:r>
    </w:p>
    <w:p w:rsidR="001C2B72" w:rsidRDefault="001C2B72" w:rsidP="00117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9B7E6B" w:rsidRPr="00A83456" w:rsidRDefault="00DE14DB" w:rsidP="00A83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06E3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*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</w:t>
      </w:r>
      <w:r w:rsidRPr="00A8345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0</w:t>
      </w:r>
      <w:r w:rsidR="00503C8A" w:rsidRPr="00A8345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6</w:t>
      </w:r>
      <w:r w:rsidRPr="00A8345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</w:t>
      </w:r>
      <w:r w:rsidR="00503C8A" w:rsidRPr="00A8345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</w:t>
      </w:r>
      <w:r w:rsidRPr="00A8345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0 Altr</w:t>
      </w:r>
      <w:r w:rsidR="00503C8A" w:rsidRPr="00A8345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 contributi da famiglie vincolati</w:t>
      </w:r>
      <w:r w:rsidR="009B7E6B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="00CA33EB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465E1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>rispetto al programma annuale 2023 sono state incassate le seguenti maggiori risorse</w:t>
      </w:r>
      <w:r w:rsidR="002E10E4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2E10E4" w:rsidRPr="00A83456" w:rsidRDefault="00DB0FB3" w:rsidP="00A83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="002E10E4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1.096,00 </w:t>
      </w:r>
      <w:r w:rsidR="002E10E4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Laboratori di astronomia classi terze SSPG </w:t>
      </w:r>
      <w:proofErr w:type="spellStart"/>
      <w:r w:rsidR="002E10E4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>a.s.</w:t>
      </w:r>
      <w:proofErr w:type="spellEnd"/>
      <w:r w:rsidR="002E10E4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2022/2023.</w:t>
      </w:r>
    </w:p>
    <w:p w:rsidR="00A83456" w:rsidRDefault="00DB0FB3" w:rsidP="00A83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r w:rsidR="002E10E4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="002E10E4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280,00 </w:t>
      </w:r>
      <w:r w:rsidR="002E10E4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Laboratorio a tema storico-archeologico di SPHAERA </w:t>
      </w:r>
      <w:proofErr w:type="spellStart"/>
      <w:r w:rsidR="002E10E4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>SPHAERA</w:t>
      </w:r>
      <w:proofErr w:type="spellEnd"/>
      <w:r w:rsidR="002E10E4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Studio Associato </w:t>
      </w:r>
      <w:r w:rsid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</w:p>
    <w:p w:rsidR="002E10E4" w:rsidRPr="00A83456" w:rsidRDefault="00A83456" w:rsidP="00DB0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</w:t>
      </w:r>
      <w:r w:rsidR="002E10E4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>di Zanini S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2E10E4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proofErr w:type="spellStart"/>
      <w:r w:rsidR="002E10E4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>Fondacaro</w:t>
      </w:r>
      <w:proofErr w:type="spellEnd"/>
      <w:r w:rsidR="002E10E4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2E10E4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le classi 3E - 3F SP “A. Frank” </w:t>
      </w:r>
      <w:proofErr w:type="spellStart"/>
      <w:r w:rsidR="002E10E4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>a.s.</w:t>
      </w:r>
      <w:proofErr w:type="spellEnd"/>
      <w:r w:rsidR="002E10E4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2022/23. </w:t>
      </w:r>
    </w:p>
    <w:p w:rsidR="002E10E4" w:rsidRPr="00A83456" w:rsidRDefault="00DB0FB3" w:rsidP="00A83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="002E10E4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2.475,00</w:t>
      </w:r>
      <w:r w:rsidR="002E10E4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Laboratorio creativo di ceramica SSPG </w:t>
      </w:r>
      <w:proofErr w:type="spellStart"/>
      <w:r w:rsidR="002E10E4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>a.s.</w:t>
      </w:r>
      <w:proofErr w:type="spellEnd"/>
      <w:r w:rsidR="002E10E4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2022/2023.</w:t>
      </w:r>
    </w:p>
    <w:p w:rsidR="002E10E4" w:rsidRPr="00A83456" w:rsidRDefault="00DB0FB3" w:rsidP="00A83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="002E10E4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1.330,00</w:t>
      </w:r>
      <w:r w:rsidR="002E10E4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Laboratorio teatro di francese SSPG </w:t>
      </w:r>
      <w:proofErr w:type="spellStart"/>
      <w:r w:rsidR="002E10E4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>a.s.</w:t>
      </w:r>
      <w:proofErr w:type="spellEnd"/>
      <w:r w:rsidR="002E10E4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2022/2023.</w:t>
      </w:r>
    </w:p>
    <w:p w:rsidR="00DB0FB3" w:rsidRDefault="00DB0FB3" w:rsidP="00A83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="002E10E4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3.712,00 </w:t>
      </w:r>
      <w:r w:rsidR="002E10E4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Progetto M.E.C. Movimento Educazione Civica </w:t>
      </w:r>
      <w:proofErr w:type="spellStart"/>
      <w:r w:rsidR="002E10E4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>a.s.</w:t>
      </w:r>
      <w:proofErr w:type="spellEnd"/>
      <w:r w:rsidR="002E10E4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2022/2023 per le classi Prime, </w:t>
      </w:r>
    </w:p>
    <w:p w:rsidR="00A83456" w:rsidRDefault="00DB0FB3" w:rsidP="001C2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</w:t>
      </w:r>
      <w:r w:rsidR="002E10E4" w:rsidRPr="00A83456">
        <w:rPr>
          <w:rFonts w:ascii="Times New Roman" w:eastAsia="Times New Roman" w:hAnsi="Times New Roman" w:cs="Times New Roman"/>
          <w:sz w:val="24"/>
          <w:szCs w:val="24"/>
          <w:lang w:eastAsia="it-IT"/>
        </w:rPr>
        <w:t>Seconde, Terze, Quarte SP.</w:t>
      </w:r>
    </w:p>
    <w:p w:rsidR="00A83456" w:rsidRPr="00A83456" w:rsidRDefault="00A83456" w:rsidP="002E10E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F0103" w:rsidRDefault="00CF0103" w:rsidP="00CF0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it-IT"/>
        </w:rPr>
        <w:t>0</w:t>
      </w:r>
      <w:r w:rsidR="00730E14"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it-IT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it-IT"/>
        </w:rPr>
        <w:t xml:space="preserve"> – </w:t>
      </w:r>
      <w:r w:rsidR="00730E14"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it-IT"/>
        </w:rPr>
        <w:t>Rimborsi e restituzione di somme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CF0103" w:rsidRDefault="00CF0103" w:rsidP="00CF0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04986" w:rsidRDefault="00CF0103" w:rsidP="00D04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* </w:t>
      </w:r>
      <w:r w:rsidRPr="005D1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|</w:t>
      </w:r>
      <w:r w:rsidRPr="009106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0</w:t>
      </w:r>
      <w:r w:rsidR="00D049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8</w:t>
      </w:r>
      <w:r w:rsidRPr="009106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/0</w:t>
      </w:r>
      <w:r w:rsidR="00D049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5</w:t>
      </w:r>
      <w:r w:rsidRPr="005D1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D0498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Rimborsi da imprese</w:t>
      </w:r>
      <w:r w:rsidRPr="00BB14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="00D049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</w:t>
      </w:r>
      <w:r w:rsidR="00033203">
        <w:rPr>
          <w:rFonts w:ascii="Times New Roman" w:eastAsia="Times New Roman" w:hAnsi="Times New Roman" w:cs="Times New Roman"/>
          <w:sz w:val="24"/>
          <w:szCs w:val="24"/>
          <w:lang w:eastAsia="it-IT"/>
        </w:rPr>
        <w:t>corrispondenza</w:t>
      </w:r>
      <w:r w:rsidR="00D049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33203">
        <w:rPr>
          <w:rFonts w:ascii="Times New Roman" w:eastAsia="Times New Roman" w:hAnsi="Times New Roman" w:cs="Times New Roman"/>
          <w:sz w:val="24"/>
          <w:szCs w:val="24"/>
          <w:lang w:eastAsia="it-IT"/>
        </w:rPr>
        <w:t>de</w:t>
      </w:r>
      <w:r w:rsidR="00D049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lla </w:t>
      </w:r>
      <w:r w:rsidR="000332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chiusura del conto corrente postale </w:t>
      </w:r>
      <w:r w:rsidR="00D049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sono state accertate e incassate risorse per € </w:t>
      </w:r>
      <w:r w:rsidR="00E525F4">
        <w:rPr>
          <w:rFonts w:ascii="Times New Roman" w:eastAsia="Times New Roman" w:hAnsi="Times New Roman" w:cs="Times New Roman"/>
          <w:sz w:val="24"/>
          <w:szCs w:val="24"/>
          <w:lang w:eastAsia="it-IT"/>
        </w:rPr>
        <w:t>23,40.</w:t>
      </w:r>
    </w:p>
    <w:p w:rsidR="00D04986" w:rsidRDefault="00D04986" w:rsidP="00CF01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it-IT"/>
        </w:rPr>
      </w:pPr>
    </w:p>
    <w:p w:rsidR="00CF0103" w:rsidRDefault="00730E14" w:rsidP="00CF0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it-IT"/>
        </w:rPr>
        <w:t>12</w:t>
      </w:r>
      <w:r w:rsidR="00CF0103"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it-IT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it-IT"/>
        </w:rPr>
        <w:t>Altre entrate</w:t>
      </w:r>
      <w:r w:rsidR="00CF0103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CF0103" w:rsidRDefault="00CF0103" w:rsidP="00CF0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F0103" w:rsidRDefault="00CF0103" w:rsidP="00E76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* </w:t>
      </w:r>
      <w:r w:rsidRPr="005D1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|</w:t>
      </w:r>
      <w:r w:rsidR="00730E14" w:rsidRPr="00730E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12</w:t>
      </w:r>
      <w:r w:rsidRPr="00730E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/0</w:t>
      </w:r>
      <w:r w:rsidR="00730E14" w:rsidRPr="00730E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2</w:t>
      </w:r>
      <w:r w:rsidRPr="005D1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E76B2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Interessi attivi da Banca d’Italia</w:t>
      </w:r>
      <w:r w:rsidRPr="00BB14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="00E76B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seguito alla relativa variazione, sono state accertate e incassate risorse per € </w:t>
      </w:r>
      <w:r w:rsidR="00D04986">
        <w:rPr>
          <w:rFonts w:ascii="Times New Roman" w:eastAsia="Times New Roman" w:hAnsi="Times New Roman" w:cs="Times New Roman"/>
          <w:sz w:val="24"/>
          <w:szCs w:val="24"/>
          <w:lang w:eastAsia="it-IT"/>
        </w:rPr>
        <w:t>0,03.</w:t>
      </w:r>
    </w:p>
    <w:p w:rsidR="005D1B57" w:rsidRDefault="005D1B57" w:rsidP="005D1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D1B57" w:rsidRDefault="00E733B9" w:rsidP="005D1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quanto riguarda i </w:t>
      </w:r>
      <w:r w:rsidRPr="0061223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residui attivi</w:t>
      </w:r>
      <w:r w:rsidR="009D0E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restano ad oggi da incassare</w:t>
      </w:r>
      <w:r w:rsidR="00767782" w:rsidRPr="006122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12239" w:rsidRPr="0061223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€ </w:t>
      </w:r>
      <w:r w:rsidR="00767782" w:rsidRPr="0061223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160.174,65</w:t>
      </w:r>
      <w:r w:rsidR="00767782" w:rsidRPr="00B15A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 € 225.708,0</w:t>
      </w:r>
      <w:r w:rsidR="00DB10DA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="00767782" w:rsidRPr="00B15A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122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presenti </w:t>
      </w:r>
      <w:r w:rsidR="00767782" w:rsidRPr="00B15AEC">
        <w:rPr>
          <w:rFonts w:ascii="Times New Roman" w:eastAsia="Times New Roman" w:hAnsi="Times New Roman" w:cs="Times New Roman"/>
          <w:sz w:val="24"/>
          <w:szCs w:val="24"/>
          <w:lang w:eastAsia="it-IT"/>
        </w:rPr>
        <w:t>ad inizio esercizio</w:t>
      </w:r>
      <w:r w:rsidR="00B15AEC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9D0E90" w:rsidRDefault="009D0E90" w:rsidP="00B8126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€ </w:t>
      </w:r>
      <w:r w:rsidR="00D00D11" w:rsidRPr="000A40CB">
        <w:rPr>
          <w:rFonts w:ascii="Times New Roman" w:eastAsia="Times New Roman" w:hAnsi="Times New Roman" w:cs="Times New Roman"/>
          <w:sz w:val="24"/>
          <w:szCs w:val="24"/>
          <w:lang w:eastAsia="it-IT"/>
        </w:rPr>
        <w:t>15.501,40</w:t>
      </w:r>
      <w:r w:rsidR="00D00D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</w:t>
      </w:r>
      <w:r w:rsidR="00D00D11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3A5E20" w:rsidRPr="000A40CB">
        <w:rPr>
          <w:rFonts w:ascii="Times New Roman" w:eastAsia="Times New Roman" w:hAnsi="Times New Roman" w:cs="Times New Roman"/>
          <w:sz w:val="24"/>
          <w:szCs w:val="24"/>
          <w:lang w:eastAsia="it-IT"/>
        </w:rPr>
        <w:t>ontributo della Fondazione CA.RI.PA.RO</w:t>
      </w:r>
      <w:r w:rsidR="00FE3CD0" w:rsidRPr="00FE3C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A5E20" w:rsidRPr="000A40CB">
        <w:rPr>
          <w:rFonts w:ascii="Times New Roman" w:eastAsia="Times New Roman" w:hAnsi="Times New Roman" w:cs="Times New Roman"/>
          <w:sz w:val="24"/>
          <w:szCs w:val="24"/>
          <w:lang w:eastAsia="it-IT"/>
        </w:rPr>
        <w:t>per il Progetto della</w:t>
      </w:r>
      <w:r w:rsidR="001F3CB6" w:rsidRPr="000A40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A5E20" w:rsidRPr="000A40CB">
        <w:rPr>
          <w:rFonts w:ascii="Times New Roman" w:eastAsia="Times New Roman" w:hAnsi="Times New Roman" w:cs="Times New Roman"/>
          <w:sz w:val="24"/>
          <w:szCs w:val="24"/>
          <w:lang w:eastAsia="it-IT"/>
        </w:rPr>
        <w:t>Scuola dell</w:t>
      </w:r>
      <w:r w:rsidR="00FE3CD0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3A5E20" w:rsidRPr="000A40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Infanzia </w:t>
      </w:r>
      <w:r w:rsidR="00FE3CD0"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r w:rsidR="003A5E20" w:rsidRPr="000A40CB">
        <w:rPr>
          <w:rFonts w:ascii="Times New Roman" w:eastAsia="Times New Roman" w:hAnsi="Times New Roman" w:cs="Times New Roman"/>
          <w:sz w:val="24"/>
          <w:szCs w:val="24"/>
          <w:lang w:eastAsia="it-IT"/>
        </w:rPr>
        <w:t>Il circo delle abilit</w:t>
      </w:r>
      <w:r w:rsidR="00FE3CD0">
        <w:rPr>
          <w:rFonts w:ascii="Times New Roman" w:eastAsia="Times New Roman" w:hAnsi="Times New Roman" w:cs="Times New Roman"/>
          <w:sz w:val="24"/>
          <w:szCs w:val="24"/>
          <w:lang w:eastAsia="it-IT"/>
        </w:rPr>
        <w:t>à”</w:t>
      </w:r>
      <w:r w:rsidR="00D00D11" w:rsidRPr="000A40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2° e 3° annualità: il progetto si è concluso il 10.06.2023</w:t>
      </w:r>
      <w:r w:rsidR="000A40CB" w:rsidRPr="000A40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i fondi arriveranno dopo l’inserimento della rendicontazione nel portale della Fondazione</w:t>
      </w:r>
      <w:r w:rsidR="00FE3CD0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E3CD0" w:rsidRPr="00644B7F" w:rsidRDefault="00FE3CD0" w:rsidP="00B8126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r w:rsidR="00F617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€ </w:t>
      </w:r>
      <w:r w:rsidR="00C75FC3" w:rsidRP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1.596,97 </w:t>
      </w:r>
      <w:r w:rsidR="00F61799">
        <w:rPr>
          <w:rFonts w:ascii="Times New Roman" w:eastAsia="Times New Roman" w:hAnsi="Times New Roman" w:cs="Times New Roman"/>
          <w:sz w:val="24"/>
          <w:szCs w:val="24"/>
          <w:lang w:eastAsia="it-IT"/>
        </w:rPr>
        <w:t>dall’Unione Europea come saldo de</w:t>
      </w:r>
      <w:r w:rsidR="006122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progetto </w:t>
      </w:r>
      <w:r w:rsidR="00C75FC3" w:rsidRP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>Digital Board: trasformazione digitale nella didattica e</w:t>
      </w:r>
      <w:r w:rsid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75FC3" w:rsidRP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>nell'organizzazione - Avviso 28966/2021: 13.1.2A-FESRPON-VE-</w:t>
      </w:r>
      <w:r w:rsid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75FC3" w:rsidRP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>2021-398. CUP F79J21008680006</w:t>
      </w:r>
      <w:r w:rsidR="00C158BE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C75FC3" w:rsidRPr="00644B7F" w:rsidRDefault="00C75FC3" w:rsidP="00B8126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r w:rsidR="00F617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€ </w:t>
      </w:r>
      <w:r w:rsidRP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8.091,78 </w:t>
      </w:r>
      <w:r w:rsidR="00F617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dall’Unione Europea come saldo del progetto </w:t>
      </w:r>
      <w:r w:rsidRP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</w:t>
      </w:r>
      <w:r w:rsidR="00F61799">
        <w:rPr>
          <w:rFonts w:ascii="Times New Roman" w:eastAsia="Times New Roman" w:hAnsi="Times New Roman" w:cs="Times New Roman"/>
          <w:sz w:val="24"/>
          <w:szCs w:val="24"/>
          <w:lang w:eastAsia="it-IT"/>
        </w:rPr>
        <w:t>la r</w:t>
      </w:r>
      <w:r w:rsidRP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>ealizzazione di reti locali cablate e wireless</w:t>
      </w:r>
      <w:r w:rsidR="00561D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="00561D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>Avviso 20480/21: 13.1.1A - FESRPON - VE - 2021-318</w:t>
      </w:r>
      <w:r w:rsidR="00561D8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DE1472" w:rsidRDefault="00DE1472" w:rsidP="00B8126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 € 25.000,00 dall’Unione Europea per</w:t>
      </w:r>
      <w:r w:rsidR="006122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Progetto 13.1.3A-FESRPON-VE-2022-54 </w:t>
      </w:r>
      <w:proofErr w:type="spellStart"/>
      <w:r w:rsidRP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>Edugreen</w:t>
      </w:r>
      <w:proofErr w:type="spellEnd"/>
      <w:r w:rsidRP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="00C158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</w:t>
      </w:r>
      <w:r w:rsidRP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>aboratori di sostenibilit</w:t>
      </w:r>
      <w:r w:rsidR="00C158BE">
        <w:rPr>
          <w:rFonts w:ascii="Times New Roman" w:eastAsia="Times New Roman" w:hAnsi="Times New Roman" w:cs="Times New Roman"/>
          <w:sz w:val="24"/>
          <w:szCs w:val="24"/>
          <w:lang w:eastAsia="it-IT"/>
        </w:rPr>
        <w:t>à</w:t>
      </w:r>
      <w:r w:rsidRP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il primo ciclo (Avviso prot. AOODGEFID/50636 del 27.12.2021). Nota MI Prot. AOOGABMI - 0035942 del 24.05.2022</w:t>
      </w:r>
      <w:r w:rsidR="00C158BE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DE1472" w:rsidRPr="00644B7F" w:rsidRDefault="00DE1472" w:rsidP="00B8126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€ 75.000,00 dall’Unione Europea per </w:t>
      </w:r>
      <w:r w:rsidR="00610D3A" w:rsidRP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PON Per la Scuola (FESR) - REACT EU 13.1.5A-FESRPON-VE-2022-59 Ambienti didattici innovativi per le scuole </w:t>
      </w:r>
      <w:proofErr w:type="spellStart"/>
      <w:proofErr w:type="gramStart"/>
      <w:r w:rsidR="00610D3A" w:rsidRP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>dell</w:t>
      </w:r>
      <w:proofErr w:type="spellEnd"/>
      <w:r w:rsidR="00610D3A" w:rsidRP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infanzia</w:t>
      </w:r>
      <w:proofErr w:type="gramEnd"/>
      <w:r w:rsidR="00610D3A" w:rsidRP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(Avviso prot. n. AOODGEFID/38007 del 27.05.2022). Nota MI</w:t>
      </w:r>
      <w:r w:rsidR="00C158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10D3A" w:rsidRP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>Prot. AOOGABMI - 72962 del 05/09/2022;</w:t>
      </w:r>
    </w:p>
    <w:p w:rsidR="00610D3A" w:rsidRPr="00644B7F" w:rsidRDefault="00610D3A" w:rsidP="00B8126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r w:rsidR="001B7F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€ 1.000,00 dall’Unione Europea per </w:t>
      </w:r>
      <w:r w:rsidR="00561D83">
        <w:rPr>
          <w:rFonts w:ascii="Times New Roman" w:eastAsia="Times New Roman" w:hAnsi="Times New Roman" w:cs="Times New Roman"/>
          <w:sz w:val="24"/>
          <w:szCs w:val="24"/>
          <w:lang w:eastAsia="it-IT"/>
        </w:rPr>
        <w:t>il progetto “</w:t>
      </w:r>
      <w:r w:rsidRP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>M4C1I2.1-2022-941-P-8901_Animatori digitali 2022-2024</w:t>
      </w:r>
      <w:r w:rsidR="00561D83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 w:rsidR="001B7F0B" w:rsidRP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77E07" w:rsidRPr="00F77E07" w:rsidRDefault="001B7F0B" w:rsidP="00F77E0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€ 14.446,10 dall’Unione Europea per </w:t>
      </w:r>
      <w:r w:rsidR="00F77E0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progetto </w:t>
      </w:r>
      <w:r w:rsidR="00F77E07" w:rsidRPr="00F77E07">
        <w:rPr>
          <w:rFonts w:ascii="Times New Roman" w:eastAsia="Times New Roman" w:hAnsi="Times New Roman" w:cs="Times New Roman"/>
          <w:sz w:val="24"/>
          <w:szCs w:val="24"/>
          <w:lang w:eastAsia="it-IT"/>
        </w:rPr>
        <w:t>10.1.1A-FDRPOC-VE-2022-39. A SCUOLA PER</w:t>
      </w:r>
    </w:p>
    <w:p w:rsidR="001B7F0B" w:rsidRPr="00644B7F" w:rsidRDefault="00F77E07" w:rsidP="00F77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77E0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CRESCERE </w:t>
      </w:r>
      <w:proofErr w:type="gramStart"/>
      <w:r w:rsidRPr="00F77E07">
        <w:rPr>
          <w:rFonts w:ascii="Times New Roman" w:eastAsia="Times New Roman" w:hAnsi="Times New Roman" w:cs="Times New Roman"/>
          <w:sz w:val="24"/>
          <w:szCs w:val="24"/>
          <w:lang w:eastAsia="it-IT"/>
        </w:rPr>
        <w:t>INSIEME.</w:t>
      </w:r>
      <w:r w:rsidR="001B7F0B" w:rsidRP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proofErr w:type="gramEnd"/>
      <w:r w:rsidR="001B7F0B" w:rsidRP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Progetti di Socialit</w:t>
      </w:r>
      <w:r w:rsidR="00137A80" w:rsidRP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>à</w:t>
      </w:r>
      <w:r w:rsidR="001B7F0B" w:rsidRP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>, Apprendimenti e</w:t>
      </w:r>
      <w:r w:rsidR="00137A80" w:rsidRP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B7F0B" w:rsidRP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>Accoglienza. Avviso 33956/2022.</w:t>
      </w:r>
    </w:p>
    <w:p w:rsidR="001B7F0B" w:rsidRDefault="001B7F0B" w:rsidP="00F77E0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€ </w:t>
      </w:r>
      <w:r w:rsidR="00137A80" w:rsidRP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19.510,40 </w:t>
      </w:r>
      <w:r w:rsidR="00F77E07">
        <w:rPr>
          <w:rFonts w:ascii="Times New Roman" w:eastAsia="Times New Roman" w:hAnsi="Times New Roman" w:cs="Times New Roman"/>
          <w:sz w:val="24"/>
          <w:szCs w:val="24"/>
          <w:lang w:eastAsia="it-IT"/>
        </w:rPr>
        <w:t>dall’Unione Europea per il</w:t>
      </w:r>
      <w:r w:rsidR="00137A80" w:rsidRP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77E0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progetto </w:t>
      </w:r>
      <w:r w:rsidR="00137A80" w:rsidRPr="00644B7F">
        <w:rPr>
          <w:rFonts w:ascii="Times New Roman" w:eastAsia="Times New Roman" w:hAnsi="Times New Roman" w:cs="Times New Roman"/>
          <w:sz w:val="24"/>
          <w:szCs w:val="24"/>
          <w:lang w:eastAsia="it-IT"/>
        </w:rPr>
        <w:t>10.2.2A-FDRPOC-VE-2022-39. A SCUOLA PER CRESCERE INSIEME. Progetti di Socialità, Apprendimenti e Accoglienza. Avviso 33956/2022</w:t>
      </w:r>
      <w:r w:rsidR="00DB10DA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DB10DA" w:rsidRDefault="00DB10DA" w:rsidP="00B8126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 € 28,00 per progetto motorio-relazionale</w:t>
      </w:r>
      <w:r w:rsidR="003B23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3B2377">
        <w:rPr>
          <w:rFonts w:ascii="Times New Roman" w:eastAsia="Times New Roman" w:hAnsi="Times New Roman" w:cs="Times New Roman"/>
          <w:sz w:val="24"/>
          <w:szCs w:val="24"/>
          <w:lang w:eastAsia="it-IT"/>
        </w:rPr>
        <w:t>aa.ss</w:t>
      </w:r>
      <w:proofErr w:type="spellEnd"/>
      <w:r w:rsidR="003B23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ecedenti.</w:t>
      </w:r>
    </w:p>
    <w:p w:rsidR="00DE1472" w:rsidRPr="000A40CB" w:rsidRDefault="00DE1472" w:rsidP="00B8126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86E21" w:rsidRPr="00B86E21" w:rsidRDefault="00B86E21" w:rsidP="00B86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E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Per le Spese</w:t>
      </w:r>
    </w:p>
    <w:p w:rsidR="00B86E21" w:rsidRPr="00B86E21" w:rsidRDefault="00B86E21" w:rsidP="00B8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B86E21" w:rsidRPr="00B86E21" w:rsidRDefault="00B86E21" w:rsidP="00B8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>Le spese impegnate risultano essere pari al 21,75% di quelle previste.</w:t>
      </w: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B86E21" w:rsidRDefault="00B86E21" w:rsidP="004C6E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>Il saldo cassa in data odierna è pari a Euro 144.146,52, mentre la consistenza del fondo di riserva è pari a Euro 715,82 e la consistenza della voce Z01 disponibilità finanziaria da programmare è pari a Euro 0,00.</w:t>
      </w:r>
    </w:p>
    <w:p w:rsidR="00DA50E6" w:rsidRDefault="00DA50E6" w:rsidP="004C6E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6108F" w:rsidRPr="00337800" w:rsidRDefault="00D7034C" w:rsidP="00C31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</w:pPr>
      <w:r w:rsidRPr="004E3781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lang w:eastAsia="it-IT"/>
        </w:rPr>
        <w:t xml:space="preserve">A01 </w:t>
      </w:r>
      <w:r w:rsidR="00ED4E15" w:rsidRPr="004E3781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lang w:eastAsia="it-IT"/>
        </w:rPr>
        <w:t>–</w:t>
      </w:r>
      <w:r w:rsidRPr="004E3781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lang w:eastAsia="it-IT"/>
        </w:rPr>
        <w:t xml:space="preserve"> </w:t>
      </w:r>
      <w:r w:rsidR="00ED4E15" w:rsidRPr="004E3781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lang w:eastAsia="it-IT"/>
        </w:rPr>
        <w:t>Funzionamento Generale e Decoro della Scuola</w:t>
      </w:r>
      <w:r w:rsidR="00E40628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: finora sono state impegnate e spese risorse per 6.524,4</w:t>
      </w:r>
      <w:r w:rsidR="00FE72D8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8. Si stanno effettuando in questi giorni gli ordini per i materi</w:t>
      </w:r>
      <w:r w:rsidR="0039088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ali di pr</w:t>
      </w:r>
      <w:r w:rsidR="002B6836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o</w:t>
      </w:r>
      <w:r w:rsidR="0039088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nto soccorso, pulizia e cancelleria per tutti i plessi: le risorse corrispondenti saranno quindi impegnate e pagate a breve.</w:t>
      </w:r>
    </w:p>
    <w:p w:rsidR="00ED4E15" w:rsidRPr="00337800" w:rsidRDefault="00ED4E15" w:rsidP="00D703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</w:pPr>
    </w:p>
    <w:p w:rsidR="0076108F" w:rsidRPr="00337800" w:rsidRDefault="00ED4E15" w:rsidP="0076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</w:pPr>
      <w:bookmarkStart w:id="4" w:name="_Hlk138372105"/>
      <w:r w:rsidRPr="004E3781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lang w:eastAsia="it-IT"/>
        </w:rPr>
        <w:t>A02 – Funzionamento Amministrativo</w:t>
      </w:r>
      <w:r w:rsidR="00C3159A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: </w:t>
      </w:r>
      <w:bookmarkStart w:id="5" w:name="_Hlk138414360"/>
      <w:r w:rsidR="00C3159A" w:rsidRPr="00C3159A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finora sono state impegnate e spese risorse per </w:t>
      </w:r>
      <w:r w:rsidR="00C3159A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5.701,99</w:t>
      </w:r>
      <w:r w:rsidR="00685D40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.</w:t>
      </w:r>
    </w:p>
    <w:bookmarkEnd w:id="4"/>
    <w:bookmarkEnd w:id="5"/>
    <w:p w:rsidR="00F04EBD" w:rsidRPr="00337800" w:rsidRDefault="00F04EBD" w:rsidP="00ED4E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</w:pPr>
    </w:p>
    <w:p w:rsidR="0076108F" w:rsidRPr="00337800" w:rsidRDefault="00074783" w:rsidP="00E51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</w:pPr>
      <w:r w:rsidRPr="004E3781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lang w:eastAsia="it-IT"/>
        </w:rPr>
        <w:t xml:space="preserve">A02 – </w:t>
      </w:r>
      <w:proofErr w:type="gramStart"/>
      <w:r w:rsidR="007876FD" w:rsidRPr="004E3781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lang w:eastAsia="it-IT"/>
        </w:rPr>
        <w:t xml:space="preserve">01  </w:t>
      </w:r>
      <w:r w:rsidR="00676360" w:rsidRPr="00676360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lang w:eastAsia="it-IT"/>
        </w:rPr>
        <w:t>“</w:t>
      </w:r>
      <w:proofErr w:type="gramEnd"/>
      <w:r w:rsidR="00676360" w:rsidRPr="00676360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lang w:eastAsia="it-IT"/>
        </w:rPr>
        <w:t>PNRR-M.1 - Investimento 1.2 Abilitazione al cloud per le PA locali"</w:t>
      </w:r>
      <w:r w:rsidR="00676360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: </w:t>
      </w:r>
      <w:r w:rsidR="00E05EE7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nell’ambito di questo progetto sono stati finora pagati € </w:t>
      </w:r>
      <w:r w:rsidR="00E51075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353,80 per l’acquisto di un programma relativo alle ricostruzioni di carriera del personale.</w:t>
      </w:r>
    </w:p>
    <w:p w:rsidR="00F04EBD" w:rsidRPr="00337800" w:rsidRDefault="00F04EBD" w:rsidP="00ED4E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</w:pPr>
    </w:p>
    <w:p w:rsidR="0076108F" w:rsidRPr="00337800" w:rsidRDefault="00074783" w:rsidP="00557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</w:pPr>
      <w:r w:rsidRPr="004E3781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lang w:eastAsia="it-IT"/>
        </w:rPr>
        <w:t xml:space="preserve">A02 – </w:t>
      </w:r>
      <w:r w:rsidR="007876FD" w:rsidRPr="004E3781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lang w:eastAsia="it-IT"/>
        </w:rPr>
        <w:t xml:space="preserve">02 </w:t>
      </w:r>
      <w:r w:rsidR="005F3568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lang w:eastAsia="it-IT"/>
        </w:rPr>
        <w:t>“</w:t>
      </w:r>
      <w:r w:rsidR="00676360" w:rsidRPr="00676360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lang w:eastAsia="it-IT"/>
        </w:rPr>
        <w:t>PNRR-M.1 - Investimento 1.4.1 Esperienza del cittadino nei servizi pubblici</w:t>
      </w:r>
      <w:r w:rsidR="005F3568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lang w:eastAsia="it-IT"/>
        </w:rPr>
        <w:t>”</w:t>
      </w:r>
      <w:r w:rsidR="00676360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: </w:t>
      </w:r>
      <w:r w:rsidR="00557548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il progetto non è stato finora movimentato.</w:t>
      </w:r>
    </w:p>
    <w:p w:rsidR="00ED4E15" w:rsidRPr="00337800" w:rsidRDefault="00ED4E15" w:rsidP="00ED4E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</w:pPr>
    </w:p>
    <w:p w:rsidR="0076108F" w:rsidRPr="00337800" w:rsidRDefault="002D1CC2" w:rsidP="00134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</w:pPr>
      <w:r w:rsidRPr="004E3781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lang w:eastAsia="it-IT"/>
        </w:rPr>
        <w:t>A03 – Didattica</w:t>
      </w:r>
      <w:r w:rsidR="00E21E10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: </w:t>
      </w:r>
      <w:r w:rsidR="00CD4FD6" w:rsidRPr="00C3159A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finora sono state impegnate e spese risorse per </w:t>
      </w:r>
      <w:r w:rsidR="00CD4FD6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1.418,04</w:t>
      </w:r>
      <w:r w:rsidR="00CD4FD6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.</w:t>
      </w:r>
      <w:r w:rsidR="00942A95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 In questi giorni i docenti stanno pre</w:t>
      </w:r>
      <w:r w:rsidR="00134A1D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disponendo</w:t>
      </w:r>
      <w:r w:rsidR="00942A95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 i consueti ordini di cancellaria/sussidi didattici</w:t>
      </w:r>
      <w:r w:rsidR="00134A1D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 per </w:t>
      </w:r>
      <w:proofErr w:type="spellStart"/>
      <w:r w:rsidR="00134A1D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l’a.s.</w:t>
      </w:r>
      <w:proofErr w:type="spellEnd"/>
      <w:r w:rsidR="00134A1D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 2023/2024 per €8.000,00 complessivi.</w:t>
      </w:r>
      <w:r w:rsidR="00942A95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 </w:t>
      </w:r>
      <w:r w:rsidR="00B964D2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 </w:t>
      </w:r>
    </w:p>
    <w:p w:rsidR="007876FD" w:rsidRDefault="007876FD" w:rsidP="002D1C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cyan"/>
          <w:u w:val="single"/>
          <w:lang w:eastAsia="it-IT"/>
        </w:rPr>
      </w:pPr>
    </w:p>
    <w:p w:rsidR="0070349B" w:rsidRPr="004E3781" w:rsidRDefault="00C83695" w:rsidP="007A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DC0D0B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  <w:t xml:space="preserve">A03 – 06 “Realizzazione di reti locali cablate </w:t>
      </w:r>
      <w:proofErr w:type="gramStart"/>
      <w:r w:rsidRPr="00DC0D0B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  <w:t>e  wireless</w:t>
      </w:r>
      <w:proofErr w:type="gramEnd"/>
      <w:r w:rsidRPr="00DC0D0B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  <w:t xml:space="preserve"> - Avviso 20480/21: 13.1.1A - FESRPON - VE - 2021-318</w:t>
      </w:r>
      <w:r w:rsidRPr="00DC0D0B">
        <w:rPr>
          <w:rFonts w:ascii="Times New Roman" w:hAnsi="Times New Roman" w:cs="Times New Roman"/>
          <w:bCs/>
          <w:sz w:val="24"/>
          <w:szCs w:val="24"/>
          <w:shd w:val="clear" w:color="auto" w:fill="92D050"/>
          <w:lang w:eastAsia="it-IT"/>
        </w:rPr>
        <w:t>”</w:t>
      </w:r>
      <w:r w:rsidR="00DC0D0B" w:rsidRPr="00DC0D0B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8524BA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A maggio 2023 è arrivato l’acconto </w:t>
      </w:r>
      <w:r w:rsidR="00625431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in c/residui </w:t>
      </w:r>
      <w:r w:rsidR="008524BA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di € </w:t>
      </w:r>
      <w:r w:rsidR="00625431">
        <w:rPr>
          <w:rFonts w:ascii="Times New Roman" w:hAnsi="Times New Roman" w:cs="Times New Roman"/>
          <w:bCs/>
          <w:sz w:val="24"/>
          <w:szCs w:val="24"/>
          <w:lang w:eastAsia="it-IT"/>
        </w:rPr>
        <w:t>49.362,33</w:t>
      </w:r>
      <w:r w:rsidR="008F67C5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su € </w:t>
      </w:r>
      <w:r w:rsidR="008F67C5" w:rsidRPr="004E3781">
        <w:rPr>
          <w:rFonts w:ascii="Times New Roman" w:hAnsi="Times New Roman" w:cs="Times New Roman"/>
          <w:bCs/>
          <w:sz w:val="24"/>
          <w:szCs w:val="24"/>
          <w:lang w:eastAsia="it-IT"/>
        </w:rPr>
        <w:t>57.454,11</w:t>
      </w:r>
      <w:r w:rsidR="00625431">
        <w:rPr>
          <w:rFonts w:ascii="Times New Roman" w:hAnsi="Times New Roman" w:cs="Times New Roman"/>
          <w:bCs/>
          <w:sz w:val="24"/>
          <w:szCs w:val="24"/>
          <w:lang w:eastAsia="it-IT"/>
        </w:rPr>
        <w:t>, pertanto sono stati pagati tutti gli impegni</w:t>
      </w:r>
      <w:r w:rsidR="008F67C5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residui. In base alle rendicontazioni effettuate siamo in attesa del saldo di € 8.091,78.</w:t>
      </w:r>
      <w:r w:rsidR="007A2007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</w:t>
      </w:r>
    </w:p>
    <w:p w:rsidR="0070349B" w:rsidRDefault="0070349B" w:rsidP="00905BA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</w:pPr>
    </w:p>
    <w:p w:rsidR="0070349B" w:rsidRPr="00905BA3" w:rsidRDefault="00905BA3" w:rsidP="008713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both"/>
        <w:rPr>
          <w:rFonts w:ascii="Verdana" w:eastAsiaTheme="minorEastAsia" w:hAnsi="Verdana" w:cs="Times New Roman"/>
          <w:sz w:val="18"/>
          <w:szCs w:val="18"/>
          <w:lang w:eastAsia="it-IT"/>
        </w:rPr>
      </w:pPr>
      <w:r w:rsidRPr="00905BA3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  <w:t>A03 – 07 Digital Board: trasformazione digitale nella didattica e nell'organizzazione - Avviso 28966/2021: 13.1.2A-FESRPON-VE-2021-398</w:t>
      </w:r>
      <w:r w:rsidR="00440EA5">
        <w:rPr>
          <w:rFonts w:ascii="Verdana" w:eastAsia="Times New Roman" w:hAnsi="Verdana" w:cs="Times New Roman"/>
          <w:sz w:val="18"/>
          <w:szCs w:val="18"/>
          <w:lang w:eastAsia="it-IT"/>
        </w:rPr>
        <w:t xml:space="preserve">: </w:t>
      </w:r>
      <w:r w:rsidR="00440EA5" w:rsidRPr="002B1AEF">
        <w:rPr>
          <w:rFonts w:ascii="Times New Roman" w:hAnsi="Times New Roman" w:cs="Times New Roman"/>
          <w:bCs/>
          <w:sz w:val="24"/>
          <w:szCs w:val="24"/>
          <w:lang w:eastAsia="it-IT"/>
        </w:rPr>
        <w:t>il progetto è concluso. Siamo in atte</w:t>
      </w:r>
      <w:r w:rsidR="008713BB" w:rsidRPr="002B1AEF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sa dei controlli finali per l’accredito del saldo di </w:t>
      </w:r>
      <w:r w:rsidR="00E413DF" w:rsidRPr="002B1AEF">
        <w:rPr>
          <w:rFonts w:ascii="Times New Roman" w:hAnsi="Times New Roman" w:cs="Times New Roman"/>
          <w:bCs/>
          <w:sz w:val="24"/>
          <w:szCs w:val="24"/>
          <w:lang w:eastAsia="it-IT"/>
        </w:rPr>
        <w:t>€</w:t>
      </w:r>
      <w:r w:rsidR="008713BB" w:rsidRPr="002B1AEF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1.596,97 su€ 56.908,11.</w:t>
      </w:r>
    </w:p>
    <w:p w:rsidR="00C83695" w:rsidRDefault="00C83695" w:rsidP="002D1C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cyan"/>
          <w:u w:val="single"/>
          <w:lang w:eastAsia="it-IT"/>
        </w:rPr>
      </w:pPr>
    </w:p>
    <w:p w:rsidR="00B04C1D" w:rsidRPr="00DF0770" w:rsidRDefault="00905BA3" w:rsidP="0070349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905BA3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  <w:t xml:space="preserve">A03 – </w:t>
      </w:r>
      <w:proofErr w:type="gramStart"/>
      <w:r w:rsidRPr="00905BA3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  <w:t>08  “</w:t>
      </w:r>
      <w:proofErr w:type="spellStart"/>
      <w:proofErr w:type="gramEnd"/>
      <w:r w:rsidRPr="00905BA3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  <w:t>Edugreen</w:t>
      </w:r>
      <w:proofErr w:type="spellEnd"/>
      <w:r w:rsidRPr="00905BA3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  <w:t>: laboratori di sostenibilità per il primo ciclo - Avviso 50636/2021</w:t>
      </w:r>
      <w:r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>”</w:t>
      </w:r>
      <w:r w:rsidR="00E413DF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: </w:t>
      </w:r>
      <w:r w:rsidR="00D254F8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>il progetto è stato concluso. F</w:t>
      </w:r>
      <w:r w:rsidR="00E413DF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inora abbiamo pagato solo le spese di pubblicità e </w:t>
      </w:r>
      <w:r w:rsidR="0011374C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>il giardiniere</w:t>
      </w:r>
      <w:r w:rsidR="00396EDC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per poter iniziare le rendicontazioni</w:t>
      </w:r>
      <w:r w:rsidR="0011374C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>. Si</w:t>
      </w:r>
      <w:r w:rsidR="00D254F8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>a</w:t>
      </w:r>
      <w:r w:rsidR="0011374C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>mo in attesa dell’accredito d</w:t>
      </w:r>
      <w:r w:rsidR="002B6CAF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ell’erogazione delle risorse (totale € 25.000,00 o perlomeno un acconto) </w:t>
      </w:r>
      <w:r w:rsidR="0011374C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per poter procedere al pagamento del fornitore principale </w:t>
      </w:r>
      <w:r w:rsidR="00D254F8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>e del personale interno (</w:t>
      </w:r>
      <w:r w:rsidR="00BD5926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collaudatori e </w:t>
      </w:r>
      <w:r w:rsidR="00166CE2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personale </w:t>
      </w:r>
      <w:proofErr w:type="spellStart"/>
      <w:r w:rsidR="00166CE2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>amm.vo</w:t>
      </w:r>
      <w:proofErr w:type="spellEnd"/>
      <w:r w:rsidR="00166CE2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>).</w:t>
      </w:r>
    </w:p>
    <w:p w:rsidR="0070349B" w:rsidRDefault="0070349B" w:rsidP="00905BA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</w:pPr>
    </w:p>
    <w:p w:rsidR="003D3D6D" w:rsidRPr="00DF0770" w:rsidRDefault="00B04C1D" w:rsidP="003D3D6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FA1188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  <w:t xml:space="preserve">A03 – 10: </w:t>
      </w:r>
      <w:r w:rsidR="00A65C55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  <w:t>“</w:t>
      </w:r>
      <w:r w:rsidRPr="00FA1188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  <w:t>Ambienti didattici innovativi per la scuola dell’infanzia (avviso 38007/2022</w:t>
      </w:r>
      <w:r w:rsidR="00A65C55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92D050"/>
          <w:lang w:eastAsia="it-IT"/>
        </w:rPr>
        <w:t>)</w:t>
      </w:r>
      <w:r w:rsidR="00396EDC" w:rsidRPr="00905BA3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  <w:t>”</w:t>
      </w:r>
      <w:r w:rsidR="00396EDC">
        <w:rPr>
          <w:rFonts w:ascii="Verdana" w:eastAsia="Times New Roman" w:hAnsi="Verdana" w:cs="Times New Roman"/>
          <w:sz w:val="18"/>
          <w:szCs w:val="18"/>
          <w:lang w:eastAsia="it-IT"/>
        </w:rPr>
        <w:t xml:space="preserve">: </w:t>
      </w:r>
      <w:r w:rsidR="00396EDC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il progetto è stato concluso. Finora abbiamo pagato </w:t>
      </w:r>
      <w:r w:rsidR="00867E62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le </w:t>
      </w:r>
      <w:r w:rsidR="003A112E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>fatture di</w:t>
      </w:r>
      <w:r w:rsidR="00867E62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alcuni fornitori dei sussidi didattici</w:t>
      </w:r>
      <w:r w:rsidR="00396EDC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per poter </w:t>
      </w:r>
      <w:r w:rsidR="00867E62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>effettuare</w:t>
      </w:r>
      <w:r w:rsidR="00396EDC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le rendicontazioni</w:t>
      </w:r>
      <w:r w:rsidR="00EE31EB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per un totale di € </w:t>
      </w:r>
      <w:r w:rsidR="004E3248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>10.034,19</w:t>
      </w:r>
      <w:r w:rsidR="00396EDC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. Siamo in attesa dell’accredito dell’erogazione delle risorse (totale € </w:t>
      </w:r>
      <w:r w:rsidR="00A5419B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>75</w:t>
      </w:r>
      <w:r w:rsidR="00396EDC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>.000,00 o perlomeno un acconto) per poter procedere al pagamento de</w:t>
      </w:r>
      <w:r w:rsidR="00A5419B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>i</w:t>
      </w:r>
      <w:r w:rsidR="00396EDC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fornitor</w:t>
      </w:r>
      <w:r w:rsidR="00A5419B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>i</w:t>
      </w:r>
      <w:r w:rsidR="00396EDC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principal</w:t>
      </w:r>
      <w:r w:rsidR="00A5419B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>i di attrezzature tecnologiche ed arredi</w:t>
      </w:r>
      <w:r w:rsidR="00396EDC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e del personale interno (</w:t>
      </w:r>
      <w:r w:rsidR="00EE31EB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progettista, </w:t>
      </w:r>
      <w:r w:rsidR="00396EDC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>collaudator</w:t>
      </w:r>
      <w:r w:rsidR="00EE31EB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>e</w:t>
      </w:r>
      <w:r w:rsidR="00396EDC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e personale </w:t>
      </w:r>
      <w:proofErr w:type="spellStart"/>
      <w:r w:rsidR="00396EDC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>amm.vo</w:t>
      </w:r>
      <w:proofErr w:type="spellEnd"/>
      <w:r w:rsidR="00396EDC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>).</w:t>
      </w:r>
    </w:p>
    <w:p w:rsidR="00B04C1D" w:rsidRDefault="00B04C1D" w:rsidP="00905BA3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B1AEF" w:rsidRPr="00DF0770" w:rsidRDefault="00593CB7" w:rsidP="00753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075466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  <w:t>A03</w:t>
      </w:r>
      <w:r w:rsidRPr="00075466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  <w:t xml:space="preserve"> - </w:t>
      </w:r>
      <w:r w:rsidRPr="00075466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  <w:t>11 - “</w:t>
      </w:r>
      <w:proofErr w:type="spellStart"/>
      <w:r w:rsidRPr="00075466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  <w:t>Next</w:t>
      </w:r>
      <w:proofErr w:type="spellEnd"/>
      <w:r w:rsidRPr="00075466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  <w:t xml:space="preserve"> generation EU - PNRR” - M4C1I3.2-2022-961-P-16132</w:t>
      </w:r>
      <w:r w:rsidR="00075466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92D050"/>
          <w:lang w:eastAsia="it-IT"/>
        </w:rPr>
        <w:t>)</w:t>
      </w:r>
      <w:r w:rsidR="00075466" w:rsidRPr="00905BA3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  <w:t>”</w:t>
      </w:r>
      <w:r w:rsidR="00075466">
        <w:rPr>
          <w:rFonts w:ascii="Verdana" w:eastAsia="Times New Roman" w:hAnsi="Verdana" w:cs="Times New Roman"/>
          <w:sz w:val="18"/>
          <w:szCs w:val="18"/>
          <w:lang w:eastAsia="it-IT"/>
        </w:rPr>
        <w:t xml:space="preserve">: </w:t>
      </w:r>
      <w:r w:rsidR="002B1AEF" w:rsidRPr="00DF0770">
        <w:rPr>
          <w:rFonts w:ascii="Times New Roman" w:hAnsi="Times New Roman" w:cs="Times New Roman"/>
          <w:bCs/>
          <w:sz w:val="24"/>
          <w:szCs w:val="24"/>
          <w:lang w:eastAsia="it-IT"/>
        </w:rPr>
        <w:t>dopo la relativa variazione sono state accertate risorse per € 145.306,80 ed è stato erogato l’acconto del 50% per € 72.653,40. Le risorse saranno impegnate a breve</w:t>
      </w:r>
      <w:r w:rsidR="00753B0E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per l’acquisto di attrezzature digitali e arredi innovativi.</w:t>
      </w:r>
    </w:p>
    <w:p w:rsidR="00A27311" w:rsidRPr="002B1AEF" w:rsidRDefault="00A27311" w:rsidP="002B1AEF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3D3D6D" w:rsidRPr="00AD2451" w:rsidRDefault="00B04C1D" w:rsidP="003A1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</w:pPr>
      <w:r w:rsidRPr="00FA1188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  <w:t>A05 - Visite, viaggi e programmi di studio all'estero</w:t>
      </w:r>
      <w:bookmarkStart w:id="6" w:name="_Hlk138373604"/>
      <w:r w:rsidR="0062152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: </w:t>
      </w:r>
      <w:r w:rsidR="00621523" w:rsidRPr="00C3159A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finora sono state impegnate e spese risorse per </w:t>
      </w:r>
      <w:r w:rsidR="0089749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€ </w:t>
      </w:r>
      <w:r w:rsidR="008F48DD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26.</w:t>
      </w:r>
      <w:r w:rsidR="00DE13FE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864,01 per uscite didattiche (servizi di trasporto, ingressi, guide turistiche…).</w:t>
      </w:r>
      <w:bookmarkEnd w:id="6"/>
    </w:p>
    <w:p w:rsidR="00B04C1D" w:rsidRPr="00905BA3" w:rsidRDefault="00B04C1D" w:rsidP="00905BA3">
      <w:pPr>
        <w:widowControl w:val="0"/>
        <w:spacing w:after="0" w:line="240" w:lineRule="auto"/>
        <w:jc w:val="both"/>
        <w:rPr>
          <w:rFonts w:ascii="Verdana" w:eastAsiaTheme="minorEastAsia" w:hAnsi="Verdana" w:cs="Times New Roman"/>
          <w:b/>
          <w:sz w:val="18"/>
          <w:szCs w:val="18"/>
          <w:highlight w:val="yellow"/>
          <w:lang w:eastAsia="it-IT"/>
        </w:rPr>
      </w:pPr>
    </w:p>
    <w:p w:rsidR="003D3D6D" w:rsidRPr="00AD2451" w:rsidRDefault="00B71337" w:rsidP="00A65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</w:pPr>
      <w:r w:rsidRPr="00FA1188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  <w:t>A06 - Attività di orientamento</w:t>
      </w:r>
      <w:r w:rsidR="00C6088B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: </w:t>
      </w:r>
      <w:r w:rsidR="00E42037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questa scheda non è stata finora movimentata. In seguito alle rendicontazioni saranno liquidati </w:t>
      </w:r>
      <w:r w:rsidR="00DA4E39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a breve </w:t>
      </w:r>
      <w:r w:rsidR="00E42037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i compensi ai docenti che hanno realizzato progetti in quest’ambito </w:t>
      </w:r>
      <w:proofErr w:type="spellStart"/>
      <w:r w:rsidR="00E42037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nell’a.s.</w:t>
      </w:r>
      <w:proofErr w:type="spellEnd"/>
      <w:r w:rsidR="00E42037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 20</w:t>
      </w:r>
      <w:r w:rsidR="00DA4E39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22/2023.</w:t>
      </w:r>
    </w:p>
    <w:p w:rsidR="00B71337" w:rsidRPr="00AD2451" w:rsidRDefault="00B71337" w:rsidP="002D1C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</w:pPr>
    </w:p>
    <w:p w:rsidR="00CA3158" w:rsidRDefault="00B71337" w:rsidP="00CA3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</w:pPr>
      <w:r w:rsidRPr="00FA1188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  <w:t>P02 - Progetti in ambito "Umanistico e sociale"</w:t>
      </w:r>
      <w:r w:rsidR="00E15070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: </w:t>
      </w:r>
      <w:r w:rsidR="00E15070" w:rsidRPr="00C3159A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finora sono state impegnate e spese risorse per </w:t>
      </w:r>
      <w:r w:rsidR="0089749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€</w:t>
      </w:r>
      <w:r w:rsidR="007C4B27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8.233,73</w:t>
      </w:r>
      <w:r w:rsidR="003A1D58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 per i progetti che sono stati oggetto di variazione di bilancio</w:t>
      </w:r>
      <w:r w:rsidR="00FC234C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 con contributi dei genitori</w:t>
      </w:r>
      <w:r w:rsidR="003A1D58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 </w:t>
      </w:r>
      <w:r w:rsidR="00583322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(</w:t>
      </w:r>
      <w:r w:rsidR="00B77D6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Laboratori di astronomia classi terze SSPG, Laboratorio di archeologia classi 3E-3F SP, Laboratorio creativo di ceramica SSPG, </w:t>
      </w:r>
      <w:r w:rsidR="00D727FF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Laboratorio teatro di francese SSPG,)</w:t>
      </w:r>
      <w:r w:rsidR="00B77D6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 </w:t>
      </w:r>
      <w:r w:rsidR="003A1D58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e per i progetti di lettorato madrelingua francese e inglese della SSPG</w:t>
      </w:r>
      <w:r w:rsidR="00272514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.</w:t>
      </w:r>
      <w:r w:rsidR="003A1D58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 </w:t>
      </w:r>
    </w:p>
    <w:p w:rsidR="00B71337" w:rsidRDefault="004C62FB" w:rsidP="00CA3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I compensi per i progetti realizzati dai docenti</w:t>
      </w:r>
      <w:r w:rsidR="00120327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, per il </w:t>
      </w:r>
      <w:r w:rsidR="00120327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Progetto M.E.C. SP classi prime – quarte</w:t>
      </w:r>
      <w:r w:rsidR="00120327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 e il progetto YOGA SCUOLA per i bambini di 5 anni son</w:t>
      </w:r>
      <w:r w:rsidR="00CA3158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o stati impegnati per € 12.402,00. </w:t>
      </w:r>
    </w:p>
    <w:p w:rsidR="00CA3158" w:rsidRPr="00B65A3B" w:rsidRDefault="00CA3158" w:rsidP="00CA3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</w:pPr>
      <w:r w:rsidRPr="00B65A3B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I progetti del Piano Scuola Estate 2023 che si svol</w:t>
      </w:r>
      <w:r w:rsidR="00B65A3B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g</w:t>
      </w:r>
      <w:r w:rsidRPr="00B65A3B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erà n</w:t>
      </w:r>
      <w:r w:rsidR="00B65A3B" w:rsidRPr="00B65A3B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el mese di luglio 2023 </w:t>
      </w:r>
      <w:r w:rsidRPr="00B65A3B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saranno impegnati a breve</w:t>
      </w:r>
      <w:r w:rsidR="00B65A3B" w:rsidRPr="00B65A3B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.</w:t>
      </w:r>
    </w:p>
    <w:p w:rsidR="003D3D6D" w:rsidRDefault="003D3D6D" w:rsidP="002D1C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</w:pPr>
    </w:p>
    <w:p w:rsidR="00B5203E" w:rsidRPr="00B5203E" w:rsidRDefault="00733373" w:rsidP="00DD4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</w:pPr>
      <w:r w:rsidRPr="00733373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  <w:t xml:space="preserve">P02 – </w:t>
      </w:r>
      <w:proofErr w:type="gramStart"/>
      <w:r w:rsidRPr="00733373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  <w:t>04  “</w:t>
      </w:r>
      <w:proofErr w:type="gramEnd"/>
      <w:r w:rsidRPr="00733373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  <w:t>Il circo della abilità (Progetto SI Fondazione CA.RI.PA.RO.  con contributo dell'</w:t>
      </w:r>
      <w:proofErr w:type="spellStart"/>
      <w:r w:rsidRPr="00733373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  <w:t>Associaz</w:t>
      </w:r>
      <w:proofErr w:type="spellEnd"/>
      <w:r w:rsidRPr="00733373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  <w:t>. Genitori) (solo RESIDUI)</w:t>
      </w:r>
      <w:r w:rsidR="00F611EE">
        <w:rPr>
          <w:rFonts w:ascii="Verdana" w:eastAsia="Times New Roman" w:hAnsi="Verdana" w:cs="Helvetica"/>
          <w:bCs/>
          <w:sz w:val="18"/>
          <w:szCs w:val="18"/>
        </w:rPr>
        <w:t xml:space="preserve">: </w:t>
      </w:r>
      <w:r w:rsidR="00295008" w:rsidRPr="00295008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i</w:t>
      </w:r>
      <w:r w:rsidR="00F611EE" w:rsidRPr="00F611EE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l progetto prevede residui attivi (€ </w:t>
      </w:r>
      <w:r w:rsidR="00C74788" w:rsidRPr="00B5203E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15.501,40</w:t>
      </w:r>
      <w:r w:rsidR="00F611EE" w:rsidRPr="00F611EE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) </w:t>
      </w:r>
      <w:r w:rsidR="00B5203E" w:rsidRPr="00B5203E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per contributo della Fondazione CA.RI.PA.RO per il Progetto della Scuola dell’Infanzia “Il circo delle abilità” 2° e 3° annualità: il progetto si è concluso il 10.06.2023 e i fondi arriveranno dopo </w:t>
      </w:r>
      <w:r w:rsidR="00295008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il pagamento a residuo della 3° annualità </w:t>
      </w:r>
      <w:proofErr w:type="spellStart"/>
      <w:r w:rsidR="00295008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a.s.</w:t>
      </w:r>
      <w:proofErr w:type="spellEnd"/>
      <w:r w:rsidR="00295008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 2022/2023 </w:t>
      </w:r>
      <w:r w:rsidR="00295008" w:rsidRPr="00F611EE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(€ 8.690,00</w:t>
      </w:r>
      <w:bookmarkStart w:id="7" w:name="_Hlk138425524"/>
      <w:r w:rsidR="00295008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) e</w:t>
      </w:r>
      <w:bookmarkEnd w:id="7"/>
      <w:r w:rsidR="00295008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 </w:t>
      </w:r>
      <w:r w:rsidR="00B5203E" w:rsidRPr="00B5203E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l’inserimento della rendicontazione nel portale della Fondazione;</w:t>
      </w:r>
    </w:p>
    <w:p w:rsidR="001B1C97" w:rsidRDefault="001B1C97" w:rsidP="002D1C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</w:pPr>
    </w:p>
    <w:p w:rsidR="003D3D6D" w:rsidRPr="00306059" w:rsidRDefault="00B71337" w:rsidP="003E2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</w:pPr>
      <w:r w:rsidRPr="00FA1188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  <w:t>P02 – 07: 10.1.1A-FDRPOC-VE-2022-39. Progetti di Socialità, Apprendimenti e Accoglienza. Avviso 33956/2022</w:t>
      </w:r>
      <w:r w:rsidR="00F85B1B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: </w:t>
      </w:r>
      <w:r w:rsidR="006613B4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è in corso di svolgimento l’ultimo modulo del progetto “Coloro di pace la mia scuola”. </w:t>
      </w:r>
      <w:r w:rsidR="0078206D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A breve saranno pagati i compensi ai docenti interni che hanno realizzato i moduli </w:t>
      </w:r>
      <w:r w:rsidR="003E23D6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c</w:t>
      </w:r>
      <w:r w:rsidR="0078206D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onclusi.</w:t>
      </w:r>
      <w:r w:rsidR="00E31017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 I fondi finora arrivati ci hanno permesso di acquistare tutti i materiali tecnici – specialistici necessari alla realizzazione dei progetti, compresi alcuni strumenti musicali.</w:t>
      </w:r>
    </w:p>
    <w:p w:rsidR="00B71337" w:rsidRPr="00AD2451" w:rsidRDefault="00B71337" w:rsidP="002D1C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</w:pPr>
    </w:p>
    <w:p w:rsidR="00680D14" w:rsidRDefault="00680D14" w:rsidP="00E3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</w:pPr>
      <w:r w:rsidRPr="00FA1188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  <w:t>P02 – 08: 10.2.2A-FDRPOC-VE-2022-57. Progetti di Socialità, Apprendimenti e Accoglienza. Avv. 33956/2022</w:t>
      </w:r>
      <w:r w:rsidR="001C76FA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: </w:t>
      </w:r>
      <w:r w:rsidR="0041456B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sono</w:t>
      </w:r>
      <w:r w:rsidR="003E23D6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 in corso di svolgimento </w:t>
      </w:r>
      <w:r w:rsidR="0041456B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gli </w:t>
      </w:r>
      <w:r w:rsidR="003E23D6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ultim</w:t>
      </w:r>
      <w:r w:rsidR="0041456B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i</w:t>
      </w:r>
      <w:r w:rsidR="003E23D6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 </w:t>
      </w:r>
      <w:r w:rsidR="0041456B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tre </w:t>
      </w:r>
      <w:r w:rsidR="003E23D6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modul</w:t>
      </w:r>
      <w:r w:rsidR="0041456B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i</w:t>
      </w:r>
      <w:r w:rsidR="009E217C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 de</w:t>
      </w:r>
      <w:r w:rsidR="003E23D6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l progetto</w:t>
      </w:r>
      <w:r w:rsidR="00E31017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.</w:t>
      </w:r>
      <w:r w:rsidR="003E23D6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 A breve saranno pagati i compensi ai docenti interni che hanno realizzato i moduli conclusi.</w:t>
      </w:r>
    </w:p>
    <w:p w:rsidR="003067C9" w:rsidRPr="00AD2451" w:rsidRDefault="003067C9" w:rsidP="00E3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I fondi finora arrivati ci hanno permesso di acquistare tutti i materiali tecnici – specialistici necessari alla realizzazione dei progetti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.</w:t>
      </w:r>
    </w:p>
    <w:p w:rsidR="003D3D6D" w:rsidRDefault="003D3D6D" w:rsidP="002D1C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</w:pPr>
    </w:p>
    <w:p w:rsidR="003D3D6D" w:rsidRPr="00AD2451" w:rsidRDefault="00680D14" w:rsidP="003D3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</w:pPr>
      <w:r w:rsidRPr="00FA1188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  <w:t>P04 - Progetti per "Formazione/aggiornamento"</w:t>
      </w:r>
      <w:r w:rsidR="00DA4E39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: </w:t>
      </w:r>
      <w:r w:rsidR="003067C9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finora sono stati impegnati e pagati per corsi di formazione del personale docente ed A.T.A. per € </w:t>
      </w:r>
      <w:r w:rsidR="0044085C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2.169,99.</w:t>
      </w:r>
      <w:bookmarkStart w:id="8" w:name="_GoBack"/>
      <w:bookmarkEnd w:id="8"/>
    </w:p>
    <w:p w:rsidR="00680D14" w:rsidRPr="00AD2451" w:rsidRDefault="00680D14" w:rsidP="002D1C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</w:pPr>
    </w:p>
    <w:p w:rsidR="00DC2DB3" w:rsidRPr="00AD2451" w:rsidRDefault="00680D14" w:rsidP="00621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</w:pPr>
      <w:r w:rsidRPr="00AD2451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  <w:t>P04 – 0</w:t>
      </w:r>
      <w:r w:rsidR="00E81729" w:rsidRPr="00AD2451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  <w:t>1: Formazione Rete Atena</w:t>
      </w:r>
      <w:r w:rsidR="00457C48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:</w:t>
      </w:r>
      <w:r w:rsidR="00565CFF" w:rsidRPr="00AD2451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 </w:t>
      </w:r>
      <w:r w:rsidR="000022D1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in seguito alla variazione di € 1.370,00 sono state accertate tali risorse e</w:t>
      </w:r>
      <w:r w:rsidR="00044DFB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d è stato incassato l’acconto del 50% (€ 685,00). I corsi di formazione saranno realizzati </w:t>
      </w:r>
      <w:proofErr w:type="spellStart"/>
      <w:r w:rsidR="00044DFB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nell’a.s.</w:t>
      </w:r>
      <w:proofErr w:type="spellEnd"/>
      <w:r w:rsidR="00044DFB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 2023/2024.</w:t>
      </w:r>
    </w:p>
    <w:p w:rsidR="00D6698C" w:rsidRPr="00AD2451" w:rsidRDefault="00D6698C" w:rsidP="002D1C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</w:pPr>
    </w:p>
    <w:p w:rsidR="00DC2DB3" w:rsidRPr="00AD2451" w:rsidRDefault="00680D14" w:rsidP="00AD5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</w:pPr>
      <w:r w:rsidRPr="00FA1188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  <w:shd w:val="clear" w:color="auto" w:fill="92D050"/>
          <w:lang w:eastAsia="it-IT"/>
        </w:rPr>
        <w:t>P04 – 07: M4C1I2.1-2022-941-P-8901_Animatori digitali 2022-2024</w:t>
      </w:r>
      <w:r w:rsidR="0098125D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: tale progetto non è stato finora movimentato dal punto di vista delle uscite</w:t>
      </w:r>
      <w:r w:rsidR="006D7ABA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 xml:space="preserve"> (disponibilità finanziaria di € 2.000,00)</w:t>
      </w:r>
      <w:r w:rsidR="0098125D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eastAsia="it-IT"/>
        </w:rPr>
        <w:t>. Dal punto di vista delle entrate siamo in attesa dell’accredito del 50% delle entrate (€ 1.000,00).</w:t>
      </w:r>
    </w:p>
    <w:p w:rsidR="00ED4E15" w:rsidRDefault="00ED4E15" w:rsidP="00ED4E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cyan"/>
          <w:u w:val="single"/>
          <w:lang w:eastAsia="it-IT"/>
        </w:rPr>
      </w:pPr>
    </w:p>
    <w:p w:rsidR="00AC1BA4" w:rsidRDefault="00B86E21" w:rsidP="00AC1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Il </w:t>
      </w:r>
      <w:r w:rsidRPr="001B030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conto corrente postale</w:t>
      </w: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ha i seguenti risultati:</w:t>
      </w: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B86E21" w:rsidRPr="00B86E21" w:rsidRDefault="00B86E21" w:rsidP="00AC1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>Saldo al</w:t>
      </w:r>
      <w:r w:rsidR="005E44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>01/01/</w:t>
      </w:r>
      <w:r w:rsidR="007A2E31">
        <w:rPr>
          <w:rFonts w:ascii="Times New Roman" w:eastAsia="Times New Roman" w:hAnsi="Times New Roman" w:cs="Times New Roman"/>
          <w:sz w:val="24"/>
          <w:szCs w:val="24"/>
          <w:lang w:eastAsia="it-IT"/>
        </w:rPr>
        <w:t>2023</w:t>
      </w: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   </w:t>
      </w:r>
      <w:r w:rsidR="005E445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AC1FE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AC1FE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AC1FE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AC1FE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AC1FE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AC1FE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AC1FE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AC1FE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>€</w:t>
      </w:r>
      <w:r w:rsidR="003601B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23,40</w:t>
      </w: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E675C2" w:rsidRPr="008E6B98">
        <w:rPr>
          <w:rFonts w:ascii="Verdana" w:hAnsi="Verdana"/>
          <w:sz w:val="20"/>
          <w:szCs w:val="20"/>
        </w:rPr>
        <w:t xml:space="preserve">Riversamento entrate </w:t>
      </w:r>
      <w:r w:rsidR="00E675C2">
        <w:rPr>
          <w:rFonts w:ascii="Verdana" w:hAnsi="Verdana"/>
          <w:sz w:val="20"/>
          <w:szCs w:val="20"/>
        </w:rPr>
        <w:t xml:space="preserve">sul c/c bancario </w:t>
      </w:r>
      <w:r w:rsidR="00AC1FE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</w:t>
      </w:r>
      <w:r w:rsidR="00AC1FE2" w:rsidRPr="001B030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chiusura c/c postale</w:t>
      </w:r>
      <w:r w:rsidR="00AC1FE2">
        <w:rPr>
          <w:rFonts w:ascii="Verdana" w:hAnsi="Verdana"/>
          <w:sz w:val="20"/>
          <w:szCs w:val="20"/>
        </w:rPr>
        <w:t xml:space="preserve"> </w:t>
      </w:r>
      <w:r w:rsidR="00E675C2">
        <w:rPr>
          <w:rFonts w:ascii="Verdana" w:hAnsi="Verdana"/>
          <w:sz w:val="20"/>
          <w:szCs w:val="20"/>
        </w:rPr>
        <w:tab/>
        <w:t>al</w:t>
      </w:r>
      <w:r w:rsidR="00602F25">
        <w:rPr>
          <w:rFonts w:ascii="Verdana" w:hAnsi="Verdana"/>
          <w:sz w:val="20"/>
          <w:szCs w:val="20"/>
        </w:rPr>
        <w:t xml:space="preserve"> 1</w:t>
      </w:r>
      <w:r w:rsidR="00E675C2">
        <w:rPr>
          <w:rFonts w:ascii="Times New Roman" w:eastAsia="Times New Roman" w:hAnsi="Times New Roman" w:cs="Times New Roman"/>
          <w:sz w:val="24"/>
          <w:szCs w:val="24"/>
          <w:lang w:eastAsia="it-IT"/>
        </w:rPr>
        <w:t>5/03/2023</w:t>
      </w:r>
      <w:r w:rsidR="00E675C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602F2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>€</w:t>
      </w:r>
      <w:r w:rsidR="00602F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23,40</w:t>
      </w: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Saldo </w:t>
      </w:r>
      <w:r w:rsidR="00602F25">
        <w:rPr>
          <w:rFonts w:ascii="Times New Roman" w:eastAsia="Times New Roman" w:hAnsi="Times New Roman" w:cs="Times New Roman"/>
          <w:sz w:val="24"/>
          <w:szCs w:val="24"/>
          <w:lang w:eastAsia="it-IT"/>
        </w:rPr>
        <w:t>al 15/03/2023</w:t>
      </w:r>
      <w:r w:rsidR="00602F2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602F2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AC1FE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AC1FE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AC1FE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AC1FE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AC1FE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AC1FE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AC1FE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AC1FE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>€</w:t>
      </w:r>
      <w:r w:rsidR="00602F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659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02F2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0,00</w:t>
      </w:r>
    </w:p>
    <w:p w:rsidR="00B86E21" w:rsidRPr="00B86E21" w:rsidRDefault="00B86E21" w:rsidP="00B8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AC1BA4" w:rsidRDefault="00B86E21" w:rsidP="00AC1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  <w:r w:rsidRPr="00AC1BA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fondo minute spese</w:t>
      </w: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ha la seguente situazione:</w:t>
      </w: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383106" w:rsidRDefault="00B86E21" w:rsidP="00AC1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Fondo anticipato                                   </w:t>
      </w:r>
      <w:r w:rsidR="000E1A4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0E1A4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3831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€ </w:t>
      </w:r>
      <w:r w:rsidR="00DF42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="00383106">
        <w:rPr>
          <w:rFonts w:ascii="Times New Roman" w:eastAsia="Times New Roman" w:hAnsi="Times New Roman" w:cs="Times New Roman"/>
          <w:sz w:val="24"/>
          <w:szCs w:val="24"/>
          <w:lang w:eastAsia="it-IT"/>
        </w:rPr>
        <w:t>500,00</w:t>
      </w:r>
    </w:p>
    <w:p w:rsidR="00410A97" w:rsidRDefault="00410A97" w:rsidP="00AC1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Reintegro in data </w:t>
      </w:r>
      <w:r w:rsidR="00612A18">
        <w:rPr>
          <w:rFonts w:ascii="Times New Roman" w:eastAsia="Times New Roman" w:hAnsi="Times New Roman" w:cs="Times New Roman"/>
          <w:sz w:val="24"/>
          <w:szCs w:val="24"/>
          <w:lang w:eastAsia="it-IT"/>
        </w:rPr>
        <w:t>13/03/2023</w:t>
      </w:r>
      <w:r w:rsidR="00612A1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612A1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612A1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612A1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€ </w:t>
      </w:r>
      <w:r w:rsidR="00DF42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="00612A18">
        <w:rPr>
          <w:rFonts w:ascii="Times New Roman" w:eastAsia="Times New Roman" w:hAnsi="Times New Roman" w:cs="Times New Roman"/>
          <w:sz w:val="24"/>
          <w:szCs w:val="24"/>
          <w:lang w:eastAsia="it-IT"/>
        </w:rPr>
        <w:t>500,00</w:t>
      </w:r>
    </w:p>
    <w:p w:rsidR="00410A97" w:rsidRDefault="00410A97" w:rsidP="00AC1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Reintegro in data</w:t>
      </w:r>
      <w:r w:rsidR="00DF42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30/05/2023</w:t>
      </w:r>
      <w:r w:rsidR="00DF42F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DF42F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DF42F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DF42F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€    500,00</w:t>
      </w:r>
    </w:p>
    <w:p w:rsidR="00B86E21" w:rsidRDefault="000E1A45" w:rsidP="00AC1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>Totale spese disposte con il Fondo al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27/06/2023</w:t>
      </w:r>
      <w:r w:rsidR="00410A9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€ 1.500,</w:t>
      </w:r>
      <w:proofErr w:type="gramStart"/>
      <w:r w:rsidR="00410A97">
        <w:rPr>
          <w:rFonts w:ascii="Times New Roman" w:eastAsia="Times New Roman" w:hAnsi="Times New Roman" w:cs="Times New Roman"/>
          <w:sz w:val="24"/>
          <w:szCs w:val="24"/>
          <w:lang w:eastAsia="it-IT"/>
        </w:rPr>
        <w:t>00</w:t>
      </w: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proofErr w:type="gramEnd"/>
      <w:r w:rsidR="00B86E21"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Saldo a mani </w:t>
      </w:r>
      <w:r w:rsidR="00DF42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della </w:t>
      </w:r>
      <w:r w:rsidR="00B86E21"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>Direttr</w:t>
      </w:r>
      <w:r w:rsidR="00DF42F7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DC4BBD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B86E21"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S.G.A.            </w:t>
      </w:r>
      <w:r w:rsidR="00410A9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410A9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€ </w:t>
      </w:r>
      <w:r w:rsidR="007A2E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0,00</w:t>
      </w:r>
      <w:r w:rsidR="00B86E21"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7E297D" w:rsidRPr="00B86E21" w:rsidRDefault="007E297D" w:rsidP="00E95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Si ravvede la necessità di effettuare un reintegro per € 1.000,00</w:t>
      </w:r>
      <w:r w:rsidR="00E95E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eventuali spese da effettuare entro il 31.12.2023.</w:t>
      </w:r>
    </w:p>
    <w:p w:rsidR="00B86E21" w:rsidRPr="00B86E21" w:rsidRDefault="00B86E21" w:rsidP="00B8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>  </w:t>
      </w:r>
    </w:p>
    <w:p w:rsidR="00B86E21" w:rsidRPr="00B86E21" w:rsidRDefault="00B86E21" w:rsidP="00B8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>Mi dichiaro disponibile a eventuali specifiche delucidazioni anche in sede di seduta consiliare.</w:t>
      </w:r>
    </w:p>
    <w:p w:rsidR="00B86E21" w:rsidRPr="00B86E21" w:rsidRDefault="00B86E21" w:rsidP="00B8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B86E21" w:rsidRPr="00B86E21" w:rsidRDefault="004C6EFC" w:rsidP="00B8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Noventa Padovana, 27 giugno 2023</w:t>
      </w:r>
    </w:p>
    <w:p w:rsidR="00B86E21" w:rsidRPr="00B86E21" w:rsidRDefault="00B86E21" w:rsidP="00B8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B86E21" w:rsidRPr="00B86E21" w:rsidRDefault="00B86E21" w:rsidP="00B8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>                                                                                                  </w:t>
      </w:r>
      <w:proofErr w:type="gramStart"/>
      <w:r w:rsidR="00383106">
        <w:rPr>
          <w:rFonts w:ascii="Times New Roman" w:eastAsia="Times New Roman" w:hAnsi="Times New Roman" w:cs="Times New Roman"/>
          <w:sz w:val="24"/>
          <w:szCs w:val="24"/>
          <w:lang w:eastAsia="it-IT"/>
        </w:rPr>
        <w:t>La</w:t>
      </w: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831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Direttrice</w:t>
      </w:r>
      <w:proofErr w:type="gramEnd"/>
      <w:r w:rsidR="003831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86E21">
        <w:rPr>
          <w:rFonts w:ascii="Times New Roman" w:eastAsia="Times New Roman" w:hAnsi="Times New Roman" w:cs="Times New Roman"/>
          <w:sz w:val="24"/>
          <w:szCs w:val="24"/>
          <w:lang w:eastAsia="it-IT"/>
        </w:rPr>
        <w:t>S.G.A</w:t>
      </w:r>
    </w:p>
    <w:p w:rsidR="00B86E21" w:rsidRPr="00B86E21" w:rsidRDefault="00383106" w:rsidP="00B8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4C6E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Dott.ssa Marta GAMBATO</w:t>
      </w:r>
    </w:p>
    <w:p w:rsidR="008A5758" w:rsidRDefault="008A5758"/>
    <w:sectPr w:rsidR="008A5758" w:rsidSect="00A818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21"/>
    <w:rsid w:val="000022D1"/>
    <w:rsid w:val="00033203"/>
    <w:rsid w:val="00044DFB"/>
    <w:rsid w:val="00074783"/>
    <w:rsid w:val="00075466"/>
    <w:rsid w:val="000A40CB"/>
    <w:rsid w:val="000E1A45"/>
    <w:rsid w:val="0011374C"/>
    <w:rsid w:val="00117F83"/>
    <w:rsid w:val="00120327"/>
    <w:rsid w:val="00124289"/>
    <w:rsid w:val="00134A1D"/>
    <w:rsid w:val="00137A80"/>
    <w:rsid w:val="001465E1"/>
    <w:rsid w:val="001471A4"/>
    <w:rsid w:val="00164830"/>
    <w:rsid w:val="00166CE2"/>
    <w:rsid w:val="001952BB"/>
    <w:rsid w:val="001B0305"/>
    <w:rsid w:val="001B1C97"/>
    <w:rsid w:val="001B7F0B"/>
    <w:rsid w:val="001C2B72"/>
    <w:rsid w:val="001C3C1A"/>
    <w:rsid w:val="001C76FA"/>
    <w:rsid w:val="001D13F1"/>
    <w:rsid w:val="001E16D0"/>
    <w:rsid w:val="001F3CB6"/>
    <w:rsid w:val="0020243C"/>
    <w:rsid w:val="00204E12"/>
    <w:rsid w:val="00204FD2"/>
    <w:rsid w:val="00206F73"/>
    <w:rsid w:val="002345F2"/>
    <w:rsid w:val="00272514"/>
    <w:rsid w:val="00283CE0"/>
    <w:rsid w:val="00295008"/>
    <w:rsid w:val="002B1AEF"/>
    <w:rsid w:val="002B6836"/>
    <w:rsid w:val="002B6CAF"/>
    <w:rsid w:val="002D1CC2"/>
    <w:rsid w:val="002E10E4"/>
    <w:rsid w:val="00306059"/>
    <w:rsid w:val="003067C9"/>
    <w:rsid w:val="00337800"/>
    <w:rsid w:val="003601BF"/>
    <w:rsid w:val="003647E3"/>
    <w:rsid w:val="00374788"/>
    <w:rsid w:val="00383106"/>
    <w:rsid w:val="00390883"/>
    <w:rsid w:val="00396EDC"/>
    <w:rsid w:val="003A112E"/>
    <w:rsid w:val="003A1D58"/>
    <w:rsid w:val="003A5E20"/>
    <w:rsid w:val="003B2377"/>
    <w:rsid w:val="003D3D6D"/>
    <w:rsid w:val="003E23D6"/>
    <w:rsid w:val="00410A97"/>
    <w:rsid w:val="00410EA3"/>
    <w:rsid w:val="0041456B"/>
    <w:rsid w:val="004271BB"/>
    <w:rsid w:val="0044085C"/>
    <w:rsid w:val="00440EA5"/>
    <w:rsid w:val="00457C48"/>
    <w:rsid w:val="004934D6"/>
    <w:rsid w:val="00493E19"/>
    <w:rsid w:val="004A71E6"/>
    <w:rsid w:val="004C62FB"/>
    <w:rsid w:val="004C6EFC"/>
    <w:rsid w:val="004E3248"/>
    <w:rsid w:val="004E3781"/>
    <w:rsid w:val="00500337"/>
    <w:rsid w:val="00503C8A"/>
    <w:rsid w:val="00503F05"/>
    <w:rsid w:val="005214A8"/>
    <w:rsid w:val="00557548"/>
    <w:rsid w:val="00561D83"/>
    <w:rsid w:val="00565CFF"/>
    <w:rsid w:val="00583322"/>
    <w:rsid w:val="00593CB7"/>
    <w:rsid w:val="005D1B57"/>
    <w:rsid w:val="005D7DF0"/>
    <w:rsid w:val="005E4459"/>
    <w:rsid w:val="005E559E"/>
    <w:rsid w:val="005F3568"/>
    <w:rsid w:val="00602F25"/>
    <w:rsid w:val="00610D3A"/>
    <w:rsid w:val="00612239"/>
    <w:rsid w:val="00612A18"/>
    <w:rsid w:val="00613BF7"/>
    <w:rsid w:val="00620F4C"/>
    <w:rsid w:val="00621027"/>
    <w:rsid w:val="00621523"/>
    <w:rsid w:val="00625431"/>
    <w:rsid w:val="00636DC2"/>
    <w:rsid w:val="00644B7F"/>
    <w:rsid w:val="006613B4"/>
    <w:rsid w:val="0066756A"/>
    <w:rsid w:val="00676360"/>
    <w:rsid w:val="00680D14"/>
    <w:rsid w:val="00685D40"/>
    <w:rsid w:val="006C40C1"/>
    <w:rsid w:val="006D703E"/>
    <w:rsid w:val="006D7ABA"/>
    <w:rsid w:val="006E1C1E"/>
    <w:rsid w:val="0070349B"/>
    <w:rsid w:val="00730E14"/>
    <w:rsid w:val="00733373"/>
    <w:rsid w:val="00741E16"/>
    <w:rsid w:val="00753B0E"/>
    <w:rsid w:val="0075661B"/>
    <w:rsid w:val="0076108F"/>
    <w:rsid w:val="00767782"/>
    <w:rsid w:val="00772921"/>
    <w:rsid w:val="0078206D"/>
    <w:rsid w:val="007876FD"/>
    <w:rsid w:val="007879A7"/>
    <w:rsid w:val="007A2007"/>
    <w:rsid w:val="007A2E31"/>
    <w:rsid w:val="007B2E8F"/>
    <w:rsid w:val="007C4B27"/>
    <w:rsid w:val="007D542E"/>
    <w:rsid w:val="007E297D"/>
    <w:rsid w:val="007E6ADA"/>
    <w:rsid w:val="007F3FAC"/>
    <w:rsid w:val="00813788"/>
    <w:rsid w:val="008524BA"/>
    <w:rsid w:val="00867E62"/>
    <w:rsid w:val="008713BB"/>
    <w:rsid w:val="00887901"/>
    <w:rsid w:val="00897493"/>
    <w:rsid w:val="008A5758"/>
    <w:rsid w:val="008F48DD"/>
    <w:rsid w:val="008F555A"/>
    <w:rsid w:val="008F67C5"/>
    <w:rsid w:val="00905BA3"/>
    <w:rsid w:val="009106E3"/>
    <w:rsid w:val="00916EF6"/>
    <w:rsid w:val="009242C7"/>
    <w:rsid w:val="00940ADE"/>
    <w:rsid w:val="00941AB8"/>
    <w:rsid w:val="00942A95"/>
    <w:rsid w:val="0098125D"/>
    <w:rsid w:val="009932BD"/>
    <w:rsid w:val="009B7E6B"/>
    <w:rsid w:val="009D0E90"/>
    <w:rsid w:val="009D1EB5"/>
    <w:rsid w:val="009E217C"/>
    <w:rsid w:val="009F21C7"/>
    <w:rsid w:val="00A105F9"/>
    <w:rsid w:val="00A27311"/>
    <w:rsid w:val="00A5419B"/>
    <w:rsid w:val="00A65C55"/>
    <w:rsid w:val="00A818CE"/>
    <w:rsid w:val="00A83456"/>
    <w:rsid w:val="00A928D5"/>
    <w:rsid w:val="00AC1BA4"/>
    <w:rsid w:val="00AC1FE2"/>
    <w:rsid w:val="00AD2451"/>
    <w:rsid w:val="00AD50FD"/>
    <w:rsid w:val="00AE39A2"/>
    <w:rsid w:val="00B04C1D"/>
    <w:rsid w:val="00B15AEC"/>
    <w:rsid w:val="00B26534"/>
    <w:rsid w:val="00B470AB"/>
    <w:rsid w:val="00B5203E"/>
    <w:rsid w:val="00B65A3B"/>
    <w:rsid w:val="00B71337"/>
    <w:rsid w:val="00B77D63"/>
    <w:rsid w:val="00B8124D"/>
    <w:rsid w:val="00B81267"/>
    <w:rsid w:val="00B86E21"/>
    <w:rsid w:val="00B964D2"/>
    <w:rsid w:val="00B96D18"/>
    <w:rsid w:val="00BA14EE"/>
    <w:rsid w:val="00BB147B"/>
    <w:rsid w:val="00BD5926"/>
    <w:rsid w:val="00C158BE"/>
    <w:rsid w:val="00C30119"/>
    <w:rsid w:val="00C3159A"/>
    <w:rsid w:val="00C6088B"/>
    <w:rsid w:val="00C64428"/>
    <w:rsid w:val="00C66C47"/>
    <w:rsid w:val="00C70D78"/>
    <w:rsid w:val="00C74788"/>
    <w:rsid w:val="00C75FC3"/>
    <w:rsid w:val="00C83695"/>
    <w:rsid w:val="00CA3158"/>
    <w:rsid w:val="00CA33EB"/>
    <w:rsid w:val="00CA3908"/>
    <w:rsid w:val="00CB2284"/>
    <w:rsid w:val="00CD4FD6"/>
    <w:rsid w:val="00CF0103"/>
    <w:rsid w:val="00D00D11"/>
    <w:rsid w:val="00D04986"/>
    <w:rsid w:val="00D254F8"/>
    <w:rsid w:val="00D60C28"/>
    <w:rsid w:val="00D6698C"/>
    <w:rsid w:val="00D7034C"/>
    <w:rsid w:val="00D727FF"/>
    <w:rsid w:val="00D87A80"/>
    <w:rsid w:val="00DA4E39"/>
    <w:rsid w:val="00DA50E6"/>
    <w:rsid w:val="00DB0FB3"/>
    <w:rsid w:val="00DB10DA"/>
    <w:rsid w:val="00DC0D0B"/>
    <w:rsid w:val="00DC2DB3"/>
    <w:rsid w:val="00DC4BBD"/>
    <w:rsid w:val="00DD41DD"/>
    <w:rsid w:val="00DE13FE"/>
    <w:rsid w:val="00DE1472"/>
    <w:rsid w:val="00DE14DB"/>
    <w:rsid w:val="00DF0770"/>
    <w:rsid w:val="00DF21CF"/>
    <w:rsid w:val="00DF344F"/>
    <w:rsid w:val="00DF42F7"/>
    <w:rsid w:val="00DF5CFB"/>
    <w:rsid w:val="00DF60E2"/>
    <w:rsid w:val="00E05D53"/>
    <w:rsid w:val="00E05EE7"/>
    <w:rsid w:val="00E15070"/>
    <w:rsid w:val="00E21E10"/>
    <w:rsid w:val="00E31017"/>
    <w:rsid w:val="00E35066"/>
    <w:rsid w:val="00E40628"/>
    <w:rsid w:val="00E413DF"/>
    <w:rsid w:val="00E42037"/>
    <w:rsid w:val="00E51075"/>
    <w:rsid w:val="00E525F4"/>
    <w:rsid w:val="00E65968"/>
    <w:rsid w:val="00E675C2"/>
    <w:rsid w:val="00E72A79"/>
    <w:rsid w:val="00E733B9"/>
    <w:rsid w:val="00E76B2C"/>
    <w:rsid w:val="00E81729"/>
    <w:rsid w:val="00E8465E"/>
    <w:rsid w:val="00E95E7B"/>
    <w:rsid w:val="00EA7733"/>
    <w:rsid w:val="00ED198C"/>
    <w:rsid w:val="00ED4E15"/>
    <w:rsid w:val="00EE145D"/>
    <w:rsid w:val="00EE2A1A"/>
    <w:rsid w:val="00EE31EB"/>
    <w:rsid w:val="00F04EBD"/>
    <w:rsid w:val="00F339C7"/>
    <w:rsid w:val="00F51814"/>
    <w:rsid w:val="00F60836"/>
    <w:rsid w:val="00F611EE"/>
    <w:rsid w:val="00F61799"/>
    <w:rsid w:val="00F77E07"/>
    <w:rsid w:val="00F85B1B"/>
    <w:rsid w:val="00FA1188"/>
    <w:rsid w:val="00FB7081"/>
    <w:rsid w:val="00FC234C"/>
    <w:rsid w:val="00FC641B"/>
    <w:rsid w:val="00FD073E"/>
    <w:rsid w:val="00FE20A7"/>
    <w:rsid w:val="00FE3CD0"/>
    <w:rsid w:val="00FE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A8DD"/>
  <w15:chartTrackingRefBased/>
  <w15:docId w15:val="{8DB5893E-B470-4922-B3FD-B9FC6A81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70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9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santini.edu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2331</Words>
  <Characters>13291</Characters>
  <Application>Microsoft Office Word</Application>
  <DocSecurity>0</DocSecurity>
  <Lines>110</Lines>
  <Paragraphs>31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RELAZIONE DEL D.S.G.A. SULLO STATO D'ATTUAZIONE DEL PROGRAMMA ANNUALE</vt:lpstr>
      <vt:lpstr>ESERCIZIO FINANZIARIO 2023</vt:lpstr>
    </vt:vector>
  </TitlesOfParts>
  <Company/>
  <LinksUpToDate>false</LinksUpToDate>
  <CharactersWithSpaces>15591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Gambato</dc:creator>
  <cp:keywords/>
  <dc:description/>
  <cp:lastModifiedBy>Marta Gambato</cp:lastModifiedBy>
  <cp:revision>17</cp:revision>
  <dcterms:created xsi:type="dcterms:W3CDTF">2023-06-23T09:51:00Z</dcterms:created>
  <dcterms:modified xsi:type="dcterms:W3CDTF">2023-06-23T13:26:00Z</dcterms:modified>
</cp:coreProperties>
</file>