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9B0F4" w14:textId="77777777" w:rsidR="00AB5B0B" w:rsidRDefault="00743384" w:rsidP="00AB5B0B">
      <w:pPr>
        <w:pStyle w:val="Intestazione"/>
        <w:jc w:val="center"/>
        <w:rPr>
          <w:b/>
          <w:bCs/>
          <w:sz w:val="22"/>
          <w:szCs w:val="22"/>
        </w:rPr>
      </w:pPr>
      <w:bookmarkStart w:id="0" w:name="_GoBack"/>
      <w:bookmarkEnd w:id="0"/>
      <w:r>
        <w:pict w14:anchorId="0DD8B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6.5pt;height:48.75pt;z-index:251659264">
            <v:imagedata r:id="rId7" o:title=""/>
          </v:shape>
          <o:OLEObject Type="Embed" ProgID="Word.Picture.8" ShapeID="_x0000_s1026" DrawAspect="Content" ObjectID="_1632807974" r:id="rId8"/>
        </w:pict>
      </w:r>
      <w:r w:rsidR="00AB5B0B">
        <w:rPr>
          <w:b/>
          <w:bCs/>
          <w:sz w:val="22"/>
          <w:szCs w:val="22"/>
        </w:rPr>
        <w:t>ISTITUTO COMPRENSIVO STATALE DI TOMBOLO</w:t>
      </w:r>
    </w:p>
    <w:p w14:paraId="1BB64E9B" w14:textId="77777777" w:rsidR="00AB5B0B" w:rsidRDefault="00AB5B0B" w:rsidP="00AB5B0B">
      <w:pPr>
        <w:pStyle w:val="Intestazione"/>
        <w:jc w:val="center"/>
        <w:rPr>
          <w:sz w:val="22"/>
          <w:szCs w:val="22"/>
        </w:rPr>
      </w:pPr>
      <w:r>
        <w:rPr>
          <w:sz w:val="22"/>
          <w:szCs w:val="22"/>
        </w:rPr>
        <w:t>Via S. Andrea Apostolo, 7 – 35019 Tombolo (PD)</w:t>
      </w:r>
    </w:p>
    <w:p w14:paraId="3BF256DB" w14:textId="77777777" w:rsidR="00AB5B0B" w:rsidRPr="00CA281C" w:rsidRDefault="00AB5B0B" w:rsidP="00AB5B0B">
      <w:pPr>
        <w:pStyle w:val="Intestazione"/>
        <w:jc w:val="center"/>
        <w:rPr>
          <w:sz w:val="22"/>
          <w:szCs w:val="22"/>
          <w:lang w:val="en-US"/>
        </w:rPr>
      </w:pPr>
      <w:r w:rsidRPr="00CA281C">
        <w:rPr>
          <w:sz w:val="22"/>
          <w:szCs w:val="22"/>
          <w:lang w:val="en-US"/>
        </w:rPr>
        <w:t>Tel. 049/9470846 – fax 049/947</w:t>
      </w:r>
      <w:r>
        <w:rPr>
          <w:sz w:val="22"/>
          <w:szCs w:val="22"/>
          <w:lang w:val="en-US"/>
        </w:rPr>
        <w:t>1794</w:t>
      </w:r>
    </w:p>
    <w:p w14:paraId="5AFAD6C7" w14:textId="77777777" w:rsidR="00AB5B0B" w:rsidRPr="002E3776" w:rsidRDefault="00AB5B0B" w:rsidP="00AB5B0B">
      <w:pPr>
        <w:pStyle w:val="Intestazione"/>
        <w:pBdr>
          <w:bottom w:val="single" w:sz="12" w:space="1" w:color="auto"/>
        </w:pBdr>
        <w:jc w:val="center"/>
        <w:rPr>
          <w:b/>
          <w:bCs/>
          <w:sz w:val="22"/>
          <w:szCs w:val="22"/>
          <w:lang w:val="fr-FR"/>
        </w:rPr>
      </w:pPr>
      <w:r>
        <w:rPr>
          <w:lang w:val="fr-FR"/>
        </w:rPr>
        <w:t xml:space="preserve">e.mail : </w:t>
      </w:r>
      <w:hyperlink r:id="rId9" w:history="1">
        <w:r>
          <w:rPr>
            <w:rStyle w:val="Collegamentoipertestuale"/>
            <w:sz w:val="22"/>
            <w:szCs w:val="22"/>
            <w:lang w:val="fr-FR"/>
          </w:rPr>
          <w:t>pdic860009@istruzione.it</w:t>
        </w:r>
      </w:hyperlink>
      <w:r>
        <w:rPr>
          <w:lang w:val="fr-FR"/>
        </w:rPr>
        <w:t xml:space="preserve"> - cod.min. PDIC860009 C.F. 90001050286</w:t>
      </w:r>
    </w:p>
    <w:p w14:paraId="4B9AD22A" w14:textId="685ED175" w:rsidR="00DF6C21" w:rsidRDefault="00AB5B0B" w:rsidP="00AB5B0B">
      <w:pPr>
        <w:pStyle w:val="Intestazione"/>
        <w:rPr>
          <w:lang w:val="en-GB"/>
        </w:rPr>
      </w:pPr>
      <w:r>
        <w:rPr>
          <w:noProof/>
        </w:rPr>
        <w:drawing>
          <wp:inline distT="0" distB="0" distL="0" distR="0" wp14:anchorId="4E310CCD" wp14:editId="20834E48">
            <wp:extent cx="4885690" cy="83248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690" cy="832485"/>
                    </a:xfrm>
                    <a:prstGeom prst="rect">
                      <a:avLst/>
                    </a:prstGeom>
                    <a:noFill/>
                    <a:ln>
                      <a:noFill/>
                    </a:ln>
                  </pic:spPr>
                </pic:pic>
              </a:graphicData>
            </a:graphic>
          </wp:inline>
        </w:drawing>
      </w:r>
    </w:p>
    <w:p w14:paraId="11563FAF" w14:textId="77777777" w:rsidR="00987A3D" w:rsidRDefault="00987A3D" w:rsidP="00987A3D">
      <w:pPr>
        <w:widowControl w:val="0"/>
        <w:autoSpaceDE w:val="0"/>
        <w:autoSpaceDN w:val="0"/>
        <w:adjustRightInd w:val="0"/>
        <w:spacing w:after="160" w:line="244" w:lineRule="auto"/>
        <w:jc w:val="right"/>
        <w:rPr>
          <w:rFonts w:ascii="Arial" w:hAnsi="Arial" w:cs="Arial"/>
          <w:sz w:val="18"/>
          <w:szCs w:val="18"/>
        </w:rPr>
      </w:pPr>
    </w:p>
    <w:p w14:paraId="34D5D0CD" w14:textId="77777777" w:rsidR="00987A3D" w:rsidRDefault="00987A3D" w:rsidP="00987A3D">
      <w:pPr>
        <w:widowControl w:val="0"/>
        <w:autoSpaceDE w:val="0"/>
        <w:autoSpaceDN w:val="0"/>
        <w:adjustRightInd w:val="0"/>
        <w:spacing w:after="160" w:line="244" w:lineRule="auto"/>
        <w:ind w:left="850" w:hanging="851"/>
        <w:jc w:val="both"/>
        <w:rPr>
          <w:rFonts w:ascii="Arial" w:hAnsi="Arial" w:cs="Arial"/>
          <w:b/>
          <w:bCs/>
          <w:sz w:val="18"/>
          <w:szCs w:val="18"/>
        </w:rPr>
      </w:pPr>
      <w:r>
        <w:rPr>
          <w:rFonts w:ascii="Arial" w:hAnsi="Arial" w:cs="Arial"/>
          <w:b/>
          <w:bCs/>
          <w:sz w:val="18"/>
          <w:szCs w:val="18"/>
        </w:rPr>
        <w:t>Oggetto: Informativa ai sensi e per gli effetti dell’art. 13 del GDPR UE 2016/679 e dalla normativa nazionale vigente relativi alla tutela del trattamento dei dati personali.</w:t>
      </w:r>
    </w:p>
    <w:p w14:paraId="75C1A2FC" w14:textId="77777777" w:rsidR="00987A3D" w:rsidRDefault="00987A3D" w:rsidP="00987A3D">
      <w:pPr>
        <w:widowControl w:val="0"/>
        <w:autoSpaceDE w:val="0"/>
        <w:autoSpaceDN w:val="0"/>
        <w:adjustRightInd w:val="0"/>
        <w:spacing w:after="160" w:line="244" w:lineRule="auto"/>
        <w:jc w:val="both"/>
        <w:rPr>
          <w:rFonts w:ascii="Arial" w:hAnsi="Arial" w:cs="Arial"/>
          <w:b/>
          <w:bCs/>
          <w:sz w:val="18"/>
          <w:szCs w:val="18"/>
        </w:rPr>
      </w:pPr>
    </w:p>
    <w:p w14:paraId="209695E2" w14:textId="0DEFAB30"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Secondo quanto previsto dell’art. 13 del GDPR 2016/679 “Regolamento dell’Unione Europea sul trattamento dei dati” e dalla normativa nazionale vigente, recanti disposizioni sulla tutela de</w:t>
      </w:r>
      <w:r w:rsidR="0053340E">
        <w:rPr>
          <w:rFonts w:ascii="Arial" w:hAnsi="Arial" w:cs="Arial"/>
          <w:sz w:val="18"/>
          <w:szCs w:val="18"/>
        </w:rPr>
        <w:t>lla persona e di altri soggetti</w:t>
      </w:r>
      <w:r>
        <w:rPr>
          <w:rFonts w:ascii="Arial" w:hAnsi="Arial" w:cs="Arial"/>
          <w:sz w:val="18"/>
          <w:szCs w:val="18"/>
        </w:rPr>
        <w:t xml:space="preserve"> rispetto al trattamento  di dati personali, l’Istituto Comp</w:t>
      </w:r>
      <w:r w:rsidR="00161511">
        <w:rPr>
          <w:rFonts w:ascii="Arial" w:hAnsi="Arial" w:cs="Arial"/>
          <w:sz w:val="18"/>
          <w:szCs w:val="18"/>
        </w:rPr>
        <w:t xml:space="preserve">rensivo </w:t>
      </w:r>
      <w:r w:rsidR="00AB5B0B">
        <w:rPr>
          <w:rFonts w:ascii="Arial" w:hAnsi="Arial" w:cs="Arial"/>
          <w:sz w:val="18"/>
          <w:szCs w:val="18"/>
        </w:rPr>
        <w:t>Statale</w:t>
      </w:r>
      <w:r w:rsidR="00161511">
        <w:rPr>
          <w:rFonts w:ascii="Arial" w:hAnsi="Arial" w:cs="Arial"/>
          <w:sz w:val="18"/>
          <w:szCs w:val="18"/>
        </w:rPr>
        <w:t xml:space="preserve"> di</w:t>
      </w:r>
      <w:r w:rsidR="00AB5B0B">
        <w:rPr>
          <w:rFonts w:ascii="Arial" w:hAnsi="Arial" w:cs="Arial"/>
          <w:sz w:val="18"/>
          <w:szCs w:val="18"/>
        </w:rPr>
        <w:t xml:space="preserve"> Tombolo</w:t>
      </w:r>
      <w:r>
        <w:rPr>
          <w:rFonts w:ascii="Arial" w:hAnsi="Arial" w:cs="Arial"/>
          <w:sz w:val="18"/>
          <w:szCs w:val="18"/>
        </w:rPr>
        <w:t>, rappresentato dal Dirigente Scolastico pro tempore, in qualità di Titolare del trattamento dei dati personali, per espletare le sue funzioni istituzionali e in particolare per gestire il rapporto di lavoro (per il personale con contratto a tempo indeterminato)  da Lei instaurato con la scuola, deve acquisire o già detiene dati personali che La riguardano,  inclusi quei dati che il GDPR 2016/679 e dalla normativa nazionale vigente definiscono “dati sensibili e giudiziari” .</w:t>
      </w:r>
    </w:p>
    <w:p w14:paraId="4C00CE27" w14:textId="5D157506" w:rsidR="00987A3D" w:rsidRDefault="00AB5B0B"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Ai sensi del</w:t>
      </w:r>
      <w:r w:rsidR="00987A3D">
        <w:rPr>
          <w:rFonts w:ascii="Arial" w:hAnsi="Arial" w:cs="Arial"/>
          <w:sz w:val="18"/>
          <w:szCs w:val="18"/>
        </w:rPr>
        <w:t xml:space="preserve"> Decreto del Mini</w:t>
      </w:r>
      <w:r w:rsidR="0053340E">
        <w:rPr>
          <w:rFonts w:ascii="Arial" w:hAnsi="Arial" w:cs="Arial"/>
          <w:sz w:val="18"/>
          <w:szCs w:val="18"/>
        </w:rPr>
        <w:t>stero della Pubblica Istruzione</w:t>
      </w:r>
      <w:r w:rsidR="00987A3D">
        <w:rPr>
          <w:rFonts w:ascii="Arial" w:hAnsi="Arial" w:cs="Arial"/>
          <w:sz w:val="18"/>
          <w:szCs w:val="18"/>
        </w:rPr>
        <w:t xml:space="preserve"> </w:t>
      </w:r>
      <w:r>
        <w:rPr>
          <w:rFonts w:ascii="Arial" w:hAnsi="Arial" w:cs="Arial"/>
          <w:sz w:val="18"/>
          <w:szCs w:val="18"/>
        </w:rPr>
        <w:t>n. 305 del 7 dicembre 2006, che</w:t>
      </w:r>
      <w:r w:rsidR="00987A3D">
        <w:rPr>
          <w:rFonts w:ascii="Arial" w:hAnsi="Arial" w:cs="Arial"/>
          <w:sz w:val="18"/>
          <w:szCs w:val="18"/>
        </w:rPr>
        <w:t xml:space="preserve"> ha individuato i dati sensibili e giudiziari che le amministrazioni scolastiche sono autorizzate a trattare,</w:t>
      </w:r>
      <w:r>
        <w:rPr>
          <w:rFonts w:ascii="Arial" w:hAnsi="Arial" w:cs="Arial"/>
          <w:sz w:val="18"/>
          <w:szCs w:val="18"/>
        </w:rPr>
        <w:t xml:space="preserve"> indicando anche le operazioni </w:t>
      </w:r>
      <w:r w:rsidR="00987A3D">
        <w:rPr>
          <w:rFonts w:ascii="Arial" w:hAnsi="Arial" w:cs="Arial"/>
          <w:sz w:val="18"/>
          <w:szCs w:val="18"/>
        </w:rPr>
        <w:t>ordi</w:t>
      </w:r>
      <w:r>
        <w:rPr>
          <w:rFonts w:ascii="Arial" w:hAnsi="Arial" w:cs="Arial"/>
          <w:sz w:val="18"/>
          <w:szCs w:val="18"/>
        </w:rPr>
        <w:t xml:space="preserve">narie che i diversi titolari </w:t>
      </w:r>
      <w:r w:rsidR="00987A3D">
        <w:rPr>
          <w:rFonts w:ascii="Arial" w:hAnsi="Arial" w:cs="Arial"/>
          <w:sz w:val="18"/>
          <w:szCs w:val="18"/>
        </w:rPr>
        <w:t>devono necessariamente svolgere per perseguire le finalità di rilevante interesse pubblico individuate per le</w:t>
      </w:r>
      <w:r w:rsidR="00A065C9">
        <w:rPr>
          <w:rFonts w:ascii="Arial" w:hAnsi="Arial" w:cs="Arial"/>
          <w:sz w:val="18"/>
          <w:szCs w:val="18"/>
        </w:rPr>
        <w:t xml:space="preserve">gge, Vi informiamo che, per le </w:t>
      </w:r>
      <w:r w:rsidR="00987A3D">
        <w:rPr>
          <w:rFonts w:ascii="Arial" w:hAnsi="Arial" w:cs="Arial"/>
          <w:sz w:val="18"/>
          <w:szCs w:val="18"/>
        </w:rPr>
        <w:t>esigen</w:t>
      </w:r>
      <w:r>
        <w:rPr>
          <w:rFonts w:ascii="Arial" w:hAnsi="Arial" w:cs="Arial"/>
          <w:sz w:val="18"/>
          <w:szCs w:val="18"/>
        </w:rPr>
        <w:t xml:space="preserve">ze di gestione sopra indicate, possono </w:t>
      </w:r>
      <w:r w:rsidR="00987A3D">
        <w:rPr>
          <w:rFonts w:ascii="Arial" w:hAnsi="Arial" w:cs="Arial"/>
          <w:sz w:val="18"/>
          <w:szCs w:val="18"/>
        </w:rPr>
        <w:t>essere oggetto di trattamento le segue</w:t>
      </w:r>
      <w:r>
        <w:rPr>
          <w:rFonts w:ascii="Arial" w:hAnsi="Arial" w:cs="Arial"/>
          <w:sz w:val="18"/>
          <w:szCs w:val="18"/>
        </w:rPr>
        <w:t xml:space="preserve">nti categorie di </w:t>
      </w:r>
      <w:r w:rsidR="00987A3D">
        <w:rPr>
          <w:rFonts w:ascii="Arial" w:hAnsi="Arial" w:cs="Arial"/>
          <w:sz w:val="18"/>
          <w:szCs w:val="18"/>
        </w:rPr>
        <w:t>dati sensibili e giudiziari:</w:t>
      </w:r>
    </w:p>
    <w:p w14:paraId="55F179D8"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2BDC3ED8"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a) Relativamente alle operazioni di selezioni di reclutamento indeterminato e determinato e alla gestione del rapporto di lavoro anche diverso da quello subordinato:</w:t>
      </w:r>
    </w:p>
    <w:p w14:paraId="3B63A31C" w14:textId="77777777" w:rsidR="00987A3D" w:rsidRDefault="00987A3D" w:rsidP="00987A3D">
      <w:pPr>
        <w:widowControl w:val="0"/>
        <w:numPr>
          <w:ilvl w:val="0"/>
          <w:numId w:val="1"/>
        </w:numPr>
        <w:tabs>
          <w:tab w:val="left" w:pos="220"/>
          <w:tab w:val="left" w:pos="720"/>
        </w:tabs>
        <w:autoSpaceDE w:val="0"/>
        <w:autoSpaceDN w:val="0"/>
        <w:adjustRightInd w:val="0"/>
        <w:ind w:hanging="720"/>
        <w:jc w:val="both"/>
        <w:rPr>
          <w:rFonts w:ascii="Calibri" w:hAnsi="Calibri" w:cs="Calibri"/>
          <w:sz w:val="22"/>
          <w:szCs w:val="22"/>
        </w:rPr>
      </w:pPr>
      <w:r>
        <w:rPr>
          <w:rFonts w:ascii="Arial" w:hAnsi="Arial" w:cs="Arial"/>
          <w:sz w:val="18"/>
          <w:szCs w:val="18"/>
        </w:rPr>
        <w:t xml:space="preserve">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 </w:t>
      </w:r>
    </w:p>
    <w:p w14:paraId="78753D50" w14:textId="77777777" w:rsidR="00987A3D" w:rsidRDefault="00987A3D" w:rsidP="00987A3D">
      <w:pPr>
        <w:widowControl w:val="0"/>
        <w:numPr>
          <w:ilvl w:val="0"/>
          <w:numId w:val="1"/>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 xml:space="preserve">dati idonei a rilevare l’adesione a sindacati o ad organizzazioni di carattere sindacale per gli adempimenti connessi al versamento delle quote di iscrizione o all’esercizio dei diritti sindacali; </w:t>
      </w:r>
    </w:p>
    <w:p w14:paraId="44BE2597" w14:textId="77777777" w:rsidR="00987A3D" w:rsidRDefault="00987A3D" w:rsidP="00987A3D">
      <w:pPr>
        <w:widowControl w:val="0"/>
        <w:numPr>
          <w:ilvl w:val="0"/>
          <w:numId w:val="1"/>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 xml:space="preserve">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 </w:t>
      </w:r>
    </w:p>
    <w:p w14:paraId="4DB4F1B0" w14:textId="77777777" w:rsidR="00987A3D" w:rsidRDefault="00987A3D" w:rsidP="00987A3D">
      <w:pPr>
        <w:widowControl w:val="0"/>
        <w:numPr>
          <w:ilvl w:val="0"/>
          <w:numId w:val="1"/>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 xml:space="preserve">dati sulle convinzioni filosofiche o d’altro genere che possono venire in evidenza dalla documentazione connessa allo svolgimento del servizio di leva come obiettore di coscienza; </w:t>
      </w:r>
    </w:p>
    <w:p w14:paraId="31A8D2FE" w14:textId="77777777" w:rsidR="00987A3D" w:rsidRDefault="00987A3D" w:rsidP="00987A3D">
      <w:pPr>
        <w:widowControl w:val="0"/>
        <w:numPr>
          <w:ilvl w:val="0"/>
          <w:numId w:val="1"/>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34B31CE3" w14:textId="77777777" w:rsidR="00987A3D" w:rsidRDefault="00987A3D" w:rsidP="00987A3D">
      <w:pPr>
        <w:widowControl w:val="0"/>
        <w:numPr>
          <w:ilvl w:val="0"/>
          <w:numId w:val="1"/>
        </w:numPr>
        <w:tabs>
          <w:tab w:val="left" w:pos="220"/>
          <w:tab w:val="left" w:pos="720"/>
        </w:tabs>
        <w:autoSpaceDE w:val="0"/>
        <w:autoSpaceDN w:val="0"/>
        <w:adjustRightInd w:val="0"/>
        <w:ind w:hanging="720"/>
        <w:jc w:val="both"/>
        <w:rPr>
          <w:rFonts w:ascii="Calibri" w:hAnsi="Calibri" w:cs="Calibri"/>
          <w:sz w:val="22"/>
          <w:szCs w:val="22"/>
        </w:rPr>
      </w:pPr>
      <w:r>
        <w:rPr>
          <w:rFonts w:ascii="Arial" w:hAnsi="Arial" w:cs="Arial"/>
          <w:sz w:val="18"/>
          <w:szCs w:val="18"/>
        </w:rPr>
        <w:t>informazioni sulla vita sessuale che possono desumersi unicamente in caso di eventuale rettificazione di attribuzione di sesso;</w:t>
      </w:r>
    </w:p>
    <w:p w14:paraId="5667F64C"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b) Relativamente alla gestione del contenzioso e dei procedimenti disciplinari:</w:t>
      </w:r>
    </w:p>
    <w:p w14:paraId="6D60A689" w14:textId="77777777" w:rsidR="00987A3D" w:rsidRDefault="00987A3D" w:rsidP="00987A3D">
      <w:pPr>
        <w:widowControl w:val="0"/>
        <w:numPr>
          <w:ilvl w:val="0"/>
          <w:numId w:val="2"/>
        </w:numPr>
        <w:tabs>
          <w:tab w:val="left" w:pos="220"/>
          <w:tab w:val="left" w:pos="720"/>
        </w:tabs>
        <w:autoSpaceDE w:val="0"/>
        <w:autoSpaceDN w:val="0"/>
        <w:adjustRightInd w:val="0"/>
        <w:ind w:hanging="720"/>
        <w:jc w:val="both"/>
        <w:rPr>
          <w:rFonts w:ascii="Calibri" w:hAnsi="Calibri" w:cs="Calibri"/>
          <w:sz w:val="22"/>
          <w:szCs w:val="22"/>
        </w:rPr>
      </w:pPr>
      <w:r>
        <w:rPr>
          <w:rFonts w:ascii="Arial" w:hAnsi="Arial" w:cs="Arial"/>
          <w:sz w:val="18"/>
          <w:szCs w:val="18"/>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2FE1C94F"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c) Relativamente al funzionamento degli Organismi collegiali e delle commissioni istituzionali:</w:t>
      </w:r>
    </w:p>
    <w:p w14:paraId="03F4B924" w14:textId="77777777" w:rsidR="00987A3D" w:rsidRDefault="00987A3D" w:rsidP="00987A3D">
      <w:pPr>
        <w:widowControl w:val="0"/>
        <w:numPr>
          <w:ilvl w:val="0"/>
          <w:numId w:val="3"/>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 xml:space="preserve">dati sensibili (appartenenza alle organizzazioni sindacali) necessari per attivare gli organismi collegiali e le commissioni istituzionali previsti dalle norme dell‘ordinamento scolastico. </w:t>
      </w:r>
    </w:p>
    <w:p w14:paraId="5E6F3A98"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d) Relativamente alla gestione del contenzioso tra la scuola e le famiglie degli alunni:</w:t>
      </w:r>
    </w:p>
    <w:p w14:paraId="6C27D2FA" w14:textId="77777777" w:rsidR="00987A3D" w:rsidRDefault="00987A3D" w:rsidP="00987A3D">
      <w:pPr>
        <w:widowControl w:val="0"/>
        <w:numPr>
          <w:ilvl w:val="0"/>
          <w:numId w:val="4"/>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dati sensibili e giudiziari concernenti tutte le attività connesse alla difesa in giudizio delle istituzioni scolastiche di ogni ordine e grado, ivi compresi convitti, educandati e scuole speciali.</w:t>
      </w:r>
    </w:p>
    <w:p w14:paraId="4ED5A107"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748F6C12"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La informiamo inoltre che il trattamento dei suoi dati personali avrà le seguenti finalità:</w:t>
      </w:r>
    </w:p>
    <w:p w14:paraId="3D31E946" w14:textId="77777777" w:rsidR="00987A3D" w:rsidRDefault="00987A3D" w:rsidP="00987A3D">
      <w:pPr>
        <w:widowControl w:val="0"/>
        <w:numPr>
          <w:ilvl w:val="0"/>
          <w:numId w:val="5"/>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lastRenderedPageBreak/>
        <w:t>elaborazione, liquidazione e corresponsione della retribuzione, degli emolumenti, dei compensi dovuti e relativa contabilizzazione;</w:t>
      </w:r>
    </w:p>
    <w:p w14:paraId="3ECEEA49" w14:textId="77777777" w:rsidR="00987A3D" w:rsidRDefault="00987A3D" w:rsidP="00987A3D">
      <w:pPr>
        <w:widowControl w:val="0"/>
        <w:numPr>
          <w:ilvl w:val="0"/>
          <w:numId w:val="5"/>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adempimento di obblighi derivanti da leggi, contratti, regolamenti in materia di previdenza e assistenza anche integrativa e complementare, di igiene e sicurezza del lavoro, in materia fiscale, in materia assicurativa;</w:t>
      </w:r>
    </w:p>
    <w:p w14:paraId="22FED3C7" w14:textId="77777777" w:rsidR="00987A3D" w:rsidRDefault="00987A3D" w:rsidP="00987A3D">
      <w:pPr>
        <w:widowControl w:val="0"/>
        <w:numPr>
          <w:ilvl w:val="0"/>
          <w:numId w:val="5"/>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tutela dei diritti in sede giudiziaria.</w:t>
      </w:r>
    </w:p>
    <w:p w14:paraId="250F4A4B"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56A1E048"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 xml:space="preserve">Le forniamo a tal fine le seguenti ulteriori informazioni: </w:t>
      </w:r>
    </w:p>
    <w:p w14:paraId="1B261D79" w14:textId="77777777" w:rsidR="00987A3D" w:rsidRDefault="00987A3D" w:rsidP="00987A3D">
      <w:pPr>
        <w:widowControl w:val="0"/>
        <w:numPr>
          <w:ilvl w:val="0"/>
          <w:numId w:val="6"/>
        </w:numPr>
        <w:tabs>
          <w:tab w:val="left" w:pos="220"/>
          <w:tab w:val="left" w:pos="720"/>
        </w:tabs>
        <w:autoSpaceDE w:val="0"/>
        <w:autoSpaceDN w:val="0"/>
        <w:adjustRightInd w:val="0"/>
        <w:ind w:hanging="720"/>
        <w:jc w:val="both"/>
        <w:rPr>
          <w:rFonts w:ascii="Calibri" w:hAnsi="Calibri" w:cs="Calibri"/>
          <w:sz w:val="22"/>
          <w:szCs w:val="22"/>
        </w:rPr>
      </w:pPr>
      <w:r>
        <w:rPr>
          <w:rFonts w:ascii="Arial" w:hAnsi="Arial" w:cs="Arial"/>
          <w:sz w:val="18"/>
          <w:szCs w:val="18"/>
        </w:rPr>
        <w:t>Il trattamento dei Suoi dati personali sarà improntato a principi di correttezza, liceità e trasparenza e di tutela della Sua riservatezza e dei Suoi diritti;</w:t>
      </w:r>
    </w:p>
    <w:p w14:paraId="20457357" w14:textId="77777777" w:rsidR="00987A3D" w:rsidRDefault="00987A3D" w:rsidP="00987A3D">
      <w:pPr>
        <w:widowControl w:val="0"/>
        <w:numPr>
          <w:ilvl w:val="0"/>
          <w:numId w:val="7"/>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I Suoi dati personali verranno trattati anche con l’ausilio di strumenti elettronici o comunque automatizzati con le modalità e le cautele previste dal predetto Decreto e conservati per il tempo necessario all’espletamento delle attività istituzionali e amministrative riferibili alle predette finalità;</w:t>
      </w:r>
    </w:p>
    <w:p w14:paraId="236695EB" w14:textId="77777777" w:rsidR="00987A3D" w:rsidRDefault="00987A3D" w:rsidP="00987A3D">
      <w:pPr>
        <w:widowControl w:val="0"/>
        <w:numPr>
          <w:ilvl w:val="0"/>
          <w:numId w:val="7"/>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Sono adottate dalla scuola le misure minime per la sicurezza dei dati personali previste dal Decreto;</w:t>
      </w:r>
    </w:p>
    <w:p w14:paraId="31920C86" w14:textId="77777777" w:rsidR="00987A3D" w:rsidRDefault="00987A3D" w:rsidP="00987A3D">
      <w:pPr>
        <w:widowControl w:val="0"/>
        <w:numPr>
          <w:ilvl w:val="0"/>
          <w:numId w:val="7"/>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Gli incaricati al trattamento sono gli assistenti amministrativi espressamente autorizzati all'assolvimento di tali compiti, identificati ai sensi di legge, ed edotti dei vincoli imposti dal GDPR 2016/679 e dalla normativa nazionale vigente;</w:t>
      </w:r>
    </w:p>
    <w:p w14:paraId="4AF73457" w14:textId="77777777" w:rsidR="00987A3D" w:rsidRDefault="00987A3D" w:rsidP="00987A3D">
      <w:pPr>
        <w:widowControl w:val="0"/>
        <w:numPr>
          <w:ilvl w:val="0"/>
          <w:numId w:val="7"/>
        </w:numPr>
        <w:tabs>
          <w:tab w:val="left" w:pos="220"/>
          <w:tab w:val="left" w:pos="720"/>
        </w:tabs>
        <w:autoSpaceDE w:val="0"/>
        <w:autoSpaceDN w:val="0"/>
        <w:adjustRightInd w:val="0"/>
        <w:ind w:hanging="720"/>
        <w:jc w:val="both"/>
        <w:rPr>
          <w:rFonts w:ascii="Arial" w:hAnsi="Arial" w:cs="Arial"/>
          <w:sz w:val="18"/>
          <w:szCs w:val="18"/>
        </w:rPr>
      </w:pPr>
      <w:r>
        <w:rPr>
          <w:rFonts w:ascii="Arial" w:hAnsi="Arial" w:cs="Arial"/>
          <w:sz w:val="18"/>
          <w:szCs w:val="18"/>
        </w:rPr>
        <w:t>I dati oggetto di trattamento potranno essere comunicati ai seguenti soggetti esterni all’istituzione scolastica per fini funzionali:</w:t>
      </w:r>
    </w:p>
    <w:p w14:paraId="089FC846"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Amministrazioni certificanti in sede di controllo delle dichiarazioni sostitutive rese ai fini del DPR 145/2000; </w:t>
      </w:r>
    </w:p>
    <w:p w14:paraId="74D2D0A9"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Servizi sanitari competenti per le visite fiscali e per l’accertamento dell’idoneità all’impiego; </w:t>
      </w:r>
    </w:p>
    <w:p w14:paraId="569BDC2E"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Organi preposti al riconoscimento della causa di servizio/equo indennizzo, ai sensi del DPR 461/2001; </w:t>
      </w:r>
    </w:p>
    <w:p w14:paraId="345AA30F"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Organi preposti alla vigilanza in materia di igiene e sicurezza sui luoghi di lavoro (D.lgs. n. 626/1994) </w:t>
      </w:r>
    </w:p>
    <w:p w14:paraId="142E41D5"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Enti assistenziali, previdenziali e assicurativi, autorità di pubblica sicurezza a fini assistenziali e previdenziali, nonché per la denuncia delle malattie professionali o infortuni sul lavoro ai sensi del D.P.R. n. 1124/1965; </w:t>
      </w:r>
    </w:p>
    <w:p w14:paraId="4DA03184"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Amministrazioni provinciali per il personale assunto obbligatoriamente ai sensi della L. 68/1999; </w:t>
      </w:r>
    </w:p>
    <w:p w14:paraId="15986415"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Organizzazioni sindacali per gli adempimenti connessi al versamento delle quote di iscrizione e per la gestione dei permessi sindacali; </w:t>
      </w:r>
    </w:p>
    <w:p w14:paraId="124425EA"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Pubbliche Amministrazioni presso le quali vengono comandati i dipendenti, o assegnati nell’ambito della mobilità;</w:t>
      </w:r>
    </w:p>
    <w:p w14:paraId="5B6F42E5"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Ordinario Diocesano per il rilascio dell’idoneità all’insegnamento della Religione Cattolica ai sensi della Legge 18 luglio 2003, n. 186; </w:t>
      </w:r>
    </w:p>
    <w:p w14:paraId="56663091"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Organi di controllo (Corte dei Conti e MEF): al fine del controllo di legittimità e annotazione della spesa dei provvedimenti di stato giuridico ed economico del personale ex Legge n. 20/94 e D.P.R. 20 febbraio 1998, n.38; </w:t>
      </w:r>
    </w:p>
    <w:p w14:paraId="296221AA"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Agenzia delle Entrate: ai fini degli obblighi fiscali del personale ex Legge 30 dicembre 1991, n. 413; </w:t>
      </w:r>
    </w:p>
    <w:p w14:paraId="34B23B51"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MEF e INPDAP: per la corresponsione degli emolumenti connessi alla cessazione dal servizio ex Legge 8 agosto 1995, n. 335; </w:t>
      </w:r>
    </w:p>
    <w:p w14:paraId="349A73FC" w14:textId="157D4E31"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Presidenza del Consiglio dei Ministri per la rilevazione annuale dei permessi per cariche sindacali e funzioni pubbliche elettive (art.</w:t>
      </w:r>
      <w:r w:rsidR="00161511">
        <w:rPr>
          <w:rFonts w:ascii="Arial" w:hAnsi="Arial" w:cs="Arial"/>
          <w:sz w:val="18"/>
          <w:szCs w:val="18"/>
        </w:rPr>
        <w:t xml:space="preserve"> 50, comma 3, D.lgs. n. 165/200</w:t>
      </w:r>
      <w:r>
        <w:rPr>
          <w:rFonts w:ascii="Arial" w:hAnsi="Arial" w:cs="Arial"/>
          <w:sz w:val="18"/>
          <w:szCs w:val="18"/>
        </w:rPr>
        <w:t xml:space="preserve">1). </w:t>
      </w:r>
    </w:p>
    <w:p w14:paraId="2460510E"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Alle Avvocature dello Stato, per la difesa erariale e consulenza presso gli organi di giustizia; </w:t>
      </w:r>
    </w:p>
    <w:p w14:paraId="1E125D01"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 xml:space="preserve">Alle Magistrature ordinarie e amministrativo-contabile e Organi di polizia giudiziaria, per l’esercizio dell’azione di giustizia; </w:t>
      </w:r>
    </w:p>
    <w:p w14:paraId="4186BDD0" w14:textId="77777777" w:rsidR="00987A3D" w:rsidRDefault="00987A3D" w:rsidP="00987A3D">
      <w:pPr>
        <w:widowControl w:val="0"/>
        <w:numPr>
          <w:ilvl w:val="1"/>
          <w:numId w:val="7"/>
        </w:numPr>
        <w:tabs>
          <w:tab w:val="left" w:pos="940"/>
          <w:tab w:val="left" w:pos="1440"/>
        </w:tabs>
        <w:autoSpaceDE w:val="0"/>
        <w:autoSpaceDN w:val="0"/>
        <w:adjustRightInd w:val="0"/>
        <w:ind w:left="1440" w:hanging="1440"/>
        <w:jc w:val="both"/>
        <w:rPr>
          <w:rFonts w:ascii="Arial" w:hAnsi="Arial" w:cs="Arial"/>
          <w:sz w:val="18"/>
          <w:szCs w:val="18"/>
        </w:rPr>
      </w:pPr>
      <w:r>
        <w:rPr>
          <w:rFonts w:ascii="Arial" w:hAnsi="Arial" w:cs="Arial"/>
          <w:sz w:val="18"/>
          <w:szCs w:val="18"/>
        </w:rPr>
        <w:t>Ai liberi professionisti, ai fini di patrocinio o di consulenza, compresi quelli di controparte per le finalità di corrispondenza.</w:t>
      </w:r>
    </w:p>
    <w:p w14:paraId="692CB538"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73310B51" w14:textId="77777777" w:rsidR="00987A3D" w:rsidRDefault="00987A3D" w:rsidP="00987A3D">
      <w:pPr>
        <w:widowControl w:val="0"/>
        <w:autoSpaceDE w:val="0"/>
        <w:autoSpaceDN w:val="0"/>
        <w:adjustRightInd w:val="0"/>
        <w:spacing w:after="160" w:line="244" w:lineRule="auto"/>
        <w:jc w:val="both"/>
        <w:rPr>
          <w:rFonts w:ascii="Arial" w:hAnsi="Arial" w:cs="Arial"/>
          <w:b/>
          <w:bCs/>
          <w:sz w:val="18"/>
          <w:szCs w:val="18"/>
        </w:rPr>
      </w:pPr>
      <w:r>
        <w:rPr>
          <w:rFonts w:ascii="Arial" w:hAnsi="Arial" w:cs="Arial"/>
          <w:b/>
          <w:bCs/>
          <w:sz w:val="18"/>
          <w:szCs w:val="18"/>
        </w:rPr>
        <w:t>Tempi di conservazione dei dati:</w:t>
      </w:r>
    </w:p>
    <w:p w14:paraId="3B8C2ACC"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r>
        <w:rPr>
          <w:rFonts w:ascii="Arial" w:hAnsi="Arial" w:cs="Arial"/>
          <w:sz w:val="18"/>
          <w:szCs w:val="18"/>
        </w:rPr>
        <w:t>I dati forniti verranno conservati presso i nostri archivi secondo i seguenti parametri:</w:t>
      </w:r>
    </w:p>
    <w:p w14:paraId="0B529E11"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p>
    <w:p w14:paraId="7B86B05D"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Legge 7 ago.1990 n. 241, Nuove norme in materia di procedimento amministrativo e di diritto di accesso ai documenti amministrativi (modificata dalla legge 11 </w:t>
      </w:r>
      <w:proofErr w:type="spellStart"/>
      <w:r>
        <w:rPr>
          <w:rFonts w:ascii="Arial" w:hAnsi="Arial" w:cs="Arial"/>
          <w:sz w:val="18"/>
          <w:szCs w:val="18"/>
        </w:rPr>
        <w:t>feb</w:t>
      </w:r>
      <w:proofErr w:type="spellEnd"/>
      <w:r>
        <w:rPr>
          <w:rFonts w:ascii="Arial" w:hAnsi="Arial" w:cs="Arial"/>
          <w:sz w:val="18"/>
          <w:szCs w:val="18"/>
        </w:rPr>
        <w:t>. 2005 n.15).</w:t>
      </w:r>
    </w:p>
    <w:p w14:paraId="7928D6D8" w14:textId="1F2E56BA"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DPR 27 </w:t>
      </w:r>
      <w:proofErr w:type="spellStart"/>
      <w:r>
        <w:rPr>
          <w:rFonts w:ascii="Arial" w:hAnsi="Arial" w:cs="Arial"/>
          <w:sz w:val="18"/>
          <w:szCs w:val="18"/>
        </w:rPr>
        <w:t>giu</w:t>
      </w:r>
      <w:proofErr w:type="spellEnd"/>
      <w:r>
        <w:rPr>
          <w:rFonts w:ascii="Arial" w:hAnsi="Arial" w:cs="Arial"/>
          <w:sz w:val="18"/>
          <w:szCs w:val="18"/>
        </w:rPr>
        <w:t xml:space="preserve">. 1992 n.352, Regolamento per la </w:t>
      </w:r>
      <w:r w:rsidR="00A065C9">
        <w:rPr>
          <w:rFonts w:ascii="Arial" w:hAnsi="Arial" w:cs="Arial"/>
          <w:sz w:val="18"/>
          <w:szCs w:val="18"/>
        </w:rPr>
        <w:t>disciplina</w:t>
      </w:r>
      <w:r>
        <w:rPr>
          <w:rFonts w:ascii="Arial" w:hAnsi="Arial" w:cs="Arial"/>
          <w:sz w:val="18"/>
          <w:szCs w:val="18"/>
        </w:rPr>
        <w:t xml:space="preserve"> del diritto di accesso ai documenti amministrativi.</w:t>
      </w:r>
    </w:p>
    <w:p w14:paraId="2EC70E70"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24 </w:t>
      </w:r>
      <w:proofErr w:type="spellStart"/>
      <w:r>
        <w:rPr>
          <w:rFonts w:ascii="Arial" w:hAnsi="Arial" w:cs="Arial"/>
          <w:sz w:val="18"/>
          <w:szCs w:val="18"/>
        </w:rPr>
        <w:t>feb</w:t>
      </w:r>
      <w:proofErr w:type="spellEnd"/>
      <w:r>
        <w:rPr>
          <w:rFonts w:ascii="Arial" w:hAnsi="Arial" w:cs="Arial"/>
          <w:sz w:val="18"/>
          <w:szCs w:val="18"/>
        </w:rPr>
        <w:t>. 1997 n.39, Attuazione della Direttiva europea 90/313 concernente la libertà di accesso alle informazioni in materia di ambiente.</w:t>
      </w:r>
    </w:p>
    <w:p w14:paraId="25819CCE"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DPCM 28 </w:t>
      </w:r>
      <w:proofErr w:type="spellStart"/>
      <w:r>
        <w:rPr>
          <w:rFonts w:ascii="Arial" w:hAnsi="Arial" w:cs="Arial"/>
          <w:sz w:val="18"/>
          <w:szCs w:val="18"/>
        </w:rPr>
        <w:t>ott</w:t>
      </w:r>
      <w:proofErr w:type="spellEnd"/>
      <w:r>
        <w:rPr>
          <w:rFonts w:ascii="Arial" w:hAnsi="Arial" w:cs="Arial"/>
          <w:sz w:val="18"/>
          <w:szCs w:val="18"/>
        </w:rPr>
        <w:t>. 1999, Direttiva sulla gestione informatica dei flussi documentali nelle Pubbliche Amministrazioni.</w:t>
      </w:r>
    </w:p>
    <w:p w14:paraId="78695490"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Legge 21 </w:t>
      </w:r>
      <w:proofErr w:type="spellStart"/>
      <w:r>
        <w:rPr>
          <w:rFonts w:ascii="Arial" w:hAnsi="Arial" w:cs="Arial"/>
          <w:sz w:val="18"/>
          <w:szCs w:val="18"/>
        </w:rPr>
        <w:t>lug</w:t>
      </w:r>
      <w:proofErr w:type="spellEnd"/>
      <w:r>
        <w:rPr>
          <w:rFonts w:ascii="Arial" w:hAnsi="Arial" w:cs="Arial"/>
          <w:sz w:val="18"/>
          <w:szCs w:val="18"/>
        </w:rPr>
        <w:t>. 2000 n.205, Disposizioni in materia di giustizia amministrativa.</w:t>
      </w:r>
    </w:p>
    <w:p w14:paraId="7BDE0E52"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18 ago. 2000 n.267, Testo unico delle leggi sull’ ordinamento degli Enti locali.</w:t>
      </w:r>
    </w:p>
    <w:p w14:paraId="10D8634B"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DPCM 31 </w:t>
      </w:r>
      <w:proofErr w:type="spellStart"/>
      <w:r>
        <w:rPr>
          <w:rFonts w:ascii="Arial" w:hAnsi="Arial" w:cs="Arial"/>
          <w:sz w:val="18"/>
          <w:szCs w:val="18"/>
        </w:rPr>
        <w:t>ott</w:t>
      </w:r>
      <w:proofErr w:type="spellEnd"/>
      <w:r>
        <w:rPr>
          <w:rFonts w:ascii="Arial" w:hAnsi="Arial" w:cs="Arial"/>
          <w:sz w:val="18"/>
          <w:szCs w:val="18"/>
        </w:rPr>
        <w:t>. 2000, Decreto contenente regole tecniche per il protocollo.</w:t>
      </w:r>
    </w:p>
    <w:p w14:paraId="5865DF54"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DPR 28 </w:t>
      </w:r>
      <w:proofErr w:type="spellStart"/>
      <w:r>
        <w:rPr>
          <w:rFonts w:ascii="Arial" w:hAnsi="Arial" w:cs="Arial"/>
          <w:sz w:val="18"/>
          <w:szCs w:val="18"/>
        </w:rPr>
        <w:t>dic</w:t>
      </w:r>
      <w:proofErr w:type="spellEnd"/>
      <w:r>
        <w:rPr>
          <w:rFonts w:ascii="Arial" w:hAnsi="Arial" w:cs="Arial"/>
          <w:sz w:val="18"/>
          <w:szCs w:val="18"/>
        </w:rPr>
        <w:t xml:space="preserve">. 2000 n. 445 Testo unico sulla documentazione amministrativa </w:t>
      </w:r>
    </w:p>
    <w:p w14:paraId="5735845D"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DPR 7 </w:t>
      </w:r>
      <w:proofErr w:type="spellStart"/>
      <w:r>
        <w:rPr>
          <w:rFonts w:ascii="Arial" w:hAnsi="Arial" w:cs="Arial"/>
          <w:sz w:val="18"/>
          <w:szCs w:val="18"/>
        </w:rPr>
        <w:t>apr</w:t>
      </w:r>
      <w:proofErr w:type="spellEnd"/>
      <w:r>
        <w:rPr>
          <w:rFonts w:ascii="Arial" w:hAnsi="Arial" w:cs="Arial"/>
          <w:sz w:val="18"/>
          <w:szCs w:val="18"/>
        </w:rPr>
        <w:t>. 2003 n.137, Regolamento in materia di firme elettroniche.</w:t>
      </w:r>
    </w:p>
    <w:p w14:paraId="3B23BE60"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30 </w:t>
      </w:r>
      <w:proofErr w:type="spellStart"/>
      <w:r>
        <w:rPr>
          <w:rFonts w:ascii="Arial" w:hAnsi="Arial" w:cs="Arial"/>
          <w:sz w:val="18"/>
          <w:szCs w:val="18"/>
        </w:rPr>
        <w:t>giu</w:t>
      </w:r>
      <w:proofErr w:type="spellEnd"/>
      <w:r>
        <w:rPr>
          <w:rFonts w:ascii="Arial" w:hAnsi="Arial" w:cs="Arial"/>
          <w:sz w:val="18"/>
          <w:szCs w:val="18"/>
        </w:rPr>
        <w:t>. 2003 n. 196, Codice in materia di protezione dei dati personali</w:t>
      </w:r>
    </w:p>
    <w:p w14:paraId="654B3380"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DM Ministero dell’innovazione e tecnologi </w:t>
      </w:r>
      <w:proofErr w:type="spellStart"/>
      <w:r>
        <w:rPr>
          <w:rFonts w:ascii="Arial" w:hAnsi="Arial" w:cs="Arial"/>
          <w:sz w:val="18"/>
          <w:szCs w:val="18"/>
        </w:rPr>
        <w:t>ott</w:t>
      </w:r>
      <w:proofErr w:type="spellEnd"/>
      <w:r>
        <w:rPr>
          <w:rFonts w:ascii="Arial" w:hAnsi="Arial" w:cs="Arial"/>
          <w:sz w:val="18"/>
          <w:szCs w:val="18"/>
        </w:rPr>
        <w:t>. 2003, Linee guida per l’adozione del protocollo informatico e per il trattamento informatico dei procedimenti amministrativi.</w:t>
      </w:r>
    </w:p>
    <w:p w14:paraId="1103B269"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DPCM 13 </w:t>
      </w:r>
      <w:proofErr w:type="spellStart"/>
      <w:r>
        <w:rPr>
          <w:rFonts w:ascii="Arial" w:hAnsi="Arial" w:cs="Arial"/>
          <w:sz w:val="18"/>
          <w:szCs w:val="18"/>
        </w:rPr>
        <w:t>genn</w:t>
      </w:r>
      <w:proofErr w:type="spellEnd"/>
      <w:r>
        <w:rPr>
          <w:rFonts w:ascii="Arial" w:hAnsi="Arial" w:cs="Arial"/>
          <w:sz w:val="18"/>
          <w:szCs w:val="18"/>
        </w:rPr>
        <w:t>. 2004, Regole tecniche per la formazione, la trasmissione, la conservazione, la duplicazione, la riproduzione e la validazione, anche temporale, dei documenti informatici.</w:t>
      </w:r>
    </w:p>
    <w:p w14:paraId="55E011C0"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22 </w:t>
      </w:r>
      <w:proofErr w:type="spellStart"/>
      <w:r>
        <w:rPr>
          <w:rFonts w:ascii="Arial" w:hAnsi="Arial" w:cs="Arial"/>
          <w:sz w:val="18"/>
          <w:szCs w:val="18"/>
        </w:rPr>
        <w:t>genn</w:t>
      </w:r>
      <w:proofErr w:type="spellEnd"/>
      <w:r>
        <w:rPr>
          <w:rFonts w:ascii="Arial" w:hAnsi="Arial" w:cs="Arial"/>
          <w:sz w:val="18"/>
          <w:szCs w:val="18"/>
        </w:rPr>
        <w:t>. 2004 n.42 Codice dei beni culturali e del paesaggio (art. 10, c.2-b e successivi).</w:t>
      </w:r>
    </w:p>
    <w:p w14:paraId="1015E804"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Deliberazione CNIPA 19 </w:t>
      </w:r>
      <w:proofErr w:type="spellStart"/>
      <w:r>
        <w:rPr>
          <w:rFonts w:ascii="Arial" w:hAnsi="Arial" w:cs="Arial"/>
          <w:sz w:val="18"/>
          <w:szCs w:val="18"/>
        </w:rPr>
        <w:t>feb</w:t>
      </w:r>
      <w:proofErr w:type="spellEnd"/>
      <w:r>
        <w:rPr>
          <w:rFonts w:ascii="Arial" w:hAnsi="Arial" w:cs="Arial"/>
          <w:sz w:val="18"/>
          <w:szCs w:val="18"/>
        </w:rPr>
        <w:t xml:space="preserve">. 2004 n.11/2004, regole tecniche per la riproduzione e conservazione di documenti su </w:t>
      </w:r>
      <w:r>
        <w:rPr>
          <w:rFonts w:ascii="Arial" w:hAnsi="Arial" w:cs="Arial"/>
          <w:sz w:val="18"/>
          <w:szCs w:val="18"/>
        </w:rPr>
        <w:lastRenderedPageBreak/>
        <w:t>supporto ottico idoneo a garantire la conformità dei documenti agli originali.</w:t>
      </w:r>
    </w:p>
    <w:p w14:paraId="33729F32"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DPR 11 </w:t>
      </w:r>
      <w:proofErr w:type="spellStart"/>
      <w:r>
        <w:rPr>
          <w:rFonts w:ascii="Arial" w:hAnsi="Arial" w:cs="Arial"/>
          <w:sz w:val="18"/>
          <w:szCs w:val="18"/>
        </w:rPr>
        <w:t>feb</w:t>
      </w:r>
      <w:proofErr w:type="spellEnd"/>
      <w:r>
        <w:rPr>
          <w:rFonts w:ascii="Arial" w:hAnsi="Arial" w:cs="Arial"/>
          <w:sz w:val="18"/>
          <w:szCs w:val="18"/>
        </w:rPr>
        <w:t>. 2005 n. 68, Regolamento per l’utilizzo della posta elettronica certificata.</w:t>
      </w:r>
    </w:p>
    <w:p w14:paraId="4F520E6A"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r>
        <w:rPr>
          <w:rFonts w:ascii="Arial" w:hAnsi="Arial" w:cs="Arial"/>
          <w:sz w:val="18"/>
          <w:szCs w:val="18"/>
        </w:rPr>
        <w:t xml:space="preserve">Deliberazione CNIPA 17 </w:t>
      </w:r>
      <w:proofErr w:type="spellStart"/>
      <w:r>
        <w:rPr>
          <w:rFonts w:ascii="Arial" w:hAnsi="Arial" w:cs="Arial"/>
          <w:sz w:val="18"/>
          <w:szCs w:val="18"/>
        </w:rPr>
        <w:t>feb</w:t>
      </w:r>
      <w:proofErr w:type="spellEnd"/>
      <w:r>
        <w:rPr>
          <w:rFonts w:ascii="Arial" w:hAnsi="Arial" w:cs="Arial"/>
          <w:sz w:val="18"/>
          <w:szCs w:val="18"/>
        </w:rPr>
        <w:t>. 2005 n. 4/2005, Regole per il riconoscimento e la verifica del documento informatico.</w:t>
      </w:r>
    </w:p>
    <w:p w14:paraId="19FFDCC4"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28 </w:t>
      </w:r>
      <w:proofErr w:type="spellStart"/>
      <w:r>
        <w:rPr>
          <w:rFonts w:ascii="Arial" w:hAnsi="Arial" w:cs="Arial"/>
          <w:sz w:val="18"/>
          <w:szCs w:val="18"/>
        </w:rPr>
        <w:t>feb</w:t>
      </w:r>
      <w:proofErr w:type="spellEnd"/>
      <w:r>
        <w:rPr>
          <w:rFonts w:ascii="Arial" w:hAnsi="Arial" w:cs="Arial"/>
          <w:sz w:val="18"/>
          <w:szCs w:val="18"/>
        </w:rPr>
        <w:t>. 2005 n. 42, Istituzione del Sistema Pubblico di Connettività e della rete internazionale della Pubblica amministrazione.</w:t>
      </w:r>
    </w:p>
    <w:p w14:paraId="07C50008" w14:textId="77777777" w:rsidR="00987A3D" w:rsidRDefault="00987A3D" w:rsidP="00987A3D">
      <w:pPr>
        <w:widowControl w:val="0"/>
        <w:numPr>
          <w:ilvl w:val="0"/>
          <w:numId w:val="8"/>
        </w:numPr>
        <w:tabs>
          <w:tab w:val="left" w:pos="220"/>
          <w:tab w:val="left" w:pos="720"/>
        </w:tabs>
        <w:autoSpaceDE w:val="0"/>
        <w:autoSpaceDN w:val="0"/>
        <w:adjustRightInd w:val="0"/>
        <w:ind w:right="85" w:hanging="720"/>
        <w:jc w:val="both"/>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7 marzo 2005 n. 82, Codice dell’amministrazione digitale.</w:t>
      </w:r>
    </w:p>
    <w:p w14:paraId="2B9EE88E"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0A4C6B87" w14:textId="77777777" w:rsidR="00987A3D" w:rsidRDefault="00987A3D" w:rsidP="00987A3D">
      <w:pPr>
        <w:widowControl w:val="0"/>
        <w:autoSpaceDE w:val="0"/>
        <w:autoSpaceDN w:val="0"/>
        <w:adjustRightInd w:val="0"/>
        <w:spacing w:after="160" w:line="244" w:lineRule="auto"/>
        <w:ind w:right="85"/>
        <w:jc w:val="both"/>
        <w:rPr>
          <w:rFonts w:ascii="Arial" w:hAnsi="Arial" w:cs="Arial"/>
          <w:b/>
          <w:bCs/>
          <w:sz w:val="18"/>
          <w:szCs w:val="18"/>
        </w:rPr>
      </w:pPr>
      <w:r>
        <w:rPr>
          <w:rFonts w:ascii="Arial" w:hAnsi="Arial" w:cs="Arial"/>
          <w:b/>
          <w:bCs/>
          <w:sz w:val="18"/>
          <w:szCs w:val="18"/>
        </w:rPr>
        <w:t>Trasferimento dei dati all’estero.</w:t>
      </w:r>
    </w:p>
    <w:p w14:paraId="30C5C8A6"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r>
        <w:rPr>
          <w:rFonts w:ascii="Arial" w:hAnsi="Arial" w:cs="Arial"/>
          <w:sz w:val="18"/>
          <w:szCs w:val="18"/>
        </w:rPr>
        <w:t>I Vostri dati potranno essere comunicati e/o trasmessi all’estero, anche verso Paesi Terzi non europei, solo in merito a quanto disposto dall’art. 46 c.2a o per motivi esclusivamente tecnici legati alla struttura del Sistema Informativo istituzionale e/o all’applicazione di misure di sicurezza tecniche e organizzative ritenute idonee dal Titolare (cit. art. 32 GDPR 2016/679).</w:t>
      </w:r>
    </w:p>
    <w:p w14:paraId="2EAF6165"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p>
    <w:p w14:paraId="19383869" w14:textId="77777777" w:rsidR="00987A3D" w:rsidRDefault="00987A3D" w:rsidP="00987A3D">
      <w:pPr>
        <w:widowControl w:val="0"/>
        <w:autoSpaceDE w:val="0"/>
        <w:autoSpaceDN w:val="0"/>
        <w:adjustRightInd w:val="0"/>
        <w:spacing w:after="160" w:line="244" w:lineRule="auto"/>
        <w:ind w:right="85"/>
        <w:jc w:val="both"/>
        <w:rPr>
          <w:rFonts w:ascii="Arial" w:hAnsi="Arial" w:cs="Arial"/>
          <w:b/>
          <w:bCs/>
          <w:sz w:val="18"/>
          <w:szCs w:val="18"/>
        </w:rPr>
      </w:pPr>
      <w:r>
        <w:rPr>
          <w:rFonts w:ascii="Arial" w:hAnsi="Arial" w:cs="Arial"/>
          <w:b/>
          <w:bCs/>
          <w:sz w:val="18"/>
          <w:szCs w:val="18"/>
        </w:rPr>
        <w:t>Diritti dell’interessato.</w:t>
      </w:r>
    </w:p>
    <w:p w14:paraId="1CD8CA05" w14:textId="6AD29AE8" w:rsidR="00987A3D" w:rsidRDefault="00987A3D" w:rsidP="00987A3D">
      <w:pPr>
        <w:widowControl w:val="0"/>
        <w:autoSpaceDE w:val="0"/>
        <w:autoSpaceDN w:val="0"/>
        <w:adjustRightInd w:val="0"/>
        <w:spacing w:after="160" w:line="244" w:lineRule="auto"/>
        <w:ind w:right="85"/>
        <w:jc w:val="both"/>
        <w:rPr>
          <w:rFonts w:ascii="Calibri" w:hAnsi="Calibri" w:cs="Calibri"/>
          <w:sz w:val="22"/>
          <w:szCs w:val="22"/>
        </w:rPr>
      </w:pPr>
      <w:r>
        <w:rPr>
          <w:rFonts w:ascii="Arial" w:hAnsi="Arial" w:cs="Arial"/>
          <w:sz w:val="18"/>
          <w:szCs w:val="18"/>
        </w:rPr>
        <w:t xml:space="preserve">Relativamente ai dati personali medesimi l’interessato può esercitare i diritti previsti dagli artt. dal 15 al 22 del GDPR 2016/679 e dalla normativa nazionale vigente. In caso di sottoscrizione di una qualsiasi forma di consenso al trattamento, richiesto </w:t>
      </w:r>
      <w:r w:rsidR="00161511">
        <w:rPr>
          <w:rFonts w:ascii="Arial" w:hAnsi="Arial" w:cs="Arial"/>
          <w:sz w:val="18"/>
          <w:szCs w:val="18"/>
        </w:rPr>
        <w:t xml:space="preserve">dall’Istituto Comprensivo </w:t>
      </w:r>
      <w:r w:rsidR="00A065C9">
        <w:rPr>
          <w:rFonts w:ascii="Arial" w:hAnsi="Arial" w:cs="Arial"/>
          <w:sz w:val="18"/>
          <w:szCs w:val="18"/>
        </w:rPr>
        <w:t>Statale</w:t>
      </w:r>
      <w:r w:rsidR="00161511">
        <w:rPr>
          <w:rFonts w:ascii="Arial" w:hAnsi="Arial" w:cs="Arial"/>
          <w:sz w:val="18"/>
          <w:szCs w:val="18"/>
        </w:rPr>
        <w:t xml:space="preserve"> di </w:t>
      </w:r>
      <w:r w:rsidR="00A065C9">
        <w:rPr>
          <w:rFonts w:ascii="Arial" w:hAnsi="Arial" w:cs="Arial"/>
          <w:sz w:val="18"/>
          <w:szCs w:val="18"/>
        </w:rPr>
        <w:t>Tombolo</w:t>
      </w:r>
      <w:r>
        <w:rPr>
          <w:rFonts w:ascii="Arial" w:hAnsi="Arial" w:cs="Arial"/>
          <w:sz w:val="18"/>
          <w:szCs w:val="18"/>
        </w:rPr>
        <w:t>,</w:t>
      </w:r>
      <w:r>
        <w:rPr>
          <w:rFonts w:ascii="Arial" w:hAnsi="Arial" w:cs="Arial"/>
          <w:b/>
          <w:bCs/>
          <w:sz w:val="18"/>
          <w:szCs w:val="18"/>
        </w:rPr>
        <w:t xml:space="preserve"> </w:t>
      </w:r>
      <w:r>
        <w:rPr>
          <w:rFonts w:ascii="Arial" w:hAnsi="Arial" w:cs="Arial"/>
          <w:sz w:val="18"/>
          <w:szCs w:val="18"/>
        </w:rPr>
        <w:t>si fa presente che l’interessato può revocarlo in qualsiasi momento, fatti salvi gli adempimenti obbligatori previsti dalla normativa vigente al momento della richiesta di revoca, contattando il Titolare del trattamento ai recapiti di seguito riportati.</w:t>
      </w:r>
    </w:p>
    <w:p w14:paraId="43CAEC4C"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p>
    <w:p w14:paraId="5AD7E837" w14:textId="77777777" w:rsidR="00987A3D" w:rsidRDefault="00987A3D" w:rsidP="00987A3D">
      <w:pPr>
        <w:widowControl w:val="0"/>
        <w:autoSpaceDE w:val="0"/>
        <w:autoSpaceDN w:val="0"/>
        <w:adjustRightInd w:val="0"/>
        <w:spacing w:after="160" w:line="244" w:lineRule="auto"/>
        <w:ind w:right="85"/>
        <w:jc w:val="both"/>
        <w:rPr>
          <w:rFonts w:ascii="Arial" w:hAnsi="Arial" w:cs="Arial"/>
          <w:b/>
          <w:bCs/>
          <w:sz w:val="18"/>
          <w:szCs w:val="18"/>
        </w:rPr>
      </w:pPr>
      <w:r>
        <w:rPr>
          <w:rFonts w:ascii="Arial" w:hAnsi="Arial" w:cs="Arial"/>
          <w:b/>
          <w:bCs/>
          <w:sz w:val="18"/>
          <w:szCs w:val="18"/>
        </w:rPr>
        <w:t>Titolare del trattamento.</w:t>
      </w:r>
    </w:p>
    <w:p w14:paraId="27F46032" w14:textId="5D2CCC58" w:rsidR="00987A3D" w:rsidRDefault="00987A3D" w:rsidP="00987A3D">
      <w:pPr>
        <w:widowControl w:val="0"/>
        <w:autoSpaceDE w:val="0"/>
        <w:autoSpaceDN w:val="0"/>
        <w:adjustRightInd w:val="0"/>
        <w:spacing w:after="160" w:line="244" w:lineRule="auto"/>
        <w:ind w:right="85"/>
        <w:jc w:val="both"/>
        <w:rPr>
          <w:rFonts w:ascii="Calibri" w:hAnsi="Calibri" w:cs="Calibri"/>
          <w:sz w:val="22"/>
          <w:szCs w:val="22"/>
        </w:rPr>
      </w:pPr>
      <w:r>
        <w:rPr>
          <w:rFonts w:ascii="Arial" w:hAnsi="Arial" w:cs="Arial"/>
          <w:sz w:val="18"/>
          <w:szCs w:val="18"/>
        </w:rPr>
        <w:t xml:space="preserve">Il titolare del trattamento, al quale Lei potrà rivolgersi per far valere i diritti di cui agli artt. dal 15 al 22 del GDPR 2016/679 e dalla normativa nazionale vigente sopra trascritti, è </w:t>
      </w:r>
      <w:r w:rsidR="00161511">
        <w:rPr>
          <w:rFonts w:ascii="Arial" w:hAnsi="Arial" w:cs="Arial"/>
          <w:sz w:val="18"/>
          <w:szCs w:val="18"/>
        </w:rPr>
        <w:t xml:space="preserve">l’Istituto Comprensivo </w:t>
      </w:r>
      <w:r w:rsidR="00AB5B0B">
        <w:rPr>
          <w:rFonts w:ascii="Arial" w:hAnsi="Arial" w:cs="Arial"/>
          <w:sz w:val="18"/>
          <w:szCs w:val="18"/>
        </w:rPr>
        <w:t>Statale</w:t>
      </w:r>
      <w:r w:rsidR="00161511">
        <w:rPr>
          <w:rFonts w:ascii="Arial" w:hAnsi="Arial" w:cs="Arial"/>
          <w:sz w:val="18"/>
          <w:szCs w:val="18"/>
        </w:rPr>
        <w:t xml:space="preserve"> di </w:t>
      </w:r>
      <w:r w:rsidR="00AB5B0B">
        <w:rPr>
          <w:rFonts w:ascii="Arial" w:hAnsi="Arial" w:cs="Arial"/>
          <w:sz w:val="18"/>
          <w:szCs w:val="18"/>
        </w:rPr>
        <w:t>Tombolo</w:t>
      </w:r>
      <w:r w:rsidR="00161511">
        <w:rPr>
          <w:rFonts w:ascii="Arial" w:hAnsi="Arial" w:cs="Arial"/>
          <w:sz w:val="18"/>
          <w:szCs w:val="18"/>
        </w:rPr>
        <w:t xml:space="preserve">, con sede in Via </w:t>
      </w:r>
      <w:proofErr w:type="spellStart"/>
      <w:r w:rsidR="00AB5B0B">
        <w:rPr>
          <w:rFonts w:ascii="Arial" w:hAnsi="Arial" w:cs="Arial"/>
          <w:sz w:val="18"/>
          <w:szCs w:val="18"/>
        </w:rPr>
        <w:t>S.Andrea</w:t>
      </w:r>
      <w:proofErr w:type="spellEnd"/>
      <w:r w:rsidR="00AB5B0B">
        <w:rPr>
          <w:rFonts w:ascii="Arial" w:hAnsi="Arial" w:cs="Arial"/>
          <w:sz w:val="18"/>
          <w:szCs w:val="18"/>
        </w:rPr>
        <w:t xml:space="preserve"> Apostolo</w:t>
      </w:r>
      <w:r>
        <w:rPr>
          <w:rFonts w:ascii="Arial" w:hAnsi="Arial" w:cs="Arial"/>
          <w:sz w:val="18"/>
          <w:szCs w:val="18"/>
        </w:rPr>
        <w:t xml:space="preserve">, </w:t>
      </w:r>
      <w:r w:rsidR="00AB5B0B">
        <w:rPr>
          <w:rFonts w:ascii="Arial" w:hAnsi="Arial" w:cs="Arial"/>
          <w:sz w:val="18"/>
          <w:szCs w:val="18"/>
        </w:rPr>
        <w:t>7</w:t>
      </w:r>
      <w:r w:rsidR="00161511">
        <w:rPr>
          <w:rFonts w:ascii="Arial" w:hAnsi="Arial" w:cs="Arial"/>
          <w:sz w:val="18"/>
          <w:szCs w:val="18"/>
        </w:rPr>
        <w:t xml:space="preserve">  - 350</w:t>
      </w:r>
      <w:r w:rsidR="00AB5B0B">
        <w:rPr>
          <w:rFonts w:ascii="Arial" w:hAnsi="Arial" w:cs="Arial"/>
          <w:sz w:val="18"/>
          <w:szCs w:val="18"/>
        </w:rPr>
        <w:t>19</w:t>
      </w:r>
      <w:r w:rsidR="00161511">
        <w:rPr>
          <w:rFonts w:ascii="Arial" w:hAnsi="Arial" w:cs="Arial"/>
          <w:sz w:val="18"/>
          <w:szCs w:val="18"/>
        </w:rPr>
        <w:t xml:space="preserve"> </w:t>
      </w:r>
      <w:r w:rsidR="00AB5B0B">
        <w:rPr>
          <w:rFonts w:ascii="Arial" w:hAnsi="Arial" w:cs="Arial"/>
          <w:sz w:val="18"/>
          <w:szCs w:val="18"/>
        </w:rPr>
        <w:t>Tombolo</w:t>
      </w:r>
      <w:r w:rsidR="00161511">
        <w:rPr>
          <w:rFonts w:ascii="Arial" w:hAnsi="Arial" w:cs="Arial"/>
          <w:sz w:val="18"/>
          <w:szCs w:val="18"/>
        </w:rPr>
        <w:t xml:space="preserve"> </w:t>
      </w:r>
      <w:r w:rsidR="00AB5B0B">
        <w:rPr>
          <w:rFonts w:ascii="Arial" w:hAnsi="Arial" w:cs="Arial"/>
          <w:sz w:val="18"/>
          <w:szCs w:val="18"/>
        </w:rPr>
        <w:t>(PD). Il Delegato Privacy è……………………………………………………….</w:t>
      </w:r>
      <w:r>
        <w:rPr>
          <w:rFonts w:ascii="Arial" w:hAnsi="Arial" w:cs="Arial"/>
          <w:sz w:val="18"/>
          <w:szCs w:val="18"/>
        </w:rPr>
        <w:t xml:space="preserve"> I citati diritti potranno essere da Lei esercitati anche mediante l’invio di comunicazioni al seguente indirizzo di posta elettronica: pdic</w:t>
      </w:r>
      <w:r w:rsidR="00AB5B0B">
        <w:rPr>
          <w:rFonts w:ascii="Arial" w:hAnsi="Arial" w:cs="Arial"/>
          <w:sz w:val="18"/>
          <w:szCs w:val="18"/>
        </w:rPr>
        <w:t>860009</w:t>
      </w:r>
      <w:r>
        <w:rPr>
          <w:rFonts w:ascii="Arial" w:hAnsi="Arial" w:cs="Arial"/>
          <w:sz w:val="18"/>
          <w:szCs w:val="18"/>
        </w:rPr>
        <w:t>@istruzione.it.</w:t>
      </w:r>
    </w:p>
    <w:p w14:paraId="651B2C50"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p>
    <w:p w14:paraId="5E7FE435" w14:textId="77777777" w:rsidR="00987A3D" w:rsidRDefault="00987A3D" w:rsidP="00987A3D">
      <w:pPr>
        <w:widowControl w:val="0"/>
        <w:autoSpaceDE w:val="0"/>
        <w:autoSpaceDN w:val="0"/>
        <w:adjustRightInd w:val="0"/>
        <w:spacing w:after="160" w:line="244" w:lineRule="auto"/>
        <w:ind w:right="85"/>
        <w:jc w:val="both"/>
        <w:rPr>
          <w:rFonts w:ascii="Calibri" w:hAnsi="Calibri" w:cs="Calibri"/>
          <w:sz w:val="22"/>
          <w:szCs w:val="22"/>
        </w:rPr>
      </w:pPr>
      <w:r>
        <w:rPr>
          <w:rFonts w:ascii="Arial" w:hAnsi="Arial" w:cs="Arial"/>
          <w:b/>
          <w:bCs/>
          <w:sz w:val="18"/>
          <w:szCs w:val="18"/>
        </w:rPr>
        <w:t xml:space="preserve">Il Responsabile della Protezione dei Dati (RPD) </w:t>
      </w:r>
      <w:r>
        <w:rPr>
          <w:rFonts w:ascii="Arial" w:hAnsi="Arial" w:cs="Arial"/>
          <w:sz w:val="18"/>
          <w:szCs w:val="18"/>
        </w:rPr>
        <w:t>è raggiungibile al seguente indirizzo: Andrea Paro - Responsabile della Protezione dei dati personali, via Europa 3, IT-31052, Maserada Sul Piave (TV), email: rpd@legalmail.it.</w:t>
      </w:r>
    </w:p>
    <w:p w14:paraId="6B62BBB7"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p>
    <w:p w14:paraId="45C83BFD" w14:textId="77777777" w:rsidR="00987A3D" w:rsidRDefault="00987A3D" w:rsidP="00987A3D">
      <w:pPr>
        <w:widowControl w:val="0"/>
        <w:autoSpaceDE w:val="0"/>
        <w:autoSpaceDN w:val="0"/>
        <w:adjustRightInd w:val="0"/>
        <w:spacing w:after="160" w:line="244" w:lineRule="auto"/>
        <w:ind w:right="85"/>
        <w:jc w:val="both"/>
        <w:rPr>
          <w:rFonts w:ascii="Arial" w:hAnsi="Arial" w:cs="Arial"/>
          <w:b/>
          <w:bCs/>
          <w:sz w:val="18"/>
          <w:szCs w:val="18"/>
        </w:rPr>
      </w:pPr>
      <w:r>
        <w:rPr>
          <w:rFonts w:ascii="Arial" w:hAnsi="Arial" w:cs="Arial"/>
          <w:b/>
          <w:bCs/>
          <w:sz w:val="18"/>
          <w:szCs w:val="18"/>
        </w:rPr>
        <w:t>Diritto di reclamo.</w:t>
      </w:r>
    </w:p>
    <w:p w14:paraId="2DB230F4" w14:textId="6F294A3A"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r>
        <w:rPr>
          <w:rFonts w:ascii="Arial" w:hAnsi="Arial" w:cs="Arial"/>
          <w:sz w:val="18"/>
          <w:szCs w:val="18"/>
        </w:rPr>
        <w:t xml:space="preserve">Gli interessati che ritengono che il trattamento dei dati personali a loro riferiti avvenga in violazione di quanto previsto dal REGOLAMENTO UE 2016/679 hanno il diritto di proporre reclamo </w:t>
      </w:r>
      <w:r w:rsidR="00161511">
        <w:rPr>
          <w:rFonts w:ascii="Arial" w:hAnsi="Arial" w:cs="Arial"/>
          <w:sz w:val="18"/>
          <w:szCs w:val="18"/>
        </w:rPr>
        <w:t xml:space="preserve">all’Istituto Comprensivo </w:t>
      </w:r>
      <w:r w:rsidR="00AB5B0B">
        <w:rPr>
          <w:rFonts w:ascii="Arial" w:hAnsi="Arial" w:cs="Arial"/>
          <w:sz w:val="18"/>
          <w:szCs w:val="18"/>
        </w:rPr>
        <w:t>Statale</w:t>
      </w:r>
      <w:r w:rsidR="00161511">
        <w:rPr>
          <w:rFonts w:ascii="Arial" w:hAnsi="Arial" w:cs="Arial"/>
          <w:sz w:val="18"/>
          <w:szCs w:val="18"/>
        </w:rPr>
        <w:t xml:space="preserve"> di </w:t>
      </w:r>
      <w:r w:rsidR="00AB5B0B">
        <w:rPr>
          <w:rFonts w:ascii="Arial" w:hAnsi="Arial" w:cs="Arial"/>
          <w:sz w:val="18"/>
          <w:szCs w:val="18"/>
        </w:rPr>
        <w:t>Tombolo</w:t>
      </w:r>
      <w:r w:rsidR="00161511">
        <w:rPr>
          <w:rFonts w:ascii="Arial" w:hAnsi="Arial" w:cs="Arial"/>
          <w:sz w:val="18"/>
          <w:szCs w:val="18"/>
        </w:rPr>
        <w:t xml:space="preserve"> </w:t>
      </w:r>
      <w:r>
        <w:rPr>
          <w:rFonts w:ascii="Arial" w:hAnsi="Arial" w:cs="Arial"/>
          <w:sz w:val="18"/>
          <w:szCs w:val="18"/>
        </w:rPr>
        <w:t>come previsto dall'art. 77 del REGOLAMENTO UE 2016/679 stesso, o di adire le opportune sedi giudiziarie (art. 79 del REGOLAMENTO UE 2016/679)</w:t>
      </w:r>
    </w:p>
    <w:p w14:paraId="280CC487" w14:textId="77777777" w:rsidR="00987A3D" w:rsidRDefault="00987A3D" w:rsidP="00987A3D">
      <w:pPr>
        <w:widowControl w:val="0"/>
        <w:autoSpaceDE w:val="0"/>
        <w:autoSpaceDN w:val="0"/>
        <w:adjustRightInd w:val="0"/>
        <w:spacing w:after="160" w:line="244" w:lineRule="auto"/>
        <w:ind w:right="85"/>
        <w:jc w:val="both"/>
        <w:rPr>
          <w:rFonts w:ascii="Arial" w:hAnsi="Arial" w:cs="Arial"/>
          <w:sz w:val="18"/>
          <w:szCs w:val="18"/>
        </w:rPr>
      </w:pPr>
    </w:p>
    <w:p w14:paraId="7766B47B" w14:textId="0A577245" w:rsidR="00987A3D" w:rsidRDefault="00AB5B0B" w:rsidP="00987A3D">
      <w:pPr>
        <w:widowControl w:val="0"/>
        <w:autoSpaceDE w:val="0"/>
        <w:autoSpaceDN w:val="0"/>
        <w:adjustRightInd w:val="0"/>
        <w:spacing w:after="160" w:line="360" w:lineRule="auto"/>
        <w:ind w:right="85"/>
        <w:jc w:val="both"/>
        <w:rPr>
          <w:rFonts w:ascii="Arial" w:hAnsi="Arial" w:cs="Arial"/>
          <w:color w:val="000000"/>
          <w:sz w:val="18"/>
          <w:szCs w:val="18"/>
        </w:rPr>
      </w:pPr>
      <w:r>
        <w:rPr>
          <w:rFonts w:ascii="Arial" w:hAnsi="Arial" w:cs="Arial"/>
          <w:color w:val="000000"/>
          <w:sz w:val="18"/>
          <w:szCs w:val="18"/>
        </w:rPr>
        <w:t>Tombolo</w:t>
      </w:r>
      <w:r w:rsidR="00987A3D">
        <w:rPr>
          <w:rFonts w:ascii="Arial" w:hAnsi="Arial" w:cs="Arial"/>
          <w:color w:val="000000"/>
          <w:sz w:val="18"/>
          <w:szCs w:val="18"/>
        </w:rPr>
        <w:t>, li ……………………………</w:t>
      </w:r>
      <w:r w:rsidR="00987A3D">
        <w:rPr>
          <w:rFonts w:ascii="Arial" w:hAnsi="Arial" w:cs="Arial"/>
          <w:color w:val="000000"/>
          <w:sz w:val="18"/>
          <w:szCs w:val="18"/>
        </w:rPr>
        <w:tab/>
      </w:r>
      <w:r w:rsidR="00987A3D">
        <w:rPr>
          <w:rFonts w:ascii="Arial" w:hAnsi="Arial" w:cs="Arial"/>
          <w:color w:val="000000"/>
          <w:sz w:val="18"/>
          <w:szCs w:val="18"/>
        </w:rPr>
        <w:tab/>
      </w:r>
    </w:p>
    <w:p w14:paraId="3A26CC98" w14:textId="77777777" w:rsidR="00987A3D" w:rsidRDefault="00987A3D" w:rsidP="00987A3D">
      <w:pPr>
        <w:widowControl w:val="0"/>
        <w:autoSpaceDE w:val="0"/>
        <w:autoSpaceDN w:val="0"/>
        <w:adjustRightInd w:val="0"/>
        <w:spacing w:after="160" w:line="360" w:lineRule="auto"/>
        <w:ind w:right="85"/>
        <w:jc w:val="both"/>
        <w:rPr>
          <w:rFonts w:ascii="Arial" w:hAnsi="Arial" w:cs="Arial"/>
          <w:color w:val="000000"/>
          <w:sz w:val="18"/>
          <w:szCs w:val="18"/>
        </w:rPr>
      </w:pPr>
    </w:p>
    <w:p w14:paraId="7D83AB12" w14:textId="02F0685C" w:rsidR="00987A3D" w:rsidRDefault="0095231B" w:rsidP="0095231B">
      <w:pPr>
        <w:widowControl w:val="0"/>
        <w:autoSpaceDE w:val="0"/>
        <w:autoSpaceDN w:val="0"/>
        <w:adjustRightInd w:val="0"/>
        <w:spacing w:after="160" w:line="360" w:lineRule="auto"/>
        <w:ind w:right="85"/>
        <w:jc w:val="right"/>
        <w:rPr>
          <w:rFonts w:ascii="Arial" w:hAnsi="Arial" w:cs="Arial"/>
          <w:color w:val="000000"/>
          <w:sz w:val="18"/>
          <w:szCs w:val="18"/>
        </w:rPr>
      </w:pPr>
      <w:r>
        <w:rPr>
          <w:rFonts w:ascii="Arial" w:hAnsi="Arial" w:cs="Arial"/>
          <w:color w:val="000000"/>
          <w:sz w:val="18"/>
          <w:szCs w:val="18"/>
        </w:rPr>
        <w:t>Firma per presa visione</w:t>
      </w:r>
    </w:p>
    <w:p w14:paraId="20B60BD3" w14:textId="4F47584E" w:rsidR="0095231B" w:rsidRDefault="0095231B" w:rsidP="0095231B">
      <w:pPr>
        <w:widowControl w:val="0"/>
        <w:autoSpaceDE w:val="0"/>
        <w:autoSpaceDN w:val="0"/>
        <w:adjustRightInd w:val="0"/>
        <w:spacing w:after="160" w:line="360" w:lineRule="auto"/>
        <w:ind w:right="85"/>
        <w:jc w:val="right"/>
        <w:rPr>
          <w:rFonts w:ascii="Arial" w:hAnsi="Arial" w:cs="Arial"/>
          <w:color w:val="000000"/>
          <w:sz w:val="18"/>
          <w:szCs w:val="18"/>
        </w:rPr>
      </w:pPr>
      <w:r>
        <w:rPr>
          <w:rFonts w:ascii="Arial" w:hAnsi="Arial" w:cs="Arial"/>
          <w:color w:val="000000"/>
          <w:sz w:val="18"/>
          <w:szCs w:val="18"/>
        </w:rPr>
        <w:t>……………………………………..</w:t>
      </w:r>
    </w:p>
    <w:p w14:paraId="325A1148" w14:textId="77777777" w:rsidR="0026212D" w:rsidRDefault="0026212D" w:rsidP="00987A3D">
      <w:pPr>
        <w:widowControl w:val="0"/>
        <w:autoSpaceDE w:val="0"/>
        <w:autoSpaceDN w:val="0"/>
        <w:adjustRightInd w:val="0"/>
        <w:spacing w:after="160" w:line="244" w:lineRule="auto"/>
        <w:jc w:val="center"/>
        <w:rPr>
          <w:rFonts w:ascii="Arial" w:hAnsi="Arial" w:cs="Arial"/>
          <w:b/>
          <w:bCs/>
          <w:sz w:val="18"/>
          <w:szCs w:val="18"/>
        </w:rPr>
      </w:pPr>
    </w:p>
    <w:p w14:paraId="1B3745AB"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32786679"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4FFFF005"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28A7D545"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49AD8FA8"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226D06D6"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4BABFB4F" w14:textId="77777777" w:rsidR="0053340E" w:rsidRDefault="0053340E" w:rsidP="00987A3D">
      <w:pPr>
        <w:widowControl w:val="0"/>
        <w:autoSpaceDE w:val="0"/>
        <w:autoSpaceDN w:val="0"/>
        <w:adjustRightInd w:val="0"/>
        <w:spacing w:after="160" w:line="244" w:lineRule="auto"/>
        <w:jc w:val="center"/>
        <w:rPr>
          <w:rFonts w:ascii="Arial" w:hAnsi="Arial" w:cs="Arial"/>
          <w:b/>
          <w:bCs/>
          <w:sz w:val="18"/>
          <w:szCs w:val="18"/>
        </w:rPr>
      </w:pPr>
    </w:p>
    <w:p w14:paraId="3F46D929" w14:textId="77777777" w:rsidR="00987A3D" w:rsidRDefault="00987A3D" w:rsidP="00987A3D">
      <w:pPr>
        <w:widowControl w:val="0"/>
        <w:autoSpaceDE w:val="0"/>
        <w:autoSpaceDN w:val="0"/>
        <w:adjustRightInd w:val="0"/>
        <w:spacing w:after="160" w:line="244" w:lineRule="auto"/>
        <w:jc w:val="center"/>
        <w:rPr>
          <w:rFonts w:ascii="Arial" w:hAnsi="Arial" w:cs="Arial"/>
          <w:b/>
          <w:bCs/>
          <w:sz w:val="18"/>
          <w:szCs w:val="18"/>
        </w:rPr>
      </w:pPr>
      <w:r>
        <w:rPr>
          <w:rFonts w:ascii="Arial" w:hAnsi="Arial" w:cs="Arial"/>
          <w:b/>
          <w:bCs/>
          <w:sz w:val="18"/>
          <w:szCs w:val="18"/>
        </w:rPr>
        <w:lastRenderedPageBreak/>
        <w:t>DICHIARAZIONE DI CONSENSO</w:t>
      </w:r>
    </w:p>
    <w:p w14:paraId="1C05CB0B" w14:textId="77777777" w:rsidR="00987A3D" w:rsidRDefault="00987A3D" w:rsidP="00987A3D">
      <w:pPr>
        <w:widowControl w:val="0"/>
        <w:autoSpaceDE w:val="0"/>
        <w:autoSpaceDN w:val="0"/>
        <w:adjustRightInd w:val="0"/>
        <w:spacing w:after="160" w:line="244" w:lineRule="auto"/>
        <w:jc w:val="center"/>
        <w:rPr>
          <w:rFonts w:ascii="Calibri" w:hAnsi="Calibri" w:cs="Calibri"/>
          <w:sz w:val="22"/>
          <w:szCs w:val="22"/>
        </w:rPr>
      </w:pPr>
      <w:r>
        <w:rPr>
          <w:rFonts w:ascii="Arial" w:hAnsi="Arial" w:cs="Arial"/>
          <w:b/>
          <w:bCs/>
          <w:sz w:val="18"/>
          <w:szCs w:val="18"/>
        </w:rPr>
        <w:t>(Ai sensi dell’art. 7 GDPR UE 2016/679 e dalla normativa nazionale vigente)</w:t>
      </w:r>
    </w:p>
    <w:p w14:paraId="254B33F9" w14:textId="77777777" w:rsidR="00987A3D" w:rsidRDefault="00987A3D" w:rsidP="00987A3D">
      <w:pPr>
        <w:widowControl w:val="0"/>
        <w:autoSpaceDE w:val="0"/>
        <w:autoSpaceDN w:val="0"/>
        <w:adjustRightInd w:val="0"/>
        <w:spacing w:after="160" w:line="244" w:lineRule="auto"/>
        <w:rPr>
          <w:rFonts w:ascii="Arial" w:hAnsi="Arial" w:cs="Arial"/>
          <w:sz w:val="18"/>
          <w:szCs w:val="18"/>
        </w:rPr>
      </w:pPr>
    </w:p>
    <w:p w14:paraId="51159C2A" w14:textId="77777777" w:rsidR="00987A3D" w:rsidRDefault="00987A3D" w:rsidP="00987A3D">
      <w:pPr>
        <w:widowControl w:val="0"/>
        <w:autoSpaceDE w:val="0"/>
        <w:autoSpaceDN w:val="0"/>
        <w:adjustRightInd w:val="0"/>
        <w:spacing w:after="160" w:line="244" w:lineRule="auto"/>
        <w:jc w:val="both"/>
        <w:rPr>
          <w:rFonts w:ascii="Calibri" w:hAnsi="Calibri" w:cs="Calibri"/>
          <w:sz w:val="22"/>
          <w:szCs w:val="22"/>
        </w:rPr>
      </w:pPr>
      <w:r>
        <w:rPr>
          <w:rFonts w:ascii="Arial" w:hAnsi="Arial" w:cs="Arial"/>
          <w:sz w:val="18"/>
          <w:szCs w:val="18"/>
        </w:rPr>
        <w:t>L’interessato dichiara di aver ricevuto completa informativa ai sensi dell’art. 13 del GDPR 2016/679 e dalla normativa nazionale vigente unitamente a copia degli artt. dal 15 al 22 del GDPR 2016/679 e dalla normativa nazionale vigente, ed esprime il consenso al trattamento dei dati personali per la fornitura dei Servizi ed alla comunicazione dei propri dati qualificati come personali dalla citata legge nei limiti, per le finalità e per la durata precisati nell’informativa.</w:t>
      </w:r>
    </w:p>
    <w:p w14:paraId="4514E6C0"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Tutte le autorizzazioni rilasciate dal/dai sottoscritto/i potranno essere revocate in ogni momento solo a mezzo lettera raccomandata A.R. a Voi indirizzata e detta revoca avrà effetto dal giorno successivo a quello di ricevimento di detta raccomandata. In merito sono comunque fatti salvi i trattamenti imposti in osservanza delle vigenti leggi.</w:t>
      </w:r>
    </w:p>
    <w:p w14:paraId="4DE53861"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987A3D" w14:paraId="4EA24CFB" w14:textId="77777777">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B0B8E7"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DATA</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B263B0"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COGNOME E NOME</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A734D2"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FIRMA</w:t>
            </w:r>
          </w:p>
        </w:tc>
      </w:tr>
      <w:tr w:rsidR="00987A3D" w14:paraId="68CA5E2E" w14:textId="77777777">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701A37" w14:textId="5A76A4E5" w:rsidR="00987A3D" w:rsidRDefault="00127E32" w:rsidP="00127E32">
            <w:pPr>
              <w:widowControl w:val="0"/>
              <w:autoSpaceDE w:val="0"/>
              <w:autoSpaceDN w:val="0"/>
              <w:adjustRightInd w:val="0"/>
              <w:spacing w:after="160" w:line="244" w:lineRule="auto"/>
              <w:jc w:val="center"/>
              <w:rPr>
                <w:rFonts w:ascii="Calibri" w:hAnsi="Calibri" w:cs="Calibri"/>
                <w:sz w:val="22"/>
                <w:szCs w:val="22"/>
              </w:rPr>
            </w:pPr>
            <w:r>
              <w:rPr>
                <w:rFonts w:ascii="Arial" w:hAnsi="Arial" w:cs="Arial"/>
                <w:sz w:val="18"/>
                <w:szCs w:val="18"/>
              </w:rPr>
              <w:t>07</w:t>
            </w:r>
            <w:r w:rsidR="00987A3D">
              <w:rPr>
                <w:rFonts w:ascii="Arial" w:hAnsi="Arial" w:cs="Arial"/>
                <w:sz w:val="18"/>
                <w:szCs w:val="18"/>
              </w:rPr>
              <w:t>/</w:t>
            </w:r>
            <w:r>
              <w:rPr>
                <w:rFonts w:ascii="Arial" w:hAnsi="Arial" w:cs="Arial"/>
                <w:sz w:val="18"/>
                <w:szCs w:val="18"/>
              </w:rPr>
              <w:t>10</w:t>
            </w:r>
            <w:r w:rsidR="00987A3D">
              <w:rPr>
                <w:rFonts w:ascii="Arial" w:hAnsi="Arial" w:cs="Arial"/>
                <w:sz w:val="18"/>
                <w:szCs w:val="18"/>
              </w:rPr>
              <w:t>/201</w:t>
            </w:r>
            <w:r>
              <w:rPr>
                <w:rFonts w:ascii="Arial" w:hAnsi="Arial" w:cs="Arial"/>
                <w:sz w:val="18"/>
                <w:szCs w:val="18"/>
              </w:rPr>
              <w:t>9</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AA9270"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C0A017"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r>
    </w:tbl>
    <w:p w14:paraId="368C0405" w14:textId="77777777" w:rsidR="00987A3D" w:rsidRDefault="00987A3D" w:rsidP="00987A3D">
      <w:pPr>
        <w:widowControl w:val="0"/>
        <w:autoSpaceDE w:val="0"/>
        <w:autoSpaceDN w:val="0"/>
        <w:adjustRightInd w:val="0"/>
        <w:spacing w:after="160" w:line="244" w:lineRule="auto"/>
        <w:jc w:val="both"/>
        <w:rPr>
          <w:rFonts w:ascii="Arial" w:hAnsi="Arial" w:cs="Arial"/>
          <w:i/>
          <w:iCs/>
          <w:sz w:val="18"/>
          <w:szCs w:val="18"/>
        </w:rPr>
      </w:pPr>
    </w:p>
    <w:p w14:paraId="34831094" w14:textId="77777777" w:rsidR="00987A3D" w:rsidRDefault="00987A3D" w:rsidP="00987A3D">
      <w:pPr>
        <w:widowControl w:val="0"/>
        <w:autoSpaceDE w:val="0"/>
        <w:autoSpaceDN w:val="0"/>
        <w:adjustRightInd w:val="0"/>
        <w:spacing w:after="160" w:line="244" w:lineRule="auto"/>
        <w:jc w:val="both"/>
        <w:rPr>
          <w:rFonts w:ascii="Calibri" w:hAnsi="Calibri" w:cs="Calibri"/>
          <w:sz w:val="22"/>
          <w:szCs w:val="22"/>
        </w:rPr>
      </w:pPr>
      <w:r>
        <w:rPr>
          <w:rFonts w:ascii="Arial" w:hAnsi="Arial" w:cs="Arial"/>
          <w:i/>
          <w:iCs/>
          <w:sz w:val="18"/>
          <w:szCs w:val="18"/>
        </w:rPr>
        <w:t xml:space="preserve">Consenso al trattamento dei dati personali da parte dei </w:t>
      </w:r>
      <w:r>
        <w:rPr>
          <w:rFonts w:ascii="Arial" w:hAnsi="Arial" w:cs="Arial"/>
          <w:b/>
          <w:bCs/>
          <w:i/>
          <w:iCs/>
          <w:sz w:val="18"/>
          <w:szCs w:val="18"/>
          <w:u w:val="single"/>
        </w:rPr>
        <w:t>famigliari maggiorenni a carico</w:t>
      </w:r>
      <w:r>
        <w:rPr>
          <w:rFonts w:ascii="Arial" w:hAnsi="Arial" w:cs="Arial"/>
          <w:i/>
          <w:iCs/>
          <w:sz w:val="18"/>
          <w:szCs w:val="18"/>
        </w:rPr>
        <w:t>:</w:t>
      </w:r>
    </w:p>
    <w:p w14:paraId="231FD2A9"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987A3D" w14:paraId="002923AE" w14:textId="77777777">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E16F85"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COGNOME E NOME</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7FF7CA"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RELAZIONE DI PARENTELA</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51DC40"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FIRMA</w:t>
            </w:r>
          </w:p>
          <w:p w14:paraId="307B2AE3" w14:textId="77777777" w:rsidR="00987A3D" w:rsidRDefault="00987A3D">
            <w:pPr>
              <w:widowControl w:val="0"/>
              <w:autoSpaceDE w:val="0"/>
              <w:autoSpaceDN w:val="0"/>
              <w:adjustRightInd w:val="0"/>
              <w:spacing w:after="160" w:line="244" w:lineRule="auto"/>
              <w:jc w:val="center"/>
              <w:rPr>
                <w:rFonts w:ascii="Arial" w:hAnsi="Arial" w:cs="Arial"/>
                <w:sz w:val="18"/>
                <w:szCs w:val="18"/>
              </w:rPr>
            </w:pPr>
            <w:r>
              <w:rPr>
                <w:rFonts w:ascii="Arial" w:hAnsi="Arial" w:cs="Arial"/>
                <w:sz w:val="18"/>
                <w:szCs w:val="18"/>
              </w:rPr>
              <w:t>(Solo se maggiorenne a carico)</w:t>
            </w:r>
          </w:p>
        </w:tc>
      </w:tr>
      <w:tr w:rsidR="00987A3D" w14:paraId="7B14D326" w14:textId="77777777">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4A7C30"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8B1D32"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EBF4A2"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r>
      <w:tr w:rsidR="00987A3D" w14:paraId="6B94E24E" w14:textId="77777777">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F55303"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7E7DD2"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ADB20F"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r>
      <w:tr w:rsidR="00987A3D" w14:paraId="05B6CEE1" w14:textId="77777777">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BACA03"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E4C2B6"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0E8FFD" w14:textId="77777777" w:rsidR="00987A3D" w:rsidRDefault="00987A3D">
            <w:pPr>
              <w:widowControl w:val="0"/>
              <w:autoSpaceDE w:val="0"/>
              <w:autoSpaceDN w:val="0"/>
              <w:adjustRightInd w:val="0"/>
              <w:spacing w:after="160" w:line="244" w:lineRule="auto"/>
              <w:jc w:val="center"/>
              <w:rPr>
                <w:rFonts w:ascii="Arial" w:hAnsi="Arial" w:cs="Arial"/>
                <w:i/>
                <w:iCs/>
                <w:sz w:val="18"/>
                <w:szCs w:val="18"/>
              </w:rPr>
            </w:pPr>
          </w:p>
        </w:tc>
      </w:tr>
    </w:tbl>
    <w:p w14:paraId="512B4BDA"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0509DA4B"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66081888"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r>
        <w:rPr>
          <w:rFonts w:ascii="Arial" w:hAnsi="Arial" w:cs="Arial"/>
          <w:sz w:val="18"/>
          <w:szCs w:val="18"/>
        </w:rPr>
        <w:t xml:space="preserve">Data ________________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Firma </w:t>
      </w:r>
    </w:p>
    <w:p w14:paraId="5FA1F677" w14:textId="77777777" w:rsidR="00987A3D" w:rsidRDefault="00987A3D" w:rsidP="00987A3D">
      <w:pPr>
        <w:widowControl w:val="0"/>
        <w:autoSpaceDE w:val="0"/>
        <w:autoSpaceDN w:val="0"/>
        <w:adjustRightInd w:val="0"/>
        <w:spacing w:after="160" w:line="244" w:lineRule="auto"/>
        <w:jc w:val="both"/>
        <w:rPr>
          <w:rFonts w:ascii="Arial" w:hAnsi="Arial" w:cs="Arial"/>
          <w:sz w:val="18"/>
          <w:szCs w:val="18"/>
        </w:rPr>
      </w:pPr>
    </w:p>
    <w:p w14:paraId="637923FF" w14:textId="77777777" w:rsidR="00987A3D" w:rsidRDefault="00987A3D" w:rsidP="00987A3D">
      <w:pPr>
        <w:widowControl w:val="0"/>
        <w:autoSpaceDE w:val="0"/>
        <w:autoSpaceDN w:val="0"/>
        <w:adjustRightInd w:val="0"/>
        <w:spacing w:after="160" w:line="244" w:lineRule="auto"/>
        <w:ind w:left="4956" w:firstLine="708"/>
        <w:jc w:val="both"/>
        <w:rPr>
          <w:rFonts w:ascii="Arial" w:hAnsi="Arial" w:cs="Arial"/>
          <w:sz w:val="18"/>
          <w:szCs w:val="18"/>
        </w:rPr>
      </w:pPr>
      <w:r>
        <w:rPr>
          <w:rFonts w:ascii="Arial" w:hAnsi="Arial" w:cs="Arial"/>
          <w:sz w:val="18"/>
          <w:szCs w:val="18"/>
        </w:rPr>
        <w:t>...................................................</w:t>
      </w:r>
    </w:p>
    <w:p w14:paraId="3966D5A3" w14:textId="77777777" w:rsidR="00987A3D" w:rsidRDefault="00987A3D" w:rsidP="00987A3D">
      <w:pPr>
        <w:widowControl w:val="0"/>
        <w:autoSpaceDE w:val="0"/>
        <w:autoSpaceDN w:val="0"/>
        <w:adjustRightInd w:val="0"/>
        <w:spacing w:after="160" w:line="244" w:lineRule="auto"/>
        <w:jc w:val="both"/>
        <w:rPr>
          <w:rFonts w:ascii="Arial" w:hAnsi="Arial" w:cs="Arial"/>
          <w:b/>
          <w:bCs/>
          <w:sz w:val="18"/>
          <w:szCs w:val="18"/>
          <w:u w:val="single"/>
        </w:rPr>
      </w:pPr>
    </w:p>
    <w:p w14:paraId="391EAC8D" w14:textId="77777777" w:rsidR="00987A3D" w:rsidRDefault="00987A3D" w:rsidP="00987A3D">
      <w:pPr>
        <w:widowControl w:val="0"/>
        <w:autoSpaceDE w:val="0"/>
        <w:autoSpaceDN w:val="0"/>
        <w:adjustRightInd w:val="0"/>
        <w:spacing w:after="160" w:line="244" w:lineRule="auto"/>
        <w:jc w:val="both"/>
        <w:rPr>
          <w:rFonts w:ascii="Arial" w:hAnsi="Arial" w:cs="Arial"/>
          <w:b/>
          <w:bCs/>
          <w:sz w:val="18"/>
          <w:szCs w:val="18"/>
          <w:u w:val="single"/>
        </w:rPr>
      </w:pPr>
      <w:r>
        <w:rPr>
          <w:rFonts w:ascii="Arial" w:hAnsi="Arial" w:cs="Arial"/>
          <w:b/>
          <w:bCs/>
          <w:sz w:val="18"/>
          <w:szCs w:val="18"/>
          <w:u w:val="single"/>
        </w:rPr>
        <w:t xml:space="preserve">IMPORTANTE: </w:t>
      </w:r>
    </w:p>
    <w:p w14:paraId="5C028FAE" w14:textId="6F303D82" w:rsidR="00987A3D" w:rsidRDefault="00987A3D" w:rsidP="0026212D">
      <w:pPr>
        <w:widowControl w:val="0"/>
        <w:autoSpaceDE w:val="0"/>
        <w:autoSpaceDN w:val="0"/>
        <w:adjustRightInd w:val="0"/>
        <w:spacing w:after="160" w:line="244" w:lineRule="auto"/>
        <w:jc w:val="both"/>
        <w:rPr>
          <w:rFonts w:ascii="Calibri" w:hAnsi="Calibri" w:cs="Calibri"/>
          <w:sz w:val="22"/>
          <w:szCs w:val="22"/>
        </w:rPr>
      </w:pPr>
      <w:r>
        <w:rPr>
          <w:rFonts w:ascii="Arial" w:hAnsi="Arial" w:cs="Arial"/>
          <w:sz w:val="18"/>
          <w:szCs w:val="18"/>
        </w:rPr>
        <w:t>Il presente consenso ha validità, salvo revoca da parte del firmatario, sino alla data di cessazione del rapporto di lavoro con questo Istituto.</w:t>
      </w:r>
    </w:p>
    <w:p w14:paraId="5B401B73"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4569E3B8"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0A51D4A0"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0056BC3F"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1A806041"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49F96D43"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00E18EC6" w14:textId="77777777" w:rsidR="00987A3D" w:rsidRDefault="00987A3D" w:rsidP="00987A3D">
      <w:pPr>
        <w:widowControl w:val="0"/>
        <w:autoSpaceDE w:val="0"/>
        <w:autoSpaceDN w:val="0"/>
        <w:adjustRightInd w:val="0"/>
        <w:spacing w:after="160" w:line="244" w:lineRule="auto"/>
        <w:rPr>
          <w:rFonts w:ascii="Calibri" w:hAnsi="Calibri" w:cs="Calibri"/>
          <w:sz w:val="22"/>
          <w:szCs w:val="22"/>
        </w:rPr>
      </w:pPr>
    </w:p>
    <w:p w14:paraId="5FCA1868" w14:textId="77777777" w:rsidR="00DF6C21" w:rsidRDefault="00DF6C21"/>
    <w:sectPr w:rsidR="00DF6C21" w:rsidSect="00AB5B0B">
      <w:pgSz w:w="11900" w:h="16840"/>
      <w:pgMar w:top="709"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o"/>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21"/>
    <w:rsid w:val="0000611E"/>
    <w:rsid w:val="000E0DCB"/>
    <w:rsid w:val="00127E32"/>
    <w:rsid w:val="00161511"/>
    <w:rsid w:val="00250F21"/>
    <w:rsid w:val="0026212D"/>
    <w:rsid w:val="00282289"/>
    <w:rsid w:val="002F5395"/>
    <w:rsid w:val="00332D31"/>
    <w:rsid w:val="003F7A8C"/>
    <w:rsid w:val="0053340E"/>
    <w:rsid w:val="005A6D3C"/>
    <w:rsid w:val="005E1AE5"/>
    <w:rsid w:val="005E290C"/>
    <w:rsid w:val="00603338"/>
    <w:rsid w:val="0060624E"/>
    <w:rsid w:val="0065216B"/>
    <w:rsid w:val="00743384"/>
    <w:rsid w:val="00850E78"/>
    <w:rsid w:val="00873099"/>
    <w:rsid w:val="008827B0"/>
    <w:rsid w:val="0089071D"/>
    <w:rsid w:val="008E6B67"/>
    <w:rsid w:val="008F1F4A"/>
    <w:rsid w:val="0095231B"/>
    <w:rsid w:val="00987A3D"/>
    <w:rsid w:val="00A065C9"/>
    <w:rsid w:val="00A8644A"/>
    <w:rsid w:val="00AB5B0B"/>
    <w:rsid w:val="00B12FA0"/>
    <w:rsid w:val="00B82AFF"/>
    <w:rsid w:val="00C01675"/>
    <w:rsid w:val="00D97610"/>
    <w:rsid w:val="00DF6C21"/>
    <w:rsid w:val="00EB0797"/>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F6C21"/>
    <w:pPr>
      <w:tabs>
        <w:tab w:val="center" w:pos="4819"/>
        <w:tab w:val="right" w:pos="9638"/>
      </w:tabs>
    </w:pPr>
    <w:rPr>
      <w:rFonts w:ascii="Times New Roman" w:eastAsia="Times New Roman" w:hAnsi="Times New Roman" w:cs="Times New Roman"/>
    </w:rPr>
  </w:style>
  <w:style w:type="character" w:customStyle="1" w:styleId="IntestazioneCarattere">
    <w:name w:val="Intestazione Carattere"/>
    <w:basedOn w:val="Carpredefinitoparagrafo"/>
    <w:link w:val="Intestazione"/>
    <w:rsid w:val="00DF6C21"/>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F6C2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F6C21"/>
    <w:rPr>
      <w:rFonts w:ascii="Lucida Grande" w:hAnsi="Lucida Grande" w:cs="Lucida Grande"/>
      <w:sz w:val="18"/>
      <w:szCs w:val="18"/>
    </w:rPr>
  </w:style>
  <w:style w:type="character" w:styleId="Collegamentoipertestuale">
    <w:name w:val="Hyperlink"/>
    <w:rsid w:val="00AB5B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F6C21"/>
    <w:pPr>
      <w:tabs>
        <w:tab w:val="center" w:pos="4819"/>
        <w:tab w:val="right" w:pos="9638"/>
      </w:tabs>
    </w:pPr>
    <w:rPr>
      <w:rFonts w:ascii="Times New Roman" w:eastAsia="Times New Roman" w:hAnsi="Times New Roman" w:cs="Times New Roman"/>
    </w:rPr>
  </w:style>
  <w:style w:type="character" w:customStyle="1" w:styleId="IntestazioneCarattere">
    <w:name w:val="Intestazione Carattere"/>
    <w:basedOn w:val="Carpredefinitoparagrafo"/>
    <w:link w:val="Intestazione"/>
    <w:rsid w:val="00DF6C21"/>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F6C2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F6C21"/>
    <w:rPr>
      <w:rFonts w:ascii="Lucida Grande" w:hAnsi="Lucida Grande" w:cs="Lucida Grande"/>
      <w:sz w:val="18"/>
      <w:szCs w:val="18"/>
    </w:rPr>
  </w:style>
  <w:style w:type="character" w:styleId="Collegamentoipertestuale">
    <w:name w:val="Hyperlink"/>
    <w:rsid w:val="00AB5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pdic860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783C-F5CD-41C5-A152-BC1E62C1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2120</Words>
  <Characters>12088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scuola di musicoterapia</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ferrari</dc:creator>
  <cp:lastModifiedBy>utente</cp:lastModifiedBy>
  <cp:revision>2</cp:revision>
  <dcterms:created xsi:type="dcterms:W3CDTF">2019-10-17T07:00:00Z</dcterms:created>
  <dcterms:modified xsi:type="dcterms:W3CDTF">2019-10-17T07:00:00Z</dcterms:modified>
</cp:coreProperties>
</file>