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2A1C1F">
              <w:rPr>
                <w:b/>
                <w:sz w:val="22"/>
                <w:szCs w:val="22"/>
                <w:lang w:bidi="it-IT"/>
              </w:rPr>
              <w:t>4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2A1C1F" w:rsidRDefault="002A1C1F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bidi="it-IT"/>
              </w:rPr>
            </w:pPr>
            <w:r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per l’affidamento della gestione del Servizio di cassa a favore </w:t>
            </w:r>
          </w:p>
          <w:p w:rsidR="00AD54C0" w:rsidRPr="00B657CB" w:rsidRDefault="002A1C1F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bidi="it-IT"/>
              </w:rPr>
              <w:t>dell’Istituto Comprensivo Statale di Tombolo PD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</w:t>
      </w:r>
      <w:bookmarkStart w:id="0" w:name="_GoBack"/>
      <w:bookmarkEnd w:id="0"/>
      <w:r w:rsidR="007D3CC7" w:rsidRPr="00B657CB">
        <w:rPr>
          <w:snapToGrid w:val="0"/>
          <w:sz w:val="22"/>
          <w:szCs w:val="22"/>
        </w:rPr>
        <w:t>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via</w:t>
      </w:r>
      <w:proofErr w:type="gramEnd"/>
      <w:r w:rsidRPr="00B657CB">
        <w:rPr>
          <w:b/>
          <w:sz w:val="22"/>
          <w:szCs w:val="22"/>
        </w:rPr>
        <w:t>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proofErr w:type="gramStart"/>
      <w:r w:rsidRPr="00B657CB">
        <w:rPr>
          <w:b/>
          <w:sz w:val="22"/>
          <w:szCs w:val="22"/>
        </w:rPr>
        <w:t>in</w:t>
      </w:r>
      <w:proofErr w:type="gramEnd"/>
      <w:r w:rsidRPr="00B657CB">
        <w:rPr>
          <w:b/>
          <w:sz w:val="22"/>
          <w:szCs w:val="22"/>
        </w:rPr>
        <w:t xml:space="preserve">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con</w:t>
      </w:r>
      <w:proofErr w:type="gramEnd"/>
      <w:r w:rsidRPr="00B657CB">
        <w:rPr>
          <w:b/>
          <w:sz w:val="22"/>
          <w:szCs w:val="22"/>
        </w:rPr>
        <w:t xml:space="preserve">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codice</w:t>
      </w:r>
      <w:proofErr w:type="gramEnd"/>
      <w:r w:rsidRPr="00B657CB">
        <w:rPr>
          <w:b/>
          <w:sz w:val="22"/>
          <w:szCs w:val="22"/>
        </w:rPr>
        <w:t xml:space="preserve">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partita</w:t>
      </w:r>
      <w:proofErr w:type="gramEnd"/>
      <w:r w:rsidRPr="00B657CB">
        <w:rPr>
          <w:b/>
          <w:sz w:val="22"/>
          <w:szCs w:val="22"/>
        </w:rPr>
        <w:t xml:space="preserve">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telefono</w:t>
      </w:r>
      <w:proofErr w:type="gramEnd"/>
      <w:r w:rsidRPr="00B657CB">
        <w:rPr>
          <w:b/>
          <w:sz w:val="22"/>
          <w:szCs w:val="22"/>
        </w:rPr>
        <w:t xml:space="preserve">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proofErr w:type="gramStart"/>
      <w:r w:rsidRPr="00B657CB">
        <w:rPr>
          <w:b/>
          <w:sz w:val="22"/>
          <w:szCs w:val="22"/>
        </w:rPr>
        <w:t>indirizzo</w:t>
      </w:r>
      <w:proofErr w:type="gramEnd"/>
      <w:r w:rsidRPr="00B657CB">
        <w:rPr>
          <w:b/>
          <w:sz w:val="22"/>
          <w:szCs w:val="22"/>
        </w:rPr>
        <w:t xml:space="preserve">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proofErr w:type="gramStart"/>
      <w:r w:rsidRPr="00B657CB">
        <w:rPr>
          <w:snapToGrid w:val="0"/>
          <w:sz w:val="22"/>
          <w:szCs w:val="22"/>
          <w:lang w:eastAsia="en-US"/>
        </w:rPr>
        <w:t>nella</w:t>
      </w:r>
      <w:proofErr w:type="gramEnd"/>
      <w:r w:rsidRPr="00B657CB">
        <w:rPr>
          <w:snapToGrid w:val="0"/>
          <w:sz w:val="22"/>
          <w:szCs w:val="22"/>
          <w:lang w:eastAsia="en-US"/>
        </w:rPr>
        <w:t xml:space="preserve">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="002A1C1F">
        <w:rPr>
          <w:snapToGrid w:val="0"/>
          <w:sz w:val="22"/>
          <w:szCs w:val="22"/>
        </w:rPr>
        <w:t>del servizio di Cassa,</w:t>
      </w:r>
      <w:r w:rsidRPr="00B657CB">
        <w:rPr>
          <w:snapToGrid w:val="0"/>
          <w:color w:val="FF0000"/>
          <w:sz w:val="22"/>
          <w:szCs w:val="22"/>
        </w:rPr>
        <w:t xml:space="preserve">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2A1C1F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2A1C1F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</w:t>
            </w:r>
            <w:proofErr w:type="gramStart"/>
            <w:r w:rsidRPr="00B657CB">
              <w:rPr>
                <w:b/>
                <w:sz w:val="22"/>
                <w:szCs w:val="22"/>
              </w:rPr>
              <w:t>in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2B186C" w:rsidRPr="00B657CB">
        <w:rPr>
          <w:i/>
          <w:sz w:val="22"/>
          <w:szCs w:val="22"/>
        </w:rPr>
        <w:t>in</w:t>
      </w:r>
      <w:proofErr w:type="gramEnd"/>
      <w:r w:rsidR="002B186C" w:rsidRPr="00B657CB">
        <w:rPr>
          <w:i/>
          <w:sz w:val="22"/>
          <w:szCs w:val="22"/>
        </w:rPr>
        <w:t xml:space="preserve">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</w:t>
      </w:r>
      <w:r w:rsidR="005F25E8">
        <w:rPr>
          <w:sz w:val="22"/>
          <w:szCs w:val="22"/>
        </w:rPr>
        <w:t>negli atti di gara ivi compreso lo Schema di Convenzione nonché gli accordi MIUR – ABI e MIUR – Poste Italiane spa e di avere preso visione e di accettare espressamente le disposizioni in esso contenute.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lastRenderedPageBreak/>
        <w:t>la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5F25E8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5F25E8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B657CB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B657CB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proofErr w:type="gramStart"/>
      <w:r w:rsidR="00383A66" w:rsidRPr="00B657CB">
        <w:rPr>
          <w:i/>
          <w:sz w:val="22"/>
          <w:szCs w:val="22"/>
        </w:rPr>
        <w:t>in</w:t>
      </w:r>
      <w:proofErr w:type="gramEnd"/>
      <w:r w:rsidR="00383A66" w:rsidRPr="00B657CB">
        <w:rPr>
          <w:i/>
          <w:sz w:val="22"/>
          <w:szCs w:val="22"/>
        </w:rPr>
        <w:t xml:space="preserve">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95" w:rsidRDefault="007B6895">
      <w:r>
        <w:separator/>
      </w:r>
    </w:p>
  </w:endnote>
  <w:endnote w:type="continuationSeparator" w:id="0">
    <w:p w:rsidR="007B6895" w:rsidRDefault="007B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012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95" w:rsidRDefault="007B6895">
      <w:r>
        <w:separator/>
      </w:r>
    </w:p>
  </w:footnote>
  <w:footnote w:type="continuationSeparator" w:id="0">
    <w:p w:rsidR="007B6895" w:rsidRDefault="007B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0120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1C1F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25E8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D762E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3FE8-4217-4CEB-A2C8-618B299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6523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2019-11-06T13:01:00Z</dcterms:created>
  <dcterms:modified xsi:type="dcterms:W3CDTF">2019-11-07T12:24:00Z</dcterms:modified>
</cp:coreProperties>
</file>