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6929" w14:textId="77777777" w:rsidR="00D75F0F" w:rsidRPr="000C46CA" w:rsidRDefault="00D75F0F" w:rsidP="00D75F0F">
      <w:pPr>
        <w:pStyle w:val="Default"/>
        <w:ind w:left="4956" w:firstLine="708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Al Dirigente Scolastico </w:t>
      </w:r>
    </w:p>
    <w:p w14:paraId="5132FA99" w14:textId="77777777" w:rsidR="00D75F0F" w:rsidRPr="000C46CA" w:rsidRDefault="00D75F0F" w:rsidP="00D75F0F">
      <w:pPr>
        <w:pStyle w:val="Default"/>
        <w:ind w:left="4956" w:firstLine="708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>XIII Istituto Comprensivo G. Tartini</w:t>
      </w:r>
    </w:p>
    <w:p w14:paraId="2BC49BF8" w14:textId="77777777" w:rsidR="00D75F0F" w:rsidRPr="000C46CA" w:rsidRDefault="00D75F0F" w:rsidP="00D75F0F">
      <w:pPr>
        <w:pStyle w:val="Default"/>
        <w:ind w:left="4956" w:firstLine="708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>PADOVA</w:t>
      </w:r>
    </w:p>
    <w:p w14:paraId="30A05183" w14:textId="77777777" w:rsidR="00D75F0F" w:rsidRPr="000C46CA" w:rsidRDefault="00D75F0F" w:rsidP="00D75F0F">
      <w:pPr>
        <w:pStyle w:val="Default"/>
        <w:rPr>
          <w:rFonts w:ascii="Calibri" w:hAnsi="Calibri" w:cs="Calibri"/>
          <w:b/>
          <w:sz w:val="22"/>
          <w:szCs w:val="22"/>
        </w:rPr>
      </w:pPr>
      <w:r w:rsidRPr="000C46CA">
        <w:rPr>
          <w:rFonts w:ascii="Calibri" w:hAnsi="Calibri" w:cs="Calibri"/>
          <w:b/>
          <w:sz w:val="22"/>
          <w:szCs w:val="22"/>
        </w:rPr>
        <w:t xml:space="preserve">ALL. 1 </w:t>
      </w:r>
    </w:p>
    <w:p w14:paraId="5A6C9E6A" w14:textId="0A036547" w:rsidR="00D75F0F" w:rsidRPr="000C46CA" w:rsidRDefault="00D75F0F" w:rsidP="000C46C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Domanda di partecipazione </w:t>
      </w:r>
      <w:r w:rsidR="000C46CA" w:rsidRPr="000C46CA">
        <w:rPr>
          <w:rFonts w:ascii="Calibri" w:hAnsi="Calibri" w:cs="Calibri"/>
          <w:sz w:val="22"/>
          <w:szCs w:val="22"/>
        </w:rPr>
        <w:t>all’</w:t>
      </w:r>
      <w:r w:rsidR="000C46CA" w:rsidRPr="000C46CA">
        <w:rPr>
          <w:rFonts w:ascii="Calibri" w:hAnsi="Calibri" w:cs="Calibri"/>
          <w:sz w:val="22"/>
          <w:szCs w:val="22"/>
          <w:shd w:val="clear" w:color="auto" w:fill="FFFFFF"/>
        </w:rPr>
        <w:t xml:space="preserve">AVVISO di selezione rivolto a figure professionali esperte per lo svolgimento di percorsi annuali di formazione linguistica per docenti in servizio nell’Istituzione scolastica </w:t>
      </w:r>
      <w:r w:rsidR="000C46CA">
        <w:rPr>
          <w:rFonts w:ascii="Calibri" w:hAnsi="Calibri" w:cs="Calibri"/>
          <w:sz w:val="22"/>
          <w:szCs w:val="22"/>
          <w:shd w:val="clear" w:color="auto" w:fill="FFFFFF"/>
        </w:rPr>
        <w:t>al fine di</w:t>
      </w:r>
      <w:r w:rsidR="000C46CA" w:rsidRPr="000C46CA">
        <w:rPr>
          <w:rFonts w:ascii="Calibri" w:hAnsi="Calibri" w:cs="Calibri"/>
          <w:sz w:val="22"/>
          <w:szCs w:val="22"/>
          <w:shd w:val="clear" w:color="auto" w:fill="FFFFFF"/>
        </w:rPr>
        <w:t xml:space="preserve"> consent</w:t>
      </w:r>
      <w:r w:rsidR="000C46CA">
        <w:rPr>
          <w:rFonts w:ascii="Calibri" w:hAnsi="Calibri" w:cs="Calibri"/>
          <w:sz w:val="22"/>
          <w:szCs w:val="22"/>
          <w:shd w:val="clear" w:color="auto" w:fill="FFFFFF"/>
        </w:rPr>
        <w:t>ire</w:t>
      </w:r>
      <w:r w:rsidR="000C46CA" w:rsidRPr="000C46CA">
        <w:rPr>
          <w:rFonts w:ascii="Calibri" w:hAnsi="Calibri" w:cs="Calibri"/>
          <w:sz w:val="22"/>
          <w:szCs w:val="22"/>
          <w:shd w:val="clear" w:color="auto" w:fill="FFFFFF"/>
        </w:rPr>
        <w:t xml:space="preserve"> di acquisire una adeguata competenza linguistico comunicativa nella lingua inglese, finalizzata al conseguimento di certificazione di </w:t>
      </w:r>
      <w:r w:rsidR="000C46CA">
        <w:rPr>
          <w:rFonts w:ascii="Calibri" w:hAnsi="Calibri" w:cs="Calibri"/>
          <w:sz w:val="22"/>
          <w:szCs w:val="22"/>
          <w:shd w:val="clear" w:color="auto" w:fill="FFFFFF"/>
        </w:rPr>
        <w:t>livello</w:t>
      </w:r>
      <w:r w:rsidR="000C46CA" w:rsidRPr="000C46CA">
        <w:rPr>
          <w:rFonts w:ascii="Calibri" w:hAnsi="Calibri" w:cs="Calibri"/>
          <w:sz w:val="22"/>
          <w:szCs w:val="22"/>
          <w:shd w:val="clear" w:color="auto" w:fill="FFFFFF"/>
        </w:rPr>
        <w:t xml:space="preserve"> B2, secondo quanto previsto dal quadro comune europeo di riferimento per la conoscenza delle lingue (QCER) e dal decreto del Ministro dell’Istruzione 10 marzo 2022, n. 62 e per lo svolgimento di corsi annuali di metodologia Content and Language </w:t>
      </w:r>
      <w:proofErr w:type="spellStart"/>
      <w:r w:rsidR="000C46CA" w:rsidRPr="000C46CA">
        <w:rPr>
          <w:rFonts w:ascii="Calibri" w:hAnsi="Calibri" w:cs="Calibri"/>
          <w:sz w:val="22"/>
          <w:szCs w:val="22"/>
          <w:shd w:val="clear" w:color="auto" w:fill="FFFFFF"/>
        </w:rPr>
        <w:t>Integrated</w:t>
      </w:r>
      <w:proofErr w:type="spellEnd"/>
      <w:r w:rsidR="000C46CA" w:rsidRPr="000C46CA">
        <w:rPr>
          <w:rFonts w:ascii="Calibri" w:hAnsi="Calibri" w:cs="Calibri"/>
          <w:sz w:val="22"/>
          <w:szCs w:val="22"/>
          <w:shd w:val="clear" w:color="auto" w:fill="FFFFFF"/>
        </w:rPr>
        <w:t xml:space="preserve"> Learning (CLIL).</w:t>
      </w:r>
      <w:r w:rsidR="000C46CA" w:rsidRPr="000C46C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C46CA" w:rsidRPr="000C46CA">
        <w:rPr>
          <w:rFonts w:ascii="Calibri" w:hAnsi="Calibri" w:cs="Calibri"/>
          <w:b/>
          <w:bCs/>
          <w:sz w:val="22"/>
          <w:szCs w:val="22"/>
        </w:rPr>
        <w:t>Linea di intervento</w:t>
      </w:r>
      <w:r w:rsidR="00D1464A" w:rsidRPr="000C46CA">
        <w:rPr>
          <w:rFonts w:ascii="Calibri" w:hAnsi="Calibri" w:cs="Calibri"/>
          <w:b/>
          <w:bCs/>
          <w:sz w:val="22"/>
          <w:szCs w:val="22"/>
        </w:rPr>
        <w:t xml:space="preserve"> B</w:t>
      </w:r>
      <w:r w:rsidR="000C46CA" w:rsidRPr="000C46CA">
        <w:rPr>
          <w:rFonts w:ascii="Calibri" w:hAnsi="Calibri" w:cs="Calibri"/>
          <w:b/>
          <w:bCs/>
          <w:sz w:val="22"/>
          <w:szCs w:val="22"/>
        </w:rPr>
        <w:t>.</w:t>
      </w:r>
    </w:p>
    <w:p w14:paraId="77E6D1BC" w14:textId="77777777" w:rsidR="000C46CA" w:rsidRPr="000C46CA" w:rsidRDefault="000C46CA" w:rsidP="000C46C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40630D0" w14:textId="77777777" w:rsidR="00D75F0F" w:rsidRPr="000C46CA" w:rsidRDefault="00D75F0F" w:rsidP="00D75F0F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Il/La sottoscritto/a ________________________________________________________________________ </w:t>
      </w:r>
    </w:p>
    <w:p w14:paraId="4C8B490B" w14:textId="77777777" w:rsidR="00D75F0F" w:rsidRPr="000C46CA" w:rsidRDefault="00D75F0F" w:rsidP="00D75F0F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0C46CA">
        <w:rPr>
          <w:rFonts w:ascii="Calibri" w:hAnsi="Calibri" w:cs="Calibri"/>
          <w:sz w:val="22"/>
          <w:szCs w:val="22"/>
        </w:rPr>
        <w:t>a</w:t>
      </w:r>
      <w:proofErr w:type="spellEnd"/>
      <w:r w:rsidRPr="000C46CA">
        <w:rPr>
          <w:rFonts w:ascii="Calibri" w:hAnsi="Calibri" w:cs="Calibri"/>
          <w:sz w:val="22"/>
          <w:szCs w:val="22"/>
        </w:rPr>
        <w:t xml:space="preserve"> _________________________________________il_______________________ residente a__________________________ in via/piazza________________________________________________ n. ____________, C.F. __________________________________________________ tel. ________________ </w:t>
      </w:r>
    </w:p>
    <w:p w14:paraId="7D04E678" w14:textId="4A6649A6" w:rsidR="00D75F0F" w:rsidRPr="000C46CA" w:rsidRDefault="00D75F0F" w:rsidP="00D75F0F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e-mail _____________________________________ </w:t>
      </w:r>
    </w:p>
    <w:p w14:paraId="400A8693" w14:textId="77777777" w:rsidR="00D75F0F" w:rsidRPr="000C46CA" w:rsidRDefault="00D75F0F" w:rsidP="00D75F0F">
      <w:pPr>
        <w:pStyle w:val="Default"/>
        <w:spacing w:line="360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0C46CA">
        <w:rPr>
          <w:rFonts w:ascii="Calibri" w:hAnsi="Calibri" w:cs="Calibri"/>
          <w:b/>
          <w:bCs/>
          <w:iCs/>
          <w:sz w:val="22"/>
          <w:szCs w:val="22"/>
        </w:rPr>
        <w:t>CHIEDE</w:t>
      </w:r>
    </w:p>
    <w:p w14:paraId="5D5781CD" w14:textId="4DBAB1FD" w:rsidR="00D75F0F" w:rsidRPr="000C46CA" w:rsidRDefault="00D75F0F" w:rsidP="000C46C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>di partecipare alla selezione in qualità di ESPERTO</w:t>
      </w:r>
      <w:r w:rsidR="000C46CA" w:rsidRPr="000C46CA">
        <w:rPr>
          <w:rFonts w:ascii="Calibri" w:hAnsi="Calibri" w:cs="Calibri"/>
          <w:sz w:val="22"/>
          <w:szCs w:val="22"/>
        </w:rPr>
        <w:t xml:space="preserve"> </w:t>
      </w:r>
      <w:r w:rsidR="000C46CA">
        <w:rPr>
          <w:rFonts w:ascii="Wingdings 2" w:hAnsi="Wingdings 2" w:cs="Calibri"/>
          <w:sz w:val="22"/>
          <w:szCs w:val="22"/>
        </w:rPr>
        <w:t>£</w:t>
      </w:r>
      <w:r w:rsidR="000C46CA">
        <w:rPr>
          <w:rFonts w:ascii="Calibri" w:hAnsi="Calibri" w:cs="Calibri"/>
          <w:sz w:val="22"/>
          <w:szCs w:val="22"/>
        </w:rPr>
        <w:t xml:space="preserve">  </w:t>
      </w:r>
      <w:r w:rsidR="000C46CA" w:rsidRPr="000C46CA">
        <w:rPr>
          <w:rFonts w:ascii="Calibri" w:hAnsi="Calibri" w:cs="Calibri"/>
          <w:sz w:val="22"/>
          <w:szCs w:val="22"/>
        </w:rPr>
        <w:t>Interno</w:t>
      </w:r>
      <w:r w:rsidR="000C46CA">
        <w:rPr>
          <w:rFonts w:ascii="Calibri" w:hAnsi="Calibri" w:cs="Calibri"/>
          <w:sz w:val="22"/>
          <w:szCs w:val="22"/>
        </w:rPr>
        <w:t xml:space="preserve"> -</w:t>
      </w:r>
      <w:r w:rsidR="000C46CA" w:rsidRPr="000C46CA">
        <w:rPr>
          <w:rFonts w:ascii="Calibri" w:hAnsi="Calibri" w:cs="Calibri"/>
          <w:sz w:val="22"/>
          <w:szCs w:val="22"/>
        </w:rPr>
        <w:t xml:space="preserve"> </w:t>
      </w:r>
      <w:r w:rsidR="000C46CA">
        <w:rPr>
          <w:rFonts w:ascii="Wingdings 2" w:hAnsi="Wingdings 2" w:cs="Calibri"/>
          <w:sz w:val="22"/>
          <w:szCs w:val="22"/>
        </w:rPr>
        <w:t>£</w:t>
      </w:r>
      <w:r w:rsidR="000C46CA">
        <w:rPr>
          <w:rFonts w:ascii="Wingdings 2" w:hAnsi="Wingdings 2" w:cs="Calibri"/>
          <w:sz w:val="22"/>
          <w:szCs w:val="22"/>
        </w:rPr>
        <w:t xml:space="preserve"> </w:t>
      </w:r>
      <w:r w:rsidR="000C46CA" w:rsidRPr="000C46CA">
        <w:rPr>
          <w:rFonts w:ascii="Calibri" w:hAnsi="Calibri" w:cs="Calibri"/>
          <w:sz w:val="22"/>
          <w:szCs w:val="22"/>
        </w:rPr>
        <w:t>Esterno</w:t>
      </w:r>
      <w:r w:rsidRPr="000C46CA">
        <w:rPr>
          <w:rFonts w:ascii="Calibri" w:hAnsi="Calibri" w:cs="Calibri"/>
          <w:sz w:val="22"/>
          <w:szCs w:val="22"/>
        </w:rPr>
        <w:t xml:space="preserve">, </w:t>
      </w:r>
      <w:r w:rsidR="000C46CA" w:rsidRPr="000C46CA">
        <w:rPr>
          <w:rFonts w:ascii="Calibri" w:hAnsi="Calibri" w:cs="Calibri"/>
          <w:sz w:val="22"/>
          <w:szCs w:val="22"/>
          <w:shd w:val="clear" w:color="auto" w:fill="FFFFFF"/>
        </w:rPr>
        <w:t xml:space="preserve">per lo svolgimento di percorsi annuali di formazione linguistica per docenti in servizio nell’Istituzione scolastica </w:t>
      </w:r>
      <w:r w:rsidR="000C46CA">
        <w:rPr>
          <w:rFonts w:ascii="Calibri" w:hAnsi="Calibri" w:cs="Calibri"/>
          <w:sz w:val="22"/>
          <w:szCs w:val="22"/>
          <w:shd w:val="clear" w:color="auto" w:fill="FFFFFF"/>
        </w:rPr>
        <w:t>al fine</w:t>
      </w:r>
      <w:r w:rsidR="000C46CA" w:rsidRPr="000C46CA">
        <w:rPr>
          <w:rFonts w:ascii="Calibri" w:hAnsi="Calibri" w:cs="Calibri"/>
          <w:sz w:val="22"/>
          <w:szCs w:val="22"/>
          <w:shd w:val="clear" w:color="auto" w:fill="FFFFFF"/>
        </w:rPr>
        <w:t xml:space="preserve"> di acquisire una adeguata competenza linguistico comunicativa nella lingua inglese, finalizzata al conseguimento di certificazione di li</w:t>
      </w:r>
      <w:r w:rsidR="000C46CA">
        <w:rPr>
          <w:rFonts w:ascii="Calibri" w:hAnsi="Calibri" w:cs="Calibri"/>
          <w:sz w:val="22"/>
          <w:szCs w:val="22"/>
          <w:shd w:val="clear" w:color="auto" w:fill="FFFFFF"/>
        </w:rPr>
        <w:t>ve</w:t>
      </w:r>
      <w:r w:rsidR="000C46CA" w:rsidRPr="000C46CA">
        <w:rPr>
          <w:rFonts w:ascii="Calibri" w:hAnsi="Calibri" w:cs="Calibri"/>
          <w:sz w:val="22"/>
          <w:szCs w:val="22"/>
          <w:shd w:val="clear" w:color="auto" w:fill="FFFFFF"/>
        </w:rPr>
        <w:t xml:space="preserve">llo B2, secondo quanto previsto dal </w:t>
      </w:r>
      <w:r w:rsidR="000C46CA">
        <w:rPr>
          <w:rFonts w:ascii="Calibri" w:hAnsi="Calibri" w:cs="Calibri"/>
          <w:sz w:val="22"/>
          <w:szCs w:val="22"/>
          <w:shd w:val="clear" w:color="auto" w:fill="FFFFFF"/>
        </w:rPr>
        <w:t>Q</w:t>
      </w:r>
      <w:r w:rsidR="000C46CA" w:rsidRPr="000C46CA">
        <w:rPr>
          <w:rFonts w:ascii="Calibri" w:hAnsi="Calibri" w:cs="Calibri"/>
          <w:sz w:val="22"/>
          <w:szCs w:val="22"/>
          <w:shd w:val="clear" w:color="auto" w:fill="FFFFFF"/>
        </w:rPr>
        <w:t xml:space="preserve">uadro comune europeo di riferimento per la conoscenza delle lingue (QCER) e dal decreto del Ministro dell’Istruzione 10 marzo 2022, n. 62 e per lo svolgimento di corsi annuali di metodologia Content and Language </w:t>
      </w:r>
      <w:proofErr w:type="spellStart"/>
      <w:r w:rsidR="000C46CA" w:rsidRPr="000C46CA">
        <w:rPr>
          <w:rFonts w:ascii="Calibri" w:hAnsi="Calibri" w:cs="Calibri"/>
          <w:sz w:val="22"/>
          <w:szCs w:val="22"/>
          <w:shd w:val="clear" w:color="auto" w:fill="FFFFFF"/>
        </w:rPr>
        <w:t>Integrated</w:t>
      </w:r>
      <w:proofErr w:type="spellEnd"/>
      <w:r w:rsidR="000C46CA" w:rsidRPr="000C46CA">
        <w:rPr>
          <w:rFonts w:ascii="Calibri" w:hAnsi="Calibri" w:cs="Calibri"/>
          <w:sz w:val="22"/>
          <w:szCs w:val="22"/>
          <w:shd w:val="clear" w:color="auto" w:fill="FFFFFF"/>
        </w:rPr>
        <w:t xml:space="preserve"> Learning (CLIL). </w:t>
      </w:r>
      <w:r w:rsidR="000C46CA" w:rsidRPr="000C46CA">
        <w:rPr>
          <w:rFonts w:ascii="Calibri" w:hAnsi="Calibri" w:cs="Calibri"/>
          <w:b/>
          <w:bCs/>
          <w:sz w:val="22"/>
          <w:szCs w:val="22"/>
        </w:rPr>
        <w:t>Linea di intervento B.</w:t>
      </w:r>
      <w:r w:rsidR="000C46CA" w:rsidRPr="000C46C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C46CA">
        <w:rPr>
          <w:rFonts w:ascii="Calibri" w:hAnsi="Calibri" w:cs="Calibri"/>
          <w:sz w:val="22"/>
          <w:szCs w:val="22"/>
        </w:rPr>
        <w:t>Progetto PNRR Missione 4-Istruzione e Ricerca, Componente 1 – Potenziamento dell’offerta dei servizi di istruzione: dagli asili nido alle Università, Linea d’investimento 3.1: Nuove competenze e nuovi linguaggi, “</w:t>
      </w:r>
      <w:r w:rsidRPr="000C46CA">
        <w:rPr>
          <w:rFonts w:ascii="Calibri" w:hAnsi="Calibri" w:cs="Calibri"/>
          <w:i/>
          <w:iCs/>
          <w:sz w:val="22"/>
          <w:szCs w:val="22"/>
        </w:rPr>
        <w:t>I LIKE STEM!</w:t>
      </w:r>
      <w:r w:rsidRPr="000C46CA">
        <w:rPr>
          <w:rFonts w:ascii="Calibri" w:hAnsi="Calibri" w:cs="Calibri"/>
          <w:sz w:val="22"/>
          <w:szCs w:val="22"/>
        </w:rPr>
        <w:t xml:space="preserve">”, </w:t>
      </w:r>
      <w:r w:rsidRPr="000C46CA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Codice Identificativo Progetto: </w:t>
      </w:r>
      <w:r w:rsidRPr="000C46CA">
        <w:rPr>
          <w:rFonts w:ascii="Calibri" w:hAnsi="Calibri" w:cs="Calibri"/>
          <w:sz w:val="22"/>
          <w:szCs w:val="22"/>
        </w:rPr>
        <w:t xml:space="preserve">M4C1I3.1-2023-1143-P-31185 </w:t>
      </w:r>
    </w:p>
    <w:p w14:paraId="5E76E51A" w14:textId="77777777" w:rsidR="000C46CA" w:rsidRPr="000C46CA" w:rsidRDefault="000C46CA" w:rsidP="000C46C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6"/>
        <w:gridCol w:w="1262"/>
        <w:gridCol w:w="1550"/>
        <w:gridCol w:w="1589"/>
        <w:gridCol w:w="1828"/>
        <w:gridCol w:w="1293"/>
      </w:tblGrid>
      <w:tr w:rsidR="00D1464A" w:rsidRPr="000C46CA" w14:paraId="0448128E" w14:textId="670747B8" w:rsidTr="00D1464A">
        <w:tc>
          <w:tcPr>
            <w:tcW w:w="2106" w:type="dxa"/>
          </w:tcPr>
          <w:p w14:paraId="260DB93E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C46CA">
              <w:rPr>
                <w:rFonts w:ascii="Calibri" w:hAnsi="Calibri" w:cs="Calibri"/>
                <w:b/>
                <w:sz w:val="22"/>
                <w:szCs w:val="22"/>
              </w:rPr>
              <w:t>Percorsi formativi</w:t>
            </w:r>
          </w:p>
        </w:tc>
        <w:tc>
          <w:tcPr>
            <w:tcW w:w="1262" w:type="dxa"/>
          </w:tcPr>
          <w:p w14:paraId="77883505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C46CA">
              <w:rPr>
                <w:rFonts w:ascii="Calibri" w:hAnsi="Calibri" w:cs="Calibri"/>
                <w:b/>
                <w:sz w:val="22"/>
                <w:szCs w:val="22"/>
              </w:rPr>
              <w:t>N° Percorsi</w:t>
            </w:r>
          </w:p>
        </w:tc>
        <w:tc>
          <w:tcPr>
            <w:tcW w:w="1550" w:type="dxa"/>
          </w:tcPr>
          <w:p w14:paraId="3F66F52E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C46CA">
              <w:rPr>
                <w:rFonts w:ascii="Calibri" w:hAnsi="Calibri" w:cs="Calibri"/>
                <w:b/>
                <w:sz w:val="22"/>
                <w:szCs w:val="22"/>
              </w:rPr>
              <w:t>N° figure Esperto</w:t>
            </w:r>
          </w:p>
        </w:tc>
        <w:tc>
          <w:tcPr>
            <w:tcW w:w="1589" w:type="dxa"/>
          </w:tcPr>
          <w:p w14:paraId="6BD8C2FF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C46CA">
              <w:rPr>
                <w:rFonts w:ascii="Calibri" w:hAnsi="Calibri" w:cs="Calibri"/>
                <w:b/>
                <w:sz w:val="22"/>
                <w:szCs w:val="22"/>
              </w:rPr>
              <w:t xml:space="preserve">Ore di impegno per percorsi </w:t>
            </w:r>
          </w:p>
        </w:tc>
        <w:tc>
          <w:tcPr>
            <w:tcW w:w="1828" w:type="dxa"/>
          </w:tcPr>
          <w:p w14:paraId="75BD8FF1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C46CA">
              <w:rPr>
                <w:rFonts w:ascii="Calibri" w:hAnsi="Calibri" w:cs="Calibri"/>
                <w:b/>
                <w:sz w:val="22"/>
                <w:szCs w:val="22"/>
              </w:rPr>
              <w:t>Modalità di espletamento</w:t>
            </w:r>
          </w:p>
        </w:tc>
        <w:tc>
          <w:tcPr>
            <w:tcW w:w="1293" w:type="dxa"/>
          </w:tcPr>
          <w:p w14:paraId="1D574FD0" w14:textId="30613171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C46CA">
              <w:rPr>
                <w:rFonts w:ascii="Calibri" w:hAnsi="Calibri" w:cs="Calibri"/>
                <w:b/>
                <w:sz w:val="22"/>
                <w:szCs w:val="22"/>
              </w:rPr>
              <w:t>Apporre una X accanto al percorso formativo scelto</w:t>
            </w:r>
          </w:p>
        </w:tc>
      </w:tr>
      <w:tr w:rsidR="00D1464A" w:rsidRPr="000C46CA" w14:paraId="7A893A00" w14:textId="399D9C9B" w:rsidTr="00D1464A">
        <w:tc>
          <w:tcPr>
            <w:tcW w:w="2106" w:type="dxa"/>
          </w:tcPr>
          <w:p w14:paraId="5BFC8AC1" w14:textId="77777777" w:rsidR="00D1464A" w:rsidRPr="000C46CA" w:rsidRDefault="00D1464A" w:rsidP="008D444A">
            <w:pPr>
              <w:spacing w:after="269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t>Corsi annuali di formazione linguistica finalizzata al conseguimento di certificazione di livello B2 - Lingua Inglese</w:t>
            </w:r>
          </w:p>
        </w:tc>
        <w:tc>
          <w:tcPr>
            <w:tcW w:w="1262" w:type="dxa"/>
          </w:tcPr>
          <w:p w14:paraId="0263FEA9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550" w:type="dxa"/>
          </w:tcPr>
          <w:p w14:paraId="512D4620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14:paraId="50E82453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t xml:space="preserve">55 </w:t>
            </w:r>
          </w:p>
        </w:tc>
        <w:tc>
          <w:tcPr>
            <w:tcW w:w="1828" w:type="dxa"/>
          </w:tcPr>
          <w:p w14:paraId="74C667CE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t xml:space="preserve">Presenza/online </w:t>
            </w:r>
          </w:p>
        </w:tc>
        <w:tc>
          <w:tcPr>
            <w:tcW w:w="1293" w:type="dxa"/>
          </w:tcPr>
          <w:p w14:paraId="6E8DA911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464A" w:rsidRPr="000C46CA" w14:paraId="0D902CA6" w14:textId="4B9BEB4F" w:rsidTr="00D1464A">
        <w:tc>
          <w:tcPr>
            <w:tcW w:w="2106" w:type="dxa"/>
          </w:tcPr>
          <w:p w14:paraId="7D830F0D" w14:textId="77777777" w:rsidR="00D1464A" w:rsidRPr="000C46CA" w:rsidRDefault="00D1464A" w:rsidP="008D444A">
            <w:pPr>
              <w:spacing w:after="269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t xml:space="preserve">Corsi annuali di formazione linguistica finalizzata al conseguimento di certificazione di </w:t>
            </w: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livello B2 - Lingua Inglese</w:t>
            </w:r>
          </w:p>
        </w:tc>
        <w:tc>
          <w:tcPr>
            <w:tcW w:w="1262" w:type="dxa"/>
          </w:tcPr>
          <w:p w14:paraId="27E56C12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550" w:type="dxa"/>
          </w:tcPr>
          <w:p w14:paraId="276FBC3E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14:paraId="049557DD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1828" w:type="dxa"/>
          </w:tcPr>
          <w:p w14:paraId="70587BBE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t>Presenza/online</w:t>
            </w:r>
          </w:p>
        </w:tc>
        <w:tc>
          <w:tcPr>
            <w:tcW w:w="1293" w:type="dxa"/>
          </w:tcPr>
          <w:p w14:paraId="379F1263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464A" w:rsidRPr="000C46CA" w14:paraId="09C6C8EB" w14:textId="6C912DE3" w:rsidTr="00D1464A">
        <w:tc>
          <w:tcPr>
            <w:tcW w:w="2106" w:type="dxa"/>
          </w:tcPr>
          <w:p w14:paraId="6F0DA31C" w14:textId="77777777" w:rsidR="00D1464A" w:rsidRPr="000C46CA" w:rsidRDefault="00D1464A" w:rsidP="008D444A">
            <w:pPr>
              <w:spacing w:after="269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 xml:space="preserve">Corsi annuali di metodologia Content and Language </w:t>
            </w:r>
            <w:proofErr w:type="spellStart"/>
            <w:r w:rsidRPr="000C46CA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Integrated</w:t>
            </w:r>
            <w:proofErr w:type="spellEnd"/>
            <w:r w:rsidRPr="000C46CA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 xml:space="preserve"> Learning (CLIL).</w:t>
            </w:r>
          </w:p>
        </w:tc>
        <w:tc>
          <w:tcPr>
            <w:tcW w:w="1262" w:type="dxa"/>
          </w:tcPr>
          <w:p w14:paraId="79375BF5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550" w:type="dxa"/>
          </w:tcPr>
          <w:p w14:paraId="5BCFD0B2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14:paraId="4E861EE5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t xml:space="preserve">30 ore </w:t>
            </w:r>
          </w:p>
        </w:tc>
        <w:tc>
          <w:tcPr>
            <w:tcW w:w="1828" w:type="dxa"/>
          </w:tcPr>
          <w:p w14:paraId="0A5C160E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C46CA">
              <w:rPr>
                <w:rFonts w:ascii="Calibri" w:hAnsi="Calibri" w:cs="Calibri"/>
                <w:bCs/>
                <w:sz w:val="22"/>
                <w:szCs w:val="22"/>
              </w:rPr>
              <w:t>Presenza/online</w:t>
            </w:r>
          </w:p>
        </w:tc>
        <w:tc>
          <w:tcPr>
            <w:tcW w:w="1293" w:type="dxa"/>
          </w:tcPr>
          <w:p w14:paraId="189A5A13" w14:textId="77777777" w:rsidR="00D1464A" w:rsidRPr="000C46CA" w:rsidRDefault="00D1464A" w:rsidP="008D444A">
            <w:pPr>
              <w:spacing w:after="26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2E9C86C" w14:textId="77777777" w:rsidR="00D1464A" w:rsidRPr="000C46CA" w:rsidRDefault="00D1464A" w:rsidP="00D75F0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1B6E6B" w14:textId="77777777" w:rsidR="00D75F0F" w:rsidRPr="000C46CA" w:rsidRDefault="00D75F0F" w:rsidP="00D75F0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A tal fine, valendosi delle disposizioni di cui all'articolo 46 del DPR 28 dicembre 2000 n. 445, consapevole delle sanzioni stabilite per le false attestazioni e mendaci dichiarazioni, previste dal </w:t>
      </w:r>
      <w:proofErr w:type="gramStart"/>
      <w:r w:rsidRPr="000C46CA">
        <w:rPr>
          <w:rFonts w:ascii="Calibri" w:hAnsi="Calibri" w:cs="Calibri"/>
          <w:sz w:val="22"/>
          <w:szCs w:val="22"/>
        </w:rPr>
        <w:t>Codice Penale</w:t>
      </w:r>
      <w:proofErr w:type="gramEnd"/>
      <w:r w:rsidRPr="000C46CA">
        <w:rPr>
          <w:rFonts w:ascii="Calibri" w:hAnsi="Calibri" w:cs="Calibri"/>
          <w:sz w:val="22"/>
          <w:szCs w:val="22"/>
        </w:rPr>
        <w:t xml:space="preserve"> e dalle Leggi speciali in materia: </w:t>
      </w:r>
    </w:p>
    <w:p w14:paraId="1467A34A" w14:textId="77777777" w:rsidR="00D75F0F" w:rsidRPr="000C46CA" w:rsidRDefault="00D75F0F" w:rsidP="00D75F0F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0C46CA">
        <w:rPr>
          <w:rFonts w:ascii="Calibri" w:hAnsi="Calibri" w:cs="Calibri"/>
          <w:b/>
          <w:bCs/>
          <w:iCs/>
          <w:sz w:val="22"/>
          <w:szCs w:val="22"/>
        </w:rPr>
        <w:t>DICHIARA</w:t>
      </w:r>
    </w:p>
    <w:p w14:paraId="66F00BFF" w14:textId="77777777" w:rsidR="00D75F0F" w:rsidRPr="000C46CA" w:rsidRDefault="00D75F0F" w:rsidP="00D75F0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sotto la personale responsabilità di: </w:t>
      </w:r>
    </w:p>
    <w:p w14:paraId="2209313C" w14:textId="77777777" w:rsidR="00D75F0F" w:rsidRPr="000C46CA" w:rsidRDefault="00D75F0F" w:rsidP="00D75F0F">
      <w:pPr>
        <w:pStyle w:val="Default"/>
        <w:numPr>
          <w:ilvl w:val="0"/>
          <w:numId w:val="1"/>
        </w:numPr>
        <w:spacing w:after="168" w:line="276" w:lineRule="auto"/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essere in possesso della cittadinanza italiana o di uno degli Stati membri dell’Unione europea; </w:t>
      </w:r>
    </w:p>
    <w:p w14:paraId="55B282C4" w14:textId="77777777" w:rsidR="00D75F0F" w:rsidRPr="000C46CA" w:rsidRDefault="00D75F0F" w:rsidP="00D75F0F">
      <w:pPr>
        <w:pStyle w:val="Default"/>
        <w:numPr>
          <w:ilvl w:val="0"/>
          <w:numId w:val="1"/>
        </w:numPr>
        <w:spacing w:after="168" w:line="276" w:lineRule="auto"/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godere dei diritti civili e politici; </w:t>
      </w:r>
    </w:p>
    <w:p w14:paraId="3C4F8D58" w14:textId="77777777" w:rsidR="00D75F0F" w:rsidRPr="000C46CA" w:rsidRDefault="00D75F0F" w:rsidP="00D75F0F">
      <w:pPr>
        <w:pStyle w:val="Default"/>
        <w:numPr>
          <w:ilvl w:val="0"/>
          <w:numId w:val="1"/>
        </w:numPr>
        <w:spacing w:after="168" w:line="276" w:lineRule="auto"/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2EE3146" w14:textId="77777777" w:rsidR="00D75F0F" w:rsidRPr="000C46CA" w:rsidRDefault="00D75F0F" w:rsidP="00D75F0F">
      <w:pPr>
        <w:pStyle w:val="Default"/>
        <w:numPr>
          <w:ilvl w:val="0"/>
          <w:numId w:val="1"/>
        </w:numPr>
        <w:spacing w:after="168" w:line="276" w:lineRule="auto"/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essere a conoscenza di non essere sottoposto a procedimenti penali; </w:t>
      </w:r>
    </w:p>
    <w:p w14:paraId="16E52F23" w14:textId="77777777" w:rsidR="00D75F0F" w:rsidRPr="000C46CA" w:rsidRDefault="00D75F0F" w:rsidP="00D75F0F">
      <w:pPr>
        <w:pStyle w:val="Default"/>
        <w:numPr>
          <w:ilvl w:val="0"/>
          <w:numId w:val="1"/>
        </w:numPr>
        <w:spacing w:after="168" w:line="276" w:lineRule="auto"/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essere in possesso dei requisiti essenziali previsti dal presente avviso; </w:t>
      </w:r>
    </w:p>
    <w:p w14:paraId="714E09FC" w14:textId="77777777" w:rsidR="00D75F0F" w:rsidRPr="000C46CA" w:rsidRDefault="00D75F0F" w:rsidP="00D75F0F">
      <w:pPr>
        <w:pStyle w:val="Default"/>
        <w:numPr>
          <w:ilvl w:val="0"/>
          <w:numId w:val="1"/>
        </w:numPr>
        <w:spacing w:after="168" w:line="276" w:lineRule="auto"/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aver preso visione dell’Avviso e di approvarne senza riserva ogni contenuto. </w:t>
      </w:r>
    </w:p>
    <w:p w14:paraId="59E1F232" w14:textId="77777777" w:rsidR="00D75F0F" w:rsidRPr="000C46CA" w:rsidRDefault="00D75F0F" w:rsidP="00D75F0F">
      <w:pPr>
        <w:pStyle w:val="Defaul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4C154659" w14:textId="77777777" w:rsidR="00D75F0F" w:rsidRPr="000C46CA" w:rsidRDefault="00D75F0F" w:rsidP="00D75F0F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Alla presente istanza allega: </w:t>
      </w:r>
    </w:p>
    <w:p w14:paraId="6738AA88" w14:textId="77777777" w:rsidR="00D75F0F" w:rsidRPr="000C46CA" w:rsidRDefault="00D75F0F" w:rsidP="00D75F0F">
      <w:pPr>
        <w:pStyle w:val="Default"/>
        <w:numPr>
          <w:ilvl w:val="0"/>
          <w:numId w:val="2"/>
        </w:numPr>
        <w:spacing w:after="67" w:line="276" w:lineRule="auto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curriculum vitae in formato europeo, debitamente firmato </w:t>
      </w:r>
    </w:p>
    <w:p w14:paraId="03F31A52" w14:textId="77777777" w:rsidR="00D75F0F" w:rsidRPr="000C46CA" w:rsidRDefault="00D75F0F" w:rsidP="00D75F0F">
      <w:pPr>
        <w:pStyle w:val="Default"/>
        <w:numPr>
          <w:ilvl w:val="0"/>
          <w:numId w:val="2"/>
        </w:numPr>
        <w:spacing w:after="67" w:line="276" w:lineRule="auto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elenco dei titoli valutabili come da tabella dei criteri </w:t>
      </w:r>
    </w:p>
    <w:p w14:paraId="20457962" w14:textId="77777777" w:rsidR="00D75F0F" w:rsidRPr="000C46CA" w:rsidRDefault="00D75F0F" w:rsidP="00D75F0F">
      <w:pPr>
        <w:pStyle w:val="Default"/>
        <w:numPr>
          <w:ilvl w:val="0"/>
          <w:numId w:val="2"/>
        </w:numPr>
        <w:spacing w:after="67" w:line="276" w:lineRule="auto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fotocopia del documento di identità in corso di validità </w:t>
      </w:r>
    </w:p>
    <w:p w14:paraId="244E63EB" w14:textId="77777777" w:rsidR="00D75F0F" w:rsidRPr="000C46CA" w:rsidRDefault="00D75F0F" w:rsidP="00D75F0F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6E5BF480" w14:textId="77777777" w:rsidR="00D75F0F" w:rsidRPr="000C46CA" w:rsidRDefault="00D75F0F" w:rsidP="00D75F0F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b/>
          <w:bCs/>
          <w:sz w:val="22"/>
          <w:szCs w:val="22"/>
        </w:rPr>
        <w:t xml:space="preserve">TRATTAMENTO DEI DATI </w:t>
      </w:r>
    </w:p>
    <w:p w14:paraId="58BFD34D" w14:textId="77777777" w:rsidR="00D75F0F" w:rsidRPr="000C46CA" w:rsidRDefault="00D75F0F" w:rsidP="00D75F0F">
      <w:pPr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 xml:space="preserve">Il XIII Istituto Comprensivo "G. Tartini" tutela la riservatezza e garantisce che il trattamento dei dati è conforme a quanto previsto dalla normativa sulla privacy ai sensi del Regolamento UE 2016/679 (General Data </w:t>
      </w:r>
      <w:proofErr w:type="spellStart"/>
      <w:r w:rsidRPr="000C46CA">
        <w:rPr>
          <w:rFonts w:ascii="Calibri" w:hAnsi="Calibri" w:cs="Calibri"/>
          <w:sz w:val="22"/>
          <w:szCs w:val="22"/>
        </w:rPr>
        <w:t>Protection</w:t>
      </w:r>
      <w:proofErr w:type="spellEnd"/>
      <w:r w:rsidRPr="000C46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C46CA">
        <w:rPr>
          <w:rFonts w:ascii="Calibri" w:hAnsi="Calibri" w:cs="Calibri"/>
          <w:sz w:val="22"/>
          <w:szCs w:val="22"/>
        </w:rPr>
        <w:t>Regulation</w:t>
      </w:r>
      <w:proofErr w:type="spellEnd"/>
      <w:r w:rsidRPr="000C46CA">
        <w:rPr>
          <w:rFonts w:ascii="Calibri" w:hAnsi="Calibri" w:cs="Calibri"/>
          <w:sz w:val="22"/>
          <w:szCs w:val="22"/>
        </w:rPr>
        <w:t xml:space="preserve">) e della normativa nazionale vigente, secondo quanto indicato nell’informativa reperibile sul sito istituzionale all’indirizzo </w:t>
      </w:r>
      <w:hyperlink r:id="rId5" w:history="1">
        <w:r w:rsidRPr="000C46CA">
          <w:rPr>
            <w:rStyle w:val="Collegamentoipertestuale"/>
            <w:rFonts w:ascii="Calibri" w:hAnsi="Calibri" w:cs="Calibri"/>
            <w:sz w:val="22"/>
            <w:szCs w:val="22"/>
          </w:rPr>
          <w:t>https://tartinipadova.edu.it/note-legali/</w:t>
        </w:r>
      </w:hyperlink>
      <w:r w:rsidRPr="000C46CA">
        <w:rPr>
          <w:rFonts w:ascii="Calibri" w:hAnsi="Calibri" w:cs="Calibri"/>
          <w:sz w:val="22"/>
          <w:szCs w:val="22"/>
        </w:rPr>
        <w:t>.</w:t>
      </w:r>
    </w:p>
    <w:p w14:paraId="521A141A" w14:textId="77777777" w:rsidR="00D75F0F" w:rsidRPr="000C46CA" w:rsidRDefault="00D75F0F" w:rsidP="00D75F0F">
      <w:pPr>
        <w:jc w:val="both"/>
        <w:rPr>
          <w:rFonts w:ascii="Calibri" w:hAnsi="Calibri" w:cs="Calibri"/>
          <w:sz w:val="22"/>
          <w:szCs w:val="22"/>
        </w:rPr>
      </w:pPr>
    </w:p>
    <w:p w14:paraId="4D820F33" w14:textId="77777777" w:rsidR="00D75F0F" w:rsidRPr="000C46CA" w:rsidRDefault="00D75F0F" w:rsidP="00D75F0F">
      <w:pPr>
        <w:jc w:val="both"/>
        <w:rPr>
          <w:rFonts w:ascii="Calibri" w:hAnsi="Calibri" w:cs="Calibri"/>
          <w:sz w:val="22"/>
          <w:szCs w:val="22"/>
        </w:rPr>
      </w:pPr>
    </w:p>
    <w:p w14:paraId="118DE4A2" w14:textId="77777777" w:rsidR="00D75F0F" w:rsidRPr="000C46CA" w:rsidRDefault="00D75F0F" w:rsidP="00D75F0F">
      <w:pPr>
        <w:jc w:val="both"/>
        <w:rPr>
          <w:rFonts w:ascii="Calibri" w:hAnsi="Calibri" w:cs="Calibri"/>
          <w:sz w:val="22"/>
          <w:szCs w:val="22"/>
        </w:rPr>
      </w:pPr>
      <w:r w:rsidRPr="000C46CA">
        <w:rPr>
          <w:rFonts w:ascii="Calibri" w:hAnsi="Calibri" w:cs="Calibri"/>
          <w:sz w:val="22"/>
          <w:szCs w:val="22"/>
        </w:rPr>
        <w:t>Data _____________________</w:t>
      </w:r>
      <w:r w:rsidRPr="000C46CA">
        <w:rPr>
          <w:rFonts w:ascii="Calibri" w:hAnsi="Calibri" w:cs="Calibri"/>
          <w:sz w:val="22"/>
          <w:szCs w:val="22"/>
        </w:rPr>
        <w:tab/>
      </w:r>
      <w:r w:rsidRPr="000C46CA">
        <w:rPr>
          <w:rFonts w:ascii="Calibri" w:hAnsi="Calibri" w:cs="Calibri"/>
          <w:sz w:val="22"/>
          <w:szCs w:val="22"/>
        </w:rPr>
        <w:tab/>
      </w:r>
      <w:r w:rsidRPr="000C46CA">
        <w:rPr>
          <w:rFonts w:ascii="Calibri" w:hAnsi="Calibri" w:cs="Calibri"/>
          <w:sz w:val="22"/>
          <w:szCs w:val="22"/>
        </w:rPr>
        <w:tab/>
      </w:r>
      <w:r w:rsidRPr="000C46CA">
        <w:rPr>
          <w:rFonts w:ascii="Calibri" w:hAnsi="Calibri" w:cs="Calibri"/>
          <w:sz w:val="22"/>
          <w:szCs w:val="22"/>
        </w:rPr>
        <w:tab/>
        <w:t>Firma _________________________</w:t>
      </w:r>
    </w:p>
    <w:p w14:paraId="0B88CACF" w14:textId="77777777" w:rsidR="00D75F0F" w:rsidRPr="000C46CA" w:rsidRDefault="00D75F0F" w:rsidP="00D75F0F">
      <w:pPr>
        <w:jc w:val="both"/>
        <w:rPr>
          <w:rFonts w:ascii="Calibri" w:hAnsi="Calibri" w:cs="Calibri"/>
        </w:rPr>
      </w:pPr>
    </w:p>
    <w:p w14:paraId="19D92445" w14:textId="77777777" w:rsidR="00D75F0F" w:rsidRPr="000C46CA" w:rsidRDefault="00D75F0F" w:rsidP="00D75F0F">
      <w:pPr>
        <w:jc w:val="both"/>
        <w:rPr>
          <w:rFonts w:ascii="Calibri" w:hAnsi="Calibri" w:cs="Calibri"/>
        </w:rPr>
      </w:pPr>
    </w:p>
    <w:p w14:paraId="3A511FF7" w14:textId="77777777" w:rsidR="00D75F0F" w:rsidRPr="000C46CA" w:rsidRDefault="00D75F0F" w:rsidP="00D75F0F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0C46CA">
        <w:rPr>
          <w:rFonts w:ascii="Calibri" w:hAnsi="Calibri" w:cs="Calibri"/>
          <w:i/>
          <w:iCs/>
          <w:sz w:val="22"/>
          <w:szCs w:val="22"/>
        </w:rPr>
        <w:t xml:space="preserve">Il/La sottoscritto/a, ai sensi della normativa sulla privacy e di quanto previsto dal Regolamento GDPR 679/2016, autorizza il XIIII Istituto Comprensivo G, Tartini al trattamento dei dati contenuti nella presente autocertificazione esclusivamente nell’ambito e per i fini istituzionali della Pubblica Amministrazione. </w:t>
      </w:r>
    </w:p>
    <w:p w14:paraId="554429B6" w14:textId="77777777" w:rsidR="00D75F0F" w:rsidRPr="000C46CA" w:rsidRDefault="00D75F0F" w:rsidP="00D75F0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CB6B326" w14:textId="36C0F245" w:rsidR="00402212" w:rsidRDefault="00D75F0F" w:rsidP="00D75F0F">
      <w:pPr>
        <w:jc w:val="both"/>
      </w:pPr>
      <w:r w:rsidRPr="000C46CA">
        <w:rPr>
          <w:rFonts w:ascii="Calibri" w:hAnsi="Calibri" w:cs="Calibri"/>
          <w:i/>
          <w:iCs/>
          <w:sz w:val="22"/>
          <w:szCs w:val="22"/>
        </w:rPr>
        <w:t>Data _____________________</w:t>
      </w:r>
      <w:r w:rsidRPr="000C46CA">
        <w:rPr>
          <w:rFonts w:ascii="Calibri" w:hAnsi="Calibri" w:cs="Calibri"/>
          <w:i/>
          <w:iCs/>
          <w:sz w:val="22"/>
          <w:szCs w:val="22"/>
        </w:rPr>
        <w:tab/>
      </w:r>
      <w:r w:rsidRPr="000C46CA">
        <w:rPr>
          <w:rFonts w:ascii="Calibri" w:hAnsi="Calibri" w:cs="Calibri"/>
          <w:i/>
          <w:iCs/>
          <w:sz w:val="22"/>
          <w:szCs w:val="22"/>
        </w:rPr>
        <w:tab/>
      </w:r>
      <w:r w:rsidRPr="000C46CA">
        <w:rPr>
          <w:rFonts w:ascii="Calibri" w:hAnsi="Calibri" w:cs="Calibri"/>
          <w:i/>
          <w:iCs/>
          <w:sz w:val="22"/>
          <w:szCs w:val="22"/>
        </w:rPr>
        <w:tab/>
      </w:r>
      <w:r w:rsidRPr="000C46CA">
        <w:rPr>
          <w:rFonts w:ascii="Calibri" w:hAnsi="Calibri" w:cs="Calibri"/>
          <w:i/>
          <w:iCs/>
          <w:sz w:val="22"/>
          <w:szCs w:val="22"/>
        </w:rPr>
        <w:tab/>
        <w:t>Firma _________________________</w:t>
      </w:r>
    </w:p>
    <w:sectPr w:rsidR="0040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847E6"/>
    <w:multiLevelType w:val="hybridMultilevel"/>
    <w:tmpl w:val="1EFAA2EE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770FE"/>
    <w:multiLevelType w:val="hybridMultilevel"/>
    <w:tmpl w:val="0AA6E7AA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22817">
    <w:abstractNumId w:val="1"/>
  </w:num>
  <w:num w:numId="2" w16cid:durableId="26504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0F"/>
    <w:rsid w:val="000C46CA"/>
    <w:rsid w:val="00217F2A"/>
    <w:rsid w:val="00402212"/>
    <w:rsid w:val="0069684E"/>
    <w:rsid w:val="00746470"/>
    <w:rsid w:val="00D1464A"/>
    <w:rsid w:val="00D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419ED"/>
  <w15:chartTrackingRefBased/>
  <w15:docId w15:val="{134D7859-BBAB-B84D-917F-243B9827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F0F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5F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5F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5F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5F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5F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5F0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75F0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5F0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75F0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5F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5F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5F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5F0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5F0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75F0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75F0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5F0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75F0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75F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75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75F0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75F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75F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75F0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75F0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75F0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75F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75F0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75F0F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D75F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D75F0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75F0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5F0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5F0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tinipadova.edu.it/note-lega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dcterms:created xsi:type="dcterms:W3CDTF">2024-03-11T09:53:00Z</dcterms:created>
  <dcterms:modified xsi:type="dcterms:W3CDTF">2024-03-29T08:52:00Z</dcterms:modified>
</cp:coreProperties>
</file>