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202D89">
        <w:t>60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6015FE">
        <w:rPr>
          <w:sz w:val="24"/>
          <w:szCs w:val="24"/>
        </w:rPr>
        <w:t>P.</w:t>
      </w:r>
      <w:r w:rsidR="006C6522">
        <w:rPr>
          <w:sz w:val="24"/>
          <w:szCs w:val="24"/>
        </w:rPr>
        <w:t>T.</w:t>
      </w:r>
      <w:r w:rsidR="006015FE">
        <w:rPr>
          <w:sz w:val="24"/>
          <w:szCs w:val="24"/>
        </w:rPr>
        <w:t>O.F</w:t>
      </w:r>
      <w:r w:rsidR="006C6522">
        <w:rPr>
          <w:sz w:val="24"/>
          <w:szCs w:val="24"/>
        </w:rPr>
        <w:t>: variazioni.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Default="004E3355" w:rsidP="004E3355">
      <w:pPr>
        <w:rPr>
          <w:b/>
          <w:sz w:val="24"/>
          <w:szCs w:val="24"/>
        </w:rPr>
      </w:pPr>
    </w:p>
    <w:p w:rsidR="006C6522" w:rsidRPr="004E3355" w:rsidRDefault="006C6522" w:rsidP="004E3355">
      <w:pPr>
        <w:rPr>
          <w:b/>
          <w:sz w:val="24"/>
          <w:szCs w:val="24"/>
        </w:rPr>
      </w:pPr>
    </w:p>
    <w:p w:rsidR="006C6522" w:rsidRDefault="006C6522" w:rsidP="006C6522">
      <w:pPr>
        <w:jc w:val="both"/>
        <w:rPr>
          <w:sz w:val="24"/>
          <w:szCs w:val="24"/>
        </w:rPr>
      </w:pPr>
      <w:r w:rsidRPr="006C6522">
        <w:rPr>
          <w:b/>
          <w:sz w:val="24"/>
          <w:szCs w:val="24"/>
        </w:rPr>
        <w:t>SENTITO</w:t>
      </w:r>
      <w:r>
        <w:rPr>
          <w:sz w:val="24"/>
          <w:szCs w:val="24"/>
        </w:rPr>
        <w:t xml:space="preserve"> il </w:t>
      </w:r>
      <w:r w:rsidRPr="006C6522">
        <w:rPr>
          <w:sz w:val="24"/>
          <w:szCs w:val="24"/>
        </w:rPr>
        <w:t>D.S.</w:t>
      </w:r>
      <w:r>
        <w:rPr>
          <w:sz w:val="24"/>
          <w:szCs w:val="24"/>
        </w:rPr>
        <w:t xml:space="preserve"> che </w:t>
      </w:r>
      <w:r w:rsidRPr="006C6522">
        <w:rPr>
          <w:sz w:val="24"/>
          <w:szCs w:val="24"/>
        </w:rPr>
        <w:t xml:space="preserve">riferisce che nel P.T.O.F. devono essere  inseriti i nuovi Progetti elencati al punto </w:t>
      </w:r>
    </w:p>
    <w:p w:rsidR="006C6522" w:rsidRDefault="006C6522" w:rsidP="006C6522">
      <w:pPr>
        <w:ind w:firstLine="708"/>
        <w:jc w:val="both"/>
        <w:rPr>
          <w:sz w:val="24"/>
          <w:szCs w:val="24"/>
        </w:rPr>
      </w:pPr>
      <w:r w:rsidRPr="006C6522">
        <w:rPr>
          <w:sz w:val="24"/>
          <w:szCs w:val="24"/>
        </w:rPr>
        <w:t>n.5</w:t>
      </w:r>
      <w:r>
        <w:rPr>
          <w:sz w:val="24"/>
          <w:szCs w:val="24"/>
        </w:rPr>
        <w:t xml:space="preserve"> del presente verbale;</w:t>
      </w:r>
    </w:p>
    <w:p w:rsidR="006C6522" w:rsidRDefault="006C6522" w:rsidP="006C6522">
      <w:pPr>
        <w:jc w:val="both"/>
        <w:rPr>
          <w:sz w:val="24"/>
          <w:szCs w:val="24"/>
        </w:rPr>
      </w:pPr>
    </w:p>
    <w:p w:rsidR="006C6522" w:rsidRDefault="006C6522" w:rsidP="006C6522">
      <w:pPr>
        <w:jc w:val="both"/>
        <w:rPr>
          <w:sz w:val="24"/>
          <w:szCs w:val="24"/>
        </w:rPr>
      </w:pPr>
      <w:r w:rsidRPr="006C6522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che </w:t>
      </w:r>
      <w:r w:rsidRPr="006C6522">
        <w:rPr>
          <w:sz w:val="24"/>
          <w:szCs w:val="24"/>
        </w:rPr>
        <w:t xml:space="preserve">nel P.T.O.F.è stato indicato il nuovo orario delle scuole dell’infanzia del nostro </w:t>
      </w:r>
    </w:p>
    <w:p w:rsidR="006C6522" w:rsidRDefault="006C6522" w:rsidP="006C6522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Circolo;</w:t>
      </w:r>
      <w:r w:rsidRPr="006C6522">
        <w:rPr>
          <w:sz w:val="24"/>
          <w:szCs w:val="24"/>
        </w:rPr>
        <w:t xml:space="preserve"> </w:t>
      </w:r>
    </w:p>
    <w:p w:rsidR="006C6522" w:rsidRPr="006C6522" w:rsidRDefault="006C6522" w:rsidP="006C6522">
      <w:pPr>
        <w:ind w:left="708"/>
        <w:jc w:val="both"/>
        <w:rPr>
          <w:sz w:val="24"/>
          <w:szCs w:val="24"/>
        </w:rPr>
      </w:pPr>
    </w:p>
    <w:p w:rsidR="006C6522" w:rsidRDefault="006C6522" w:rsidP="006C6522">
      <w:pPr>
        <w:jc w:val="both"/>
        <w:rPr>
          <w:sz w:val="24"/>
          <w:szCs w:val="24"/>
        </w:rPr>
      </w:pPr>
      <w:r w:rsidRPr="006C6522">
        <w:rPr>
          <w:b/>
          <w:sz w:val="24"/>
          <w:szCs w:val="24"/>
        </w:rPr>
        <w:t>TENUTO CONTO</w:t>
      </w:r>
      <w:r>
        <w:rPr>
          <w:sz w:val="24"/>
          <w:szCs w:val="24"/>
        </w:rPr>
        <w:t xml:space="preserve"> che nel</w:t>
      </w:r>
      <w:r w:rsidRPr="006C6522">
        <w:rPr>
          <w:sz w:val="24"/>
          <w:szCs w:val="24"/>
        </w:rPr>
        <w:t xml:space="preserve"> corrente a.s.,  </w:t>
      </w:r>
      <w:r>
        <w:rPr>
          <w:sz w:val="24"/>
          <w:szCs w:val="24"/>
        </w:rPr>
        <w:t xml:space="preserve">i progetti riguarderanno soprattutto </w:t>
      </w:r>
      <w:r w:rsidRPr="006C6522">
        <w:rPr>
          <w:sz w:val="24"/>
          <w:szCs w:val="24"/>
        </w:rPr>
        <w:t xml:space="preserve">l’Autonomia, nell’ambito del </w:t>
      </w:r>
    </w:p>
    <w:p w:rsidR="006C6522" w:rsidRDefault="006C6522" w:rsidP="006C6522">
      <w:pPr>
        <w:ind w:firstLine="708"/>
        <w:jc w:val="both"/>
        <w:rPr>
          <w:sz w:val="24"/>
          <w:szCs w:val="24"/>
        </w:rPr>
      </w:pPr>
      <w:r w:rsidRPr="006C6522">
        <w:rPr>
          <w:sz w:val="24"/>
          <w:szCs w:val="24"/>
        </w:rPr>
        <w:t>nostro progetto scolastico denominato C.A.R.E</w:t>
      </w:r>
      <w:r>
        <w:rPr>
          <w:sz w:val="24"/>
          <w:szCs w:val="24"/>
        </w:rPr>
        <w:t>;</w:t>
      </w:r>
    </w:p>
    <w:p w:rsidR="006C6522" w:rsidRPr="006C6522" w:rsidRDefault="006C6522" w:rsidP="006C6522">
      <w:pPr>
        <w:ind w:firstLine="708"/>
        <w:jc w:val="both"/>
        <w:rPr>
          <w:sz w:val="24"/>
          <w:szCs w:val="24"/>
        </w:rPr>
      </w:pPr>
      <w:r w:rsidRPr="006C6522">
        <w:rPr>
          <w:sz w:val="24"/>
          <w:szCs w:val="24"/>
        </w:rPr>
        <w:t xml:space="preserve">. </w:t>
      </w:r>
    </w:p>
    <w:p w:rsidR="006C6522" w:rsidRPr="006C6522" w:rsidRDefault="006C6522" w:rsidP="006C6522">
      <w:pPr>
        <w:jc w:val="both"/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6522" w:rsidRPr="006C6522" w:rsidRDefault="006C6522" w:rsidP="006C6522">
      <w:pPr>
        <w:jc w:val="both"/>
        <w:rPr>
          <w:b/>
          <w:sz w:val="24"/>
          <w:szCs w:val="24"/>
        </w:rPr>
      </w:pPr>
      <w:r w:rsidRPr="006C6522">
        <w:rPr>
          <w:sz w:val="24"/>
          <w:szCs w:val="24"/>
        </w:rPr>
        <w:t>l’approvazione della  variazione da  inserire nel P.T.O.F. sopra menzionate.</w:t>
      </w:r>
    </w:p>
    <w:p w:rsidR="00991F9A" w:rsidRPr="00337711" w:rsidRDefault="00991F9A" w:rsidP="006C6522">
      <w:pPr>
        <w:ind w:right="-143"/>
        <w:jc w:val="both"/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9BD" w:rsidRDefault="00BD69BD" w:rsidP="00906DC3">
      <w:r>
        <w:separator/>
      </w:r>
    </w:p>
  </w:endnote>
  <w:endnote w:type="continuationSeparator" w:id="1">
    <w:p w:rsidR="00BD69BD" w:rsidRDefault="00BD69BD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9BD" w:rsidRDefault="00BD69BD" w:rsidP="00906DC3">
      <w:r>
        <w:separator/>
      </w:r>
    </w:p>
  </w:footnote>
  <w:footnote w:type="continuationSeparator" w:id="1">
    <w:p w:rsidR="00BD69BD" w:rsidRDefault="00BD69BD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02D89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6522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D69BD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3</cp:revision>
  <cp:lastPrinted>2019-11-22T11:30:00Z</cp:lastPrinted>
  <dcterms:created xsi:type="dcterms:W3CDTF">2019-11-22T11:31:00Z</dcterms:created>
  <dcterms:modified xsi:type="dcterms:W3CDTF">2019-11-22T11:31:00Z</dcterms:modified>
</cp:coreProperties>
</file>