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8F7" w:rsidRPr="009C05EE" w:rsidRDefault="00795186" w:rsidP="004368F7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  <w:r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1</w:t>
      </w:r>
      <w:r w:rsidR="004368F7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 xml:space="preserve">  </w:t>
      </w:r>
      <w:r w:rsidR="00813C28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I</w:t>
      </w:r>
      <w:r w:rsidR="004368F7"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stanza di partecipazione </w:t>
      </w:r>
    </w:p>
    <w:p w:rsidR="004368F7" w:rsidRPr="00C20594" w:rsidRDefault="004368F7" w:rsidP="004368F7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</w:p>
    <w:p w:rsidR="004368F7" w:rsidRPr="00C20594" w:rsidRDefault="004368F7" w:rsidP="004368F7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:rsidR="004368F7" w:rsidRPr="00C20594" w:rsidRDefault="004368F7" w:rsidP="004368F7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:rsidR="004368F7" w:rsidRPr="00C20594" w:rsidRDefault="004368F7" w:rsidP="004368F7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:rsidR="004368F7" w:rsidRPr="00C20594" w:rsidRDefault="004368F7" w:rsidP="004368F7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nato/a a _______________________________________________ il ____________________</w:t>
      </w:r>
    </w:p>
    <w:p w:rsidR="004368F7" w:rsidRPr="00C20594" w:rsidRDefault="004368F7" w:rsidP="004368F7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:rsidR="004368F7" w:rsidRPr="00C20594" w:rsidRDefault="004368F7" w:rsidP="004368F7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:rsidR="004368F7" w:rsidRPr="00C20594" w:rsidRDefault="004368F7" w:rsidP="004368F7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recapito tel. _____________________________ recapito cell. _____________________</w:t>
      </w:r>
    </w:p>
    <w:p w:rsidR="004368F7" w:rsidRPr="00C20594" w:rsidRDefault="004368F7" w:rsidP="004368F7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:rsidR="004368F7" w:rsidRPr="00C20594" w:rsidRDefault="004368F7" w:rsidP="004368F7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:rsidR="004368F7" w:rsidRPr="00C20594" w:rsidRDefault="004368F7" w:rsidP="004368F7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:rsidR="004368F7" w:rsidRPr="00A13538" w:rsidRDefault="004368F7" w:rsidP="004368F7">
      <w:pPr>
        <w:autoSpaceDE w:val="0"/>
        <w:spacing w:line="480" w:lineRule="auto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 xml:space="preserve"> </w:t>
      </w:r>
      <w:r w:rsidR="00795186" w:rsidRPr="00A13538">
        <w:rPr>
          <w:rFonts w:ascii="Arial" w:eastAsiaTheme="minorEastAsia" w:hAnsi="Arial" w:cs="Arial"/>
          <w:b/>
          <w:sz w:val="18"/>
          <w:szCs w:val="18"/>
        </w:rPr>
        <w:t>formatore, nel progetto “Animatore digitale: formazione del personale interno”: “Azioni di coinvolgimento degli animatori digitali” nell’ambito della linea di investimento 2.1 “Didattica digitale integrata e formazione del personale scolastico alla transizione digitale” di cui alla Missione 4 – Componente 1 del PNRR. Finanziato dall’Unione Europea nel contesto dell’iniziativa Next Generation EU .</w:t>
      </w:r>
    </w:p>
    <w:p w:rsidR="00795186" w:rsidRPr="000012FF" w:rsidRDefault="00795186" w:rsidP="004368F7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</w:p>
    <w:p w:rsidR="00B0363A" w:rsidRDefault="004368F7" w:rsidP="004368F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A tal fine, consapevole della responsabilità penale e della decadenza da eventuali benefici acquisiti. Nel caso di dichiarazioni mendaci, </w:t>
      </w:r>
      <w:r w:rsidRPr="00B0363A">
        <w:rPr>
          <w:rFonts w:ascii="Arial" w:eastAsiaTheme="minorEastAsia" w:hAnsi="Arial" w:cs="Arial"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:rsidR="00B0363A" w:rsidRPr="00C20594" w:rsidRDefault="00B0363A" w:rsidP="00B0363A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</w:p>
    <w:p w:rsidR="004368F7" w:rsidRPr="00C20594" w:rsidRDefault="004368F7" w:rsidP="00B0363A">
      <w:pPr>
        <w:numPr>
          <w:ilvl w:val="0"/>
          <w:numId w:val="1"/>
        </w:numPr>
        <w:suppressAutoHyphens/>
        <w:autoSpaceDE w:val="0"/>
        <w:spacing w:after="200" w:line="276" w:lineRule="auto"/>
        <w:ind w:firstLine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:rsidR="004368F7" w:rsidRPr="00C20594" w:rsidRDefault="004368F7" w:rsidP="00B0363A">
      <w:pPr>
        <w:numPr>
          <w:ilvl w:val="0"/>
          <w:numId w:val="1"/>
        </w:numPr>
        <w:suppressAutoHyphens/>
        <w:autoSpaceDE w:val="0"/>
        <w:spacing w:after="200" w:line="276" w:lineRule="auto"/>
        <w:ind w:firstLine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:rsidR="004368F7" w:rsidRPr="00C20594" w:rsidRDefault="004368F7" w:rsidP="00B0363A">
      <w:pPr>
        <w:numPr>
          <w:ilvl w:val="0"/>
          <w:numId w:val="1"/>
        </w:numPr>
        <w:suppressAutoHyphens/>
        <w:autoSpaceDE w:val="0"/>
        <w:spacing w:after="200" w:line="276" w:lineRule="auto"/>
        <w:ind w:firstLine="0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</w:p>
    <w:p w:rsidR="004368F7" w:rsidRPr="00C20594" w:rsidRDefault="004368F7" w:rsidP="004368F7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:rsidR="004368F7" w:rsidRPr="00C20594" w:rsidRDefault="004368F7" w:rsidP="004368F7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:rsidR="004368F7" w:rsidRPr="00EB52E0" w:rsidRDefault="004368F7" w:rsidP="004368F7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</w:rPr>
      </w:pPr>
    </w:p>
    <w:p w:rsidR="004368F7" w:rsidRPr="00C20594" w:rsidRDefault="004368F7" w:rsidP="00B0363A">
      <w:pPr>
        <w:numPr>
          <w:ilvl w:val="0"/>
          <w:numId w:val="1"/>
        </w:numPr>
        <w:suppressAutoHyphens/>
        <w:autoSpaceDE w:val="0"/>
        <w:spacing w:after="200" w:line="276" w:lineRule="auto"/>
        <w:ind w:left="0" w:firstLine="0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:rsidR="004368F7" w:rsidRPr="00C20594" w:rsidRDefault="004368F7" w:rsidP="004368F7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:rsidR="004368F7" w:rsidRPr="00C20594" w:rsidRDefault="004368F7" w:rsidP="004368F7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:rsidR="004368F7" w:rsidRDefault="004368F7" w:rsidP="004368F7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  <w:sz w:val="18"/>
          <w:szCs w:val="18"/>
        </w:rPr>
      </w:pPr>
    </w:p>
    <w:p w:rsidR="00B0363A" w:rsidRDefault="00B0363A" w:rsidP="00B0363A">
      <w:pPr>
        <w:pStyle w:val="Paragrafoelenco"/>
        <w:widowControl w:val="0"/>
        <w:tabs>
          <w:tab w:val="left" w:pos="325"/>
        </w:tabs>
        <w:autoSpaceDE w:val="0"/>
        <w:autoSpaceDN w:val="0"/>
        <w:ind w:left="112" w:right="198"/>
        <w:jc w:val="both"/>
      </w:pPr>
    </w:p>
    <w:p w:rsidR="00B0363A" w:rsidRPr="00B0363A" w:rsidRDefault="00B0363A" w:rsidP="00B0363A">
      <w:pPr>
        <w:numPr>
          <w:ilvl w:val="0"/>
          <w:numId w:val="1"/>
        </w:numPr>
        <w:tabs>
          <w:tab w:val="num" w:pos="-284"/>
        </w:tabs>
        <w:suppressAutoHyphens/>
        <w:autoSpaceDE w:val="0"/>
        <w:spacing w:after="200" w:line="276" w:lineRule="auto"/>
        <w:ind w:left="-284" w:firstLine="0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 xml:space="preserve">di </w:t>
      </w:r>
      <w:r w:rsidRPr="00B0363A">
        <w:rPr>
          <w:rFonts w:ascii="Arial" w:eastAsiaTheme="minorEastAsia" w:hAnsi="Arial" w:cs="Arial"/>
          <w:sz w:val="18"/>
          <w:szCs w:val="18"/>
        </w:rPr>
        <w:t xml:space="preserve">essere in possesso del requisito della particolare e comprovata specializzazione strettamente correlata al contenuto della prestazione </w:t>
      </w:r>
      <w:r>
        <w:rPr>
          <w:rFonts w:ascii="Arial" w:eastAsiaTheme="minorEastAsia" w:hAnsi="Arial" w:cs="Arial"/>
          <w:sz w:val="18"/>
          <w:szCs w:val="18"/>
        </w:rPr>
        <w:t>richieste</w:t>
      </w:r>
    </w:p>
    <w:p w:rsidR="00B0363A" w:rsidRDefault="00B0363A" w:rsidP="00B0363A">
      <w:pPr>
        <w:numPr>
          <w:ilvl w:val="0"/>
          <w:numId w:val="1"/>
        </w:numPr>
        <w:tabs>
          <w:tab w:val="num" w:pos="-284"/>
        </w:tabs>
        <w:suppressAutoHyphens/>
        <w:autoSpaceDE w:val="0"/>
        <w:spacing w:after="200" w:line="276" w:lineRule="auto"/>
        <w:ind w:left="-284" w:firstLine="0"/>
        <w:mirrorIndents/>
        <w:rPr>
          <w:rFonts w:ascii="Arial" w:eastAsiaTheme="minorEastAsia" w:hAnsi="Arial" w:cs="Arial"/>
          <w:sz w:val="18"/>
          <w:szCs w:val="18"/>
        </w:rPr>
      </w:pPr>
      <w:r w:rsidRPr="00B0363A">
        <w:rPr>
          <w:rFonts w:ascii="Arial" w:eastAsiaTheme="minorEastAsia" w:hAnsi="Arial" w:cs="Arial"/>
          <w:sz w:val="18"/>
          <w:szCs w:val="18"/>
        </w:rPr>
        <w:t>Di essere in possesso della comprovata esperienza nell’ambito della tematica oggetto del corso;</w:t>
      </w:r>
    </w:p>
    <w:p w:rsidR="00B0363A" w:rsidRDefault="004368F7" w:rsidP="00B0363A">
      <w:pPr>
        <w:numPr>
          <w:ilvl w:val="0"/>
          <w:numId w:val="1"/>
        </w:numPr>
        <w:tabs>
          <w:tab w:val="num" w:pos="-284"/>
        </w:tabs>
        <w:suppressAutoHyphens/>
        <w:autoSpaceDE w:val="0"/>
        <w:spacing w:after="200" w:line="276" w:lineRule="auto"/>
        <w:ind w:left="-284" w:firstLine="0"/>
        <w:mirrorIndents/>
        <w:rPr>
          <w:rFonts w:ascii="Arial" w:eastAsiaTheme="minorEastAsia" w:hAnsi="Arial" w:cs="Arial"/>
          <w:sz w:val="18"/>
          <w:szCs w:val="18"/>
        </w:rPr>
      </w:pPr>
      <w:r w:rsidRPr="00B0363A">
        <w:rPr>
          <w:rFonts w:ascii="Arial" w:eastAsiaTheme="minorEastAsia" w:hAnsi="Arial" w:cs="Arial"/>
          <w:sz w:val="18"/>
          <w:szCs w:val="18"/>
        </w:rPr>
        <w:t>di impegnarsi a documentare puntualmente tutta l’attività svolt</w:t>
      </w:r>
      <w:r w:rsidR="00B0363A">
        <w:rPr>
          <w:rFonts w:ascii="Arial" w:eastAsiaTheme="minorEastAsia" w:hAnsi="Arial" w:cs="Arial"/>
          <w:sz w:val="18"/>
          <w:szCs w:val="18"/>
        </w:rPr>
        <w:t>E</w:t>
      </w:r>
    </w:p>
    <w:p w:rsidR="00B0363A" w:rsidRDefault="004368F7" w:rsidP="00B0363A">
      <w:pPr>
        <w:numPr>
          <w:ilvl w:val="0"/>
          <w:numId w:val="1"/>
        </w:numPr>
        <w:tabs>
          <w:tab w:val="num" w:pos="-284"/>
        </w:tabs>
        <w:suppressAutoHyphens/>
        <w:autoSpaceDE w:val="0"/>
        <w:spacing w:after="200" w:line="276" w:lineRule="auto"/>
        <w:ind w:left="-284" w:firstLine="0"/>
        <w:mirrorIndents/>
        <w:rPr>
          <w:rFonts w:ascii="Arial" w:eastAsiaTheme="minorEastAsia" w:hAnsi="Arial" w:cs="Arial"/>
          <w:sz w:val="18"/>
          <w:szCs w:val="18"/>
        </w:rPr>
      </w:pPr>
      <w:r w:rsidRPr="00B0363A">
        <w:rPr>
          <w:rFonts w:ascii="Arial" w:eastAsiaTheme="minorEastAsia" w:hAnsi="Arial" w:cs="Arial"/>
          <w:sz w:val="18"/>
          <w:szCs w:val="18"/>
        </w:rPr>
        <w:t xml:space="preserve">di essere disponibile ad adattarsi al calendario definito </w:t>
      </w:r>
    </w:p>
    <w:p w:rsidR="004368F7" w:rsidRPr="00B0363A" w:rsidRDefault="004368F7" w:rsidP="00B0363A">
      <w:pPr>
        <w:numPr>
          <w:ilvl w:val="0"/>
          <w:numId w:val="1"/>
        </w:numPr>
        <w:tabs>
          <w:tab w:val="num" w:pos="-284"/>
        </w:tabs>
        <w:suppressAutoHyphens/>
        <w:autoSpaceDE w:val="0"/>
        <w:spacing w:after="200" w:line="276" w:lineRule="auto"/>
        <w:ind w:left="-284" w:firstLine="0"/>
        <w:mirrorIndents/>
        <w:rPr>
          <w:rFonts w:ascii="Arial" w:eastAsiaTheme="minorEastAsia" w:hAnsi="Arial" w:cs="Arial"/>
          <w:sz w:val="18"/>
          <w:szCs w:val="18"/>
        </w:rPr>
      </w:pPr>
      <w:r w:rsidRPr="00B0363A">
        <w:rPr>
          <w:rFonts w:ascii="Arial" w:eastAsiaTheme="minorEastAsia" w:hAnsi="Arial" w:cs="Arial"/>
          <w:sz w:val="18"/>
          <w:szCs w:val="18"/>
        </w:rPr>
        <w:t>di avere la competenza informatica l</w:t>
      </w:r>
      <w:r w:rsidR="00795186" w:rsidRPr="00B0363A">
        <w:rPr>
          <w:rFonts w:ascii="Arial" w:eastAsiaTheme="minorEastAsia" w:hAnsi="Arial" w:cs="Arial"/>
          <w:sz w:val="18"/>
          <w:szCs w:val="18"/>
        </w:rPr>
        <w:t xml:space="preserve">’uso della piattaforma on line  per la </w:t>
      </w:r>
      <w:r w:rsidRPr="00B0363A">
        <w:rPr>
          <w:rFonts w:ascii="Arial" w:eastAsiaTheme="minorEastAsia" w:hAnsi="Arial" w:cs="Arial"/>
          <w:sz w:val="18"/>
          <w:szCs w:val="18"/>
        </w:rPr>
        <w:t>Gestione progetti PNRR</w:t>
      </w:r>
    </w:p>
    <w:p w:rsidR="004368F7" w:rsidRPr="005E1D00" w:rsidRDefault="004368F7" w:rsidP="004368F7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lastRenderedPageBreak/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:rsidR="004368F7" w:rsidRPr="00C20594" w:rsidRDefault="004368F7" w:rsidP="004368F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:rsidR="004368F7" w:rsidRPr="00C20594" w:rsidRDefault="004368F7" w:rsidP="004368F7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:rsidR="004368F7" w:rsidRPr="00C20594" w:rsidRDefault="00A13538" w:rsidP="004368F7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Allegato 2</w:t>
      </w:r>
      <w:r w:rsidR="004368F7" w:rsidRPr="00C20594">
        <w:rPr>
          <w:rFonts w:ascii="Arial" w:eastAsiaTheme="minorEastAsia" w:hAnsi="Arial" w:cs="Arial"/>
          <w:sz w:val="18"/>
          <w:szCs w:val="18"/>
        </w:rPr>
        <w:t xml:space="preserve"> (griglia di valutazione)</w:t>
      </w:r>
    </w:p>
    <w:p w:rsidR="004368F7" w:rsidRPr="00C20594" w:rsidRDefault="004368F7" w:rsidP="004368F7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:rsidR="004368F7" w:rsidRPr="00C20594" w:rsidRDefault="004368F7" w:rsidP="004368F7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4368F7" w:rsidRDefault="004368F7" w:rsidP="004368F7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:rsidR="004368F7" w:rsidRDefault="004368F7" w:rsidP="004368F7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:rsidR="004368F7" w:rsidRPr="00C20594" w:rsidRDefault="004368F7" w:rsidP="004368F7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:rsidR="004368F7" w:rsidRPr="00C20594" w:rsidRDefault="004368F7" w:rsidP="004368F7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:rsidR="004368F7" w:rsidRPr="00C20594" w:rsidRDefault="004368F7" w:rsidP="004368F7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:rsidR="004368F7" w:rsidRPr="00C20594" w:rsidRDefault="004368F7" w:rsidP="004368F7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:rsidR="004368F7" w:rsidRPr="00C20594" w:rsidRDefault="004368F7" w:rsidP="004368F7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:rsidR="004368F7" w:rsidRPr="00C20594" w:rsidRDefault="004368F7" w:rsidP="004368F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4368F7" w:rsidRDefault="004368F7" w:rsidP="004368F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4368F7" w:rsidRDefault="004368F7" w:rsidP="004368F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4368F7" w:rsidRDefault="004368F7" w:rsidP="004368F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:rsidR="004368F7" w:rsidRPr="00C20594" w:rsidRDefault="004368F7" w:rsidP="004368F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4368F7" w:rsidRDefault="004368F7" w:rsidP="004368F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4368F7" w:rsidRDefault="004368F7" w:rsidP="004368F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4368F7" w:rsidRDefault="004368F7" w:rsidP="004368F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4368F7" w:rsidRDefault="004368F7" w:rsidP="004368F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4368F7" w:rsidRDefault="004368F7" w:rsidP="004368F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795186" w:rsidRDefault="00795186" w:rsidP="004368F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795186" w:rsidRDefault="00795186" w:rsidP="004368F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795186" w:rsidRDefault="00795186" w:rsidP="004368F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795186" w:rsidRDefault="00795186" w:rsidP="004368F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795186" w:rsidRDefault="00795186" w:rsidP="004368F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795186" w:rsidRDefault="00795186" w:rsidP="004368F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795186" w:rsidRDefault="00795186" w:rsidP="004368F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795186" w:rsidRDefault="00795186" w:rsidP="004368F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795186" w:rsidRDefault="00795186" w:rsidP="004368F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795186" w:rsidRDefault="00795186" w:rsidP="004368F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795186" w:rsidRDefault="00795186" w:rsidP="004368F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795186" w:rsidRDefault="00795186" w:rsidP="004368F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795186" w:rsidRDefault="00795186" w:rsidP="004368F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795186" w:rsidRDefault="00795186" w:rsidP="004368F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795186" w:rsidRDefault="00795186" w:rsidP="004368F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795186" w:rsidRDefault="00795186" w:rsidP="004368F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795186" w:rsidRDefault="00795186" w:rsidP="004368F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795186" w:rsidRPr="00A13538" w:rsidRDefault="00A13538" w:rsidP="00A13538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  <w:r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2</w:t>
      </w:r>
      <w:r w:rsidRPr="00A13538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 xml:space="preserve">: 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G</w:t>
      </w:r>
      <w:r w:rsidRPr="00A13538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riglia di valutazione dei titoli per </w:t>
      </w:r>
      <w:r w:rsidR="00B0363A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formatore</w:t>
      </w:r>
      <w:r w:rsidR="00B0363A" w:rsidRPr="00B0363A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nel progetto “Animatore digitale</w:t>
      </w:r>
    </w:p>
    <w:p w:rsidR="004368F7" w:rsidRDefault="004368F7" w:rsidP="004368F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4368F7" w:rsidRDefault="004368F7" w:rsidP="004368F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tbl>
      <w:tblPr>
        <w:tblStyle w:val="TableNormal"/>
        <w:tblW w:w="9666" w:type="dxa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62"/>
        <w:gridCol w:w="2693"/>
        <w:gridCol w:w="1544"/>
        <w:gridCol w:w="1544"/>
        <w:gridCol w:w="1023"/>
      </w:tblGrid>
      <w:tr w:rsidR="00795186" w:rsidTr="00A13538">
        <w:trPr>
          <w:trHeight w:val="510"/>
        </w:trPr>
        <w:tc>
          <w:tcPr>
            <w:tcW w:w="2862" w:type="dxa"/>
          </w:tcPr>
          <w:p w:rsidR="00795186" w:rsidRDefault="00795186" w:rsidP="00795186">
            <w:pPr>
              <w:pStyle w:val="TableParagraph"/>
              <w:spacing w:line="266" w:lineRule="exact"/>
              <w:ind w:left="310" w:hanging="616"/>
              <w:jc w:val="center"/>
              <w:rPr>
                <w:b/>
              </w:rPr>
            </w:pPr>
            <w:r>
              <w:rPr>
                <w:b/>
              </w:rPr>
              <w:t>Titoli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culturali/professionali</w:t>
            </w:r>
          </w:p>
        </w:tc>
        <w:tc>
          <w:tcPr>
            <w:tcW w:w="2693" w:type="dxa"/>
          </w:tcPr>
          <w:p w:rsidR="00795186" w:rsidRDefault="00795186" w:rsidP="00795186">
            <w:pPr>
              <w:pStyle w:val="TableParagraph"/>
              <w:tabs>
                <w:tab w:val="left" w:pos="992"/>
              </w:tabs>
              <w:spacing w:line="266" w:lineRule="exact"/>
              <w:ind w:left="1281" w:right="1126" w:hanging="572"/>
              <w:jc w:val="center"/>
              <w:rPr>
                <w:b/>
              </w:rPr>
            </w:pPr>
            <w:r>
              <w:rPr>
                <w:b/>
              </w:rPr>
              <w:t>Punteggi</w:t>
            </w:r>
          </w:p>
        </w:tc>
        <w:tc>
          <w:tcPr>
            <w:tcW w:w="1544" w:type="dxa"/>
          </w:tcPr>
          <w:p w:rsidR="00795186" w:rsidRPr="000752E3" w:rsidRDefault="00795186" w:rsidP="00990D61">
            <w:pPr>
              <w:jc w:val="center"/>
              <w:rPr>
                <w:b/>
              </w:rPr>
            </w:pPr>
            <w:r w:rsidRPr="000752E3">
              <w:rPr>
                <w:b/>
              </w:rPr>
              <w:t>n. riferimento del curriculum</w:t>
            </w:r>
          </w:p>
        </w:tc>
        <w:tc>
          <w:tcPr>
            <w:tcW w:w="1544" w:type="dxa"/>
          </w:tcPr>
          <w:p w:rsidR="00795186" w:rsidRPr="000752E3" w:rsidRDefault="00795186" w:rsidP="00990D61">
            <w:pPr>
              <w:jc w:val="center"/>
              <w:rPr>
                <w:b/>
              </w:rPr>
            </w:pPr>
            <w:r w:rsidRPr="000752E3">
              <w:rPr>
                <w:b/>
              </w:rPr>
              <w:t>da compilare a cura del candidato</w:t>
            </w:r>
          </w:p>
        </w:tc>
        <w:tc>
          <w:tcPr>
            <w:tcW w:w="1023" w:type="dxa"/>
          </w:tcPr>
          <w:p w:rsidR="00795186" w:rsidRPr="000752E3" w:rsidRDefault="00795186" w:rsidP="00990D61">
            <w:pPr>
              <w:jc w:val="center"/>
              <w:rPr>
                <w:b/>
              </w:rPr>
            </w:pPr>
            <w:r w:rsidRPr="000752E3">
              <w:rPr>
                <w:b/>
              </w:rPr>
              <w:t>da compilare a cura della commissione</w:t>
            </w:r>
          </w:p>
        </w:tc>
      </w:tr>
      <w:tr w:rsidR="00795186" w:rsidTr="00A13538">
        <w:trPr>
          <w:trHeight w:val="505"/>
        </w:trPr>
        <w:tc>
          <w:tcPr>
            <w:tcW w:w="2862" w:type="dxa"/>
          </w:tcPr>
          <w:p w:rsidR="00795186" w:rsidRDefault="00795186" w:rsidP="00990D61">
            <w:pPr>
              <w:pStyle w:val="TableParagraph"/>
              <w:spacing w:line="266" w:lineRule="exact"/>
              <w:ind w:left="250"/>
            </w:pPr>
            <w:r>
              <w:t>1)</w:t>
            </w:r>
            <w:r>
              <w:rPr>
                <w:spacing w:val="78"/>
              </w:rPr>
              <w:t xml:space="preserve"> </w:t>
            </w: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Laurea</w:t>
            </w:r>
          </w:p>
        </w:tc>
        <w:tc>
          <w:tcPr>
            <w:tcW w:w="2693" w:type="dxa"/>
          </w:tcPr>
          <w:p w:rsidR="00795186" w:rsidRDefault="00795186" w:rsidP="00990D61">
            <w:pPr>
              <w:pStyle w:val="TableParagraph"/>
              <w:spacing w:line="266" w:lineRule="exact"/>
            </w:pPr>
            <w:r>
              <w:t>3</w:t>
            </w:r>
            <w:r>
              <w:rPr>
                <w:spacing w:val="-4"/>
              </w:rPr>
              <w:t xml:space="preserve"> </w:t>
            </w:r>
            <w:r>
              <w:t>punti</w:t>
            </w:r>
          </w:p>
        </w:tc>
        <w:tc>
          <w:tcPr>
            <w:tcW w:w="1544" w:type="dxa"/>
            <w:vAlign w:val="center"/>
          </w:tcPr>
          <w:p w:rsidR="00795186" w:rsidRPr="000752E3" w:rsidRDefault="00795186" w:rsidP="00990D61">
            <w:pPr>
              <w:snapToGrid w:val="0"/>
            </w:pPr>
          </w:p>
        </w:tc>
        <w:tc>
          <w:tcPr>
            <w:tcW w:w="1544" w:type="dxa"/>
            <w:vAlign w:val="center"/>
          </w:tcPr>
          <w:p w:rsidR="00795186" w:rsidRPr="000752E3" w:rsidRDefault="00795186" w:rsidP="00990D61">
            <w:pPr>
              <w:snapToGrid w:val="0"/>
            </w:pPr>
          </w:p>
        </w:tc>
        <w:tc>
          <w:tcPr>
            <w:tcW w:w="1023" w:type="dxa"/>
            <w:vAlign w:val="center"/>
          </w:tcPr>
          <w:p w:rsidR="00795186" w:rsidRPr="000752E3" w:rsidRDefault="00795186" w:rsidP="00990D61">
            <w:pPr>
              <w:snapToGrid w:val="0"/>
            </w:pPr>
          </w:p>
        </w:tc>
      </w:tr>
      <w:tr w:rsidR="00795186" w:rsidTr="00A13538">
        <w:trPr>
          <w:trHeight w:val="1126"/>
        </w:trPr>
        <w:tc>
          <w:tcPr>
            <w:tcW w:w="2862" w:type="dxa"/>
          </w:tcPr>
          <w:p w:rsidR="00795186" w:rsidRDefault="00795186" w:rsidP="00990D61">
            <w:pPr>
              <w:pStyle w:val="TableParagraph"/>
              <w:spacing w:before="1" w:line="276" w:lineRule="auto"/>
              <w:ind w:left="610" w:right="96" w:hanging="360"/>
            </w:pPr>
            <w:r>
              <w:t>2)</w:t>
            </w:r>
            <w:r>
              <w:rPr>
                <w:spacing w:val="1"/>
              </w:rPr>
              <w:t xml:space="preserve"> </w:t>
            </w:r>
            <w:r>
              <w:t>Master/Corsi di perfezionamento e/o specializzazione</w:t>
            </w:r>
            <w:r>
              <w:rPr>
                <w:spacing w:val="1"/>
              </w:rPr>
              <w:t xml:space="preserve"> </w:t>
            </w:r>
            <w:r>
              <w:t>annuali post-lauream coerenti con tematiche inerenti il</w:t>
            </w:r>
            <w:r>
              <w:rPr>
                <w:spacing w:val="-47"/>
              </w:rPr>
              <w:t xml:space="preserve"> </w:t>
            </w:r>
            <w:r>
              <w:t>corso</w:t>
            </w:r>
          </w:p>
        </w:tc>
        <w:tc>
          <w:tcPr>
            <w:tcW w:w="2693" w:type="dxa"/>
          </w:tcPr>
          <w:p w:rsidR="00795186" w:rsidRDefault="00795186" w:rsidP="00990D61">
            <w:pPr>
              <w:pStyle w:val="TableParagraph"/>
              <w:spacing w:before="1" w:line="276" w:lineRule="auto"/>
              <w:ind w:right="95"/>
            </w:pPr>
            <w:r>
              <w:t>3</w:t>
            </w:r>
            <w:r>
              <w:rPr>
                <w:spacing w:val="10"/>
              </w:rPr>
              <w:t xml:space="preserve"> </w:t>
            </w:r>
            <w:r>
              <w:t>punti</w:t>
            </w:r>
            <w:r>
              <w:rPr>
                <w:spacing w:val="11"/>
              </w:rPr>
              <w:t xml:space="preserve"> </w:t>
            </w:r>
            <w:r>
              <w:t>per</w:t>
            </w:r>
            <w:r>
              <w:rPr>
                <w:spacing w:val="9"/>
              </w:rPr>
              <w:t xml:space="preserve"> </w:t>
            </w:r>
            <w:r>
              <w:t>titolo</w:t>
            </w:r>
            <w:r>
              <w:rPr>
                <w:spacing w:val="10"/>
              </w:rPr>
              <w:t xml:space="preserve"> </w:t>
            </w:r>
            <w:r>
              <w:t>(fino</w:t>
            </w:r>
            <w:r>
              <w:rPr>
                <w:spacing w:val="10"/>
              </w:rPr>
              <w:t xml:space="preserve"> </w:t>
            </w:r>
            <w:r>
              <w:t>ad</w:t>
            </w:r>
            <w:r>
              <w:rPr>
                <w:spacing w:val="10"/>
              </w:rPr>
              <w:t xml:space="preserve"> </w:t>
            </w:r>
            <w:r>
              <w:t>un</w:t>
            </w:r>
            <w:r>
              <w:rPr>
                <w:spacing w:val="-47"/>
              </w:rPr>
              <w:t xml:space="preserve"> </w:t>
            </w:r>
            <w:r>
              <w:t>max</w:t>
            </w:r>
            <w:r>
              <w:rPr>
                <w:spacing w:val="-3"/>
              </w:rPr>
              <w:t xml:space="preserve"> </w:t>
            </w:r>
            <w:r>
              <w:t>6</w:t>
            </w:r>
            <w:r>
              <w:rPr>
                <w:spacing w:val="-2"/>
              </w:rPr>
              <w:t xml:space="preserve"> </w:t>
            </w:r>
            <w:r>
              <w:t>punti)</w:t>
            </w:r>
          </w:p>
        </w:tc>
        <w:tc>
          <w:tcPr>
            <w:tcW w:w="1544" w:type="dxa"/>
            <w:vAlign w:val="center"/>
          </w:tcPr>
          <w:p w:rsidR="00795186" w:rsidRPr="000752E3" w:rsidRDefault="00795186" w:rsidP="00990D61">
            <w:pPr>
              <w:snapToGrid w:val="0"/>
            </w:pPr>
          </w:p>
        </w:tc>
        <w:tc>
          <w:tcPr>
            <w:tcW w:w="1544" w:type="dxa"/>
            <w:vAlign w:val="center"/>
          </w:tcPr>
          <w:p w:rsidR="00795186" w:rsidRPr="000752E3" w:rsidRDefault="00795186" w:rsidP="00990D61">
            <w:pPr>
              <w:snapToGrid w:val="0"/>
            </w:pPr>
          </w:p>
        </w:tc>
        <w:tc>
          <w:tcPr>
            <w:tcW w:w="1023" w:type="dxa"/>
            <w:vAlign w:val="center"/>
          </w:tcPr>
          <w:p w:rsidR="00795186" w:rsidRPr="000752E3" w:rsidRDefault="00795186" w:rsidP="00990D61">
            <w:pPr>
              <w:snapToGrid w:val="0"/>
            </w:pPr>
          </w:p>
        </w:tc>
      </w:tr>
      <w:tr w:rsidR="00795186" w:rsidTr="00A13538">
        <w:trPr>
          <w:trHeight w:val="861"/>
        </w:trPr>
        <w:tc>
          <w:tcPr>
            <w:tcW w:w="2862" w:type="dxa"/>
          </w:tcPr>
          <w:p w:rsidR="00795186" w:rsidRDefault="00795186" w:rsidP="00990D61">
            <w:pPr>
              <w:pStyle w:val="TableParagraph"/>
              <w:spacing w:before="1" w:line="276" w:lineRule="auto"/>
              <w:ind w:left="610" w:right="107" w:hanging="360"/>
            </w:pPr>
            <w:r>
              <w:t>3)</w:t>
            </w:r>
            <w:r>
              <w:rPr>
                <w:spacing w:val="1"/>
              </w:rPr>
              <w:t xml:space="preserve"> </w:t>
            </w:r>
            <w:r>
              <w:t>Corsi di aggiornamento/formazione su tematiche</w:t>
            </w:r>
            <w:r>
              <w:rPr>
                <w:spacing w:val="1"/>
              </w:rPr>
              <w:t xml:space="preserve"> </w:t>
            </w:r>
            <w:r>
              <w:t>inerenti</w:t>
            </w:r>
            <w:r>
              <w:rPr>
                <w:spacing w:val="-5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tecnologie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gli</w:t>
            </w:r>
            <w:r>
              <w:rPr>
                <w:spacing w:val="-4"/>
              </w:rPr>
              <w:t xml:space="preserve"> </w:t>
            </w:r>
            <w:r>
              <w:t>ambienti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apprendimento</w:t>
            </w:r>
          </w:p>
        </w:tc>
        <w:tc>
          <w:tcPr>
            <w:tcW w:w="2693" w:type="dxa"/>
          </w:tcPr>
          <w:p w:rsidR="00795186" w:rsidRDefault="00795186" w:rsidP="00990D61">
            <w:pPr>
              <w:pStyle w:val="TableParagraph"/>
              <w:spacing w:before="1" w:line="276" w:lineRule="auto"/>
              <w:ind w:right="95"/>
            </w:pPr>
            <w:r>
              <w:t>2</w:t>
            </w:r>
            <w:r>
              <w:rPr>
                <w:spacing w:val="10"/>
              </w:rPr>
              <w:t xml:space="preserve"> </w:t>
            </w:r>
            <w:r>
              <w:t>punti</w:t>
            </w:r>
            <w:r>
              <w:rPr>
                <w:spacing w:val="11"/>
              </w:rPr>
              <w:t xml:space="preserve"> </w:t>
            </w:r>
            <w:r>
              <w:t>per</w:t>
            </w:r>
            <w:r>
              <w:rPr>
                <w:spacing w:val="9"/>
              </w:rPr>
              <w:t xml:space="preserve"> </w:t>
            </w:r>
            <w:r>
              <w:t>titolo</w:t>
            </w:r>
            <w:r>
              <w:rPr>
                <w:spacing w:val="10"/>
              </w:rPr>
              <w:t xml:space="preserve"> </w:t>
            </w:r>
            <w:r>
              <w:t>(fino</w:t>
            </w:r>
            <w:r>
              <w:rPr>
                <w:spacing w:val="10"/>
              </w:rPr>
              <w:t xml:space="preserve"> </w:t>
            </w:r>
            <w:r>
              <w:t>ad</w:t>
            </w:r>
            <w:r>
              <w:rPr>
                <w:spacing w:val="10"/>
              </w:rPr>
              <w:t xml:space="preserve"> </w:t>
            </w:r>
            <w:r>
              <w:t>un</w:t>
            </w:r>
            <w:r>
              <w:rPr>
                <w:spacing w:val="-47"/>
              </w:rPr>
              <w:t xml:space="preserve"> </w:t>
            </w:r>
            <w:r>
              <w:t>max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6</w:t>
            </w:r>
            <w:r>
              <w:rPr>
                <w:spacing w:val="-2"/>
              </w:rPr>
              <w:t xml:space="preserve"> </w:t>
            </w:r>
            <w:r>
              <w:t>punti)</w:t>
            </w:r>
          </w:p>
        </w:tc>
        <w:tc>
          <w:tcPr>
            <w:tcW w:w="1544" w:type="dxa"/>
            <w:vAlign w:val="center"/>
          </w:tcPr>
          <w:p w:rsidR="00795186" w:rsidRPr="000752E3" w:rsidRDefault="00795186" w:rsidP="00990D61">
            <w:pPr>
              <w:snapToGrid w:val="0"/>
            </w:pPr>
          </w:p>
        </w:tc>
        <w:tc>
          <w:tcPr>
            <w:tcW w:w="1544" w:type="dxa"/>
            <w:vAlign w:val="center"/>
          </w:tcPr>
          <w:p w:rsidR="00795186" w:rsidRPr="000752E3" w:rsidRDefault="00795186" w:rsidP="00990D61">
            <w:pPr>
              <w:snapToGrid w:val="0"/>
            </w:pPr>
          </w:p>
        </w:tc>
        <w:tc>
          <w:tcPr>
            <w:tcW w:w="1023" w:type="dxa"/>
            <w:vAlign w:val="center"/>
          </w:tcPr>
          <w:p w:rsidR="00795186" w:rsidRPr="000752E3" w:rsidRDefault="00795186" w:rsidP="00990D61">
            <w:pPr>
              <w:snapToGrid w:val="0"/>
            </w:pPr>
          </w:p>
        </w:tc>
      </w:tr>
      <w:tr w:rsidR="00795186" w:rsidTr="00A13538">
        <w:trPr>
          <w:trHeight w:val="818"/>
        </w:trPr>
        <w:tc>
          <w:tcPr>
            <w:tcW w:w="2862" w:type="dxa"/>
          </w:tcPr>
          <w:p w:rsidR="00795186" w:rsidRDefault="00795186" w:rsidP="00990D61">
            <w:pPr>
              <w:pStyle w:val="TableParagraph"/>
              <w:spacing w:before="1"/>
              <w:ind w:left="250"/>
            </w:pPr>
            <w:r>
              <w:t>4)</w:t>
            </w:r>
            <w:r>
              <w:rPr>
                <w:spacing w:val="71"/>
              </w:rPr>
              <w:t xml:space="preserve"> </w:t>
            </w:r>
            <w:r>
              <w:t>Certificazioni</w:t>
            </w:r>
            <w:r>
              <w:rPr>
                <w:spacing w:val="-4"/>
              </w:rPr>
              <w:t xml:space="preserve"> </w:t>
            </w:r>
            <w:r>
              <w:t>informatiche</w:t>
            </w:r>
          </w:p>
        </w:tc>
        <w:tc>
          <w:tcPr>
            <w:tcW w:w="2693" w:type="dxa"/>
          </w:tcPr>
          <w:p w:rsidR="00795186" w:rsidRDefault="00795186" w:rsidP="00990D61">
            <w:pPr>
              <w:pStyle w:val="TableParagraph"/>
              <w:spacing w:before="1" w:line="276" w:lineRule="auto"/>
              <w:ind w:right="95"/>
            </w:pPr>
            <w:r>
              <w:t>2</w:t>
            </w:r>
            <w:r>
              <w:rPr>
                <w:spacing w:val="10"/>
              </w:rPr>
              <w:t xml:space="preserve"> </w:t>
            </w:r>
            <w:r>
              <w:t>punti</w:t>
            </w:r>
            <w:r>
              <w:rPr>
                <w:spacing w:val="11"/>
              </w:rPr>
              <w:t xml:space="preserve"> </w:t>
            </w:r>
            <w:r>
              <w:t>per</w:t>
            </w:r>
            <w:r>
              <w:rPr>
                <w:spacing w:val="9"/>
              </w:rPr>
              <w:t xml:space="preserve"> </w:t>
            </w:r>
            <w:r>
              <w:t>titolo</w:t>
            </w:r>
            <w:r>
              <w:rPr>
                <w:spacing w:val="10"/>
              </w:rPr>
              <w:t xml:space="preserve"> </w:t>
            </w:r>
            <w:r>
              <w:t>(fino</w:t>
            </w:r>
            <w:r>
              <w:rPr>
                <w:spacing w:val="10"/>
              </w:rPr>
              <w:t xml:space="preserve"> </w:t>
            </w:r>
            <w:r>
              <w:t>ad</w:t>
            </w:r>
            <w:r>
              <w:rPr>
                <w:spacing w:val="10"/>
              </w:rPr>
              <w:t xml:space="preserve"> </w:t>
            </w:r>
            <w:r>
              <w:t>un</w:t>
            </w:r>
            <w:r>
              <w:rPr>
                <w:spacing w:val="-47"/>
              </w:rPr>
              <w:t xml:space="preserve"> </w:t>
            </w:r>
            <w:r>
              <w:t>max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t>punti)</w:t>
            </w:r>
          </w:p>
        </w:tc>
        <w:tc>
          <w:tcPr>
            <w:tcW w:w="1544" w:type="dxa"/>
            <w:vAlign w:val="center"/>
          </w:tcPr>
          <w:p w:rsidR="00795186" w:rsidRPr="000752E3" w:rsidRDefault="00795186" w:rsidP="00990D61">
            <w:pPr>
              <w:snapToGrid w:val="0"/>
            </w:pPr>
          </w:p>
        </w:tc>
        <w:tc>
          <w:tcPr>
            <w:tcW w:w="1544" w:type="dxa"/>
            <w:vAlign w:val="center"/>
          </w:tcPr>
          <w:p w:rsidR="00795186" w:rsidRPr="000752E3" w:rsidRDefault="00795186" w:rsidP="00990D61">
            <w:pPr>
              <w:snapToGrid w:val="0"/>
            </w:pPr>
          </w:p>
        </w:tc>
        <w:tc>
          <w:tcPr>
            <w:tcW w:w="1023" w:type="dxa"/>
            <w:vAlign w:val="center"/>
          </w:tcPr>
          <w:p w:rsidR="00795186" w:rsidRPr="000752E3" w:rsidRDefault="00795186" w:rsidP="00990D61">
            <w:pPr>
              <w:snapToGrid w:val="0"/>
            </w:pPr>
          </w:p>
        </w:tc>
      </w:tr>
      <w:tr w:rsidR="00795186" w:rsidTr="00A13538">
        <w:trPr>
          <w:trHeight w:val="818"/>
        </w:trPr>
        <w:tc>
          <w:tcPr>
            <w:tcW w:w="2862" w:type="dxa"/>
          </w:tcPr>
          <w:p w:rsidR="00795186" w:rsidRDefault="00795186" w:rsidP="00990D61">
            <w:pPr>
              <w:pStyle w:val="TableParagraph"/>
              <w:spacing w:before="2" w:line="276" w:lineRule="auto"/>
              <w:ind w:left="610" w:hanging="360"/>
            </w:pPr>
            <w:r>
              <w:t>5)</w:t>
            </w:r>
            <w:r>
              <w:rPr>
                <w:spacing w:val="25"/>
              </w:rPr>
              <w:t xml:space="preserve"> </w:t>
            </w:r>
            <w:r>
              <w:t>Incarichi</w:t>
            </w:r>
            <w:r>
              <w:rPr>
                <w:spacing w:val="16"/>
              </w:rPr>
              <w:t xml:space="preserve"> </w:t>
            </w:r>
            <w:r>
              <w:t>specifici</w:t>
            </w:r>
            <w:r>
              <w:rPr>
                <w:spacing w:val="16"/>
              </w:rPr>
              <w:t xml:space="preserve"> </w:t>
            </w:r>
            <w:r>
              <w:t>nella</w:t>
            </w:r>
            <w:r>
              <w:rPr>
                <w:spacing w:val="9"/>
              </w:rPr>
              <w:t xml:space="preserve"> </w:t>
            </w:r>
            <w:r>
              <w:t>materia</w:t>
            </w:r>
            <w:r>
              <w:rPr>
                <w:spacing w:val="13"/>
              </w:rPr>
              <w:t xml:space="preserve"> </w:t>
            </w:r>
            <w:r>
              <w:t>oggetto</w:t>
            </w:r>
            <w:r>
              <w:rPr>
                <w:spacing w:val="14"/>
              </w:rPr>
              <w:t xml:space="preserve"> </w:t>
            </w:r>
            <w:r>
              <w:t>dell’avviso</w:t>
            </w:r>
            <w:r>
              <w:rPr>
                <w:spacing w:val="11"/>
              </w:rPr>
              <w:t xml:space="preserve"> </w:t>
            </w:r>
            <w:r>
              <w:t>(es:</w:t>
            </w:r>
            <w:r>
              <w:rPr>
                <w:spacing w:val="-47"/>
              </w:rPr>
              <w:t xml:space="preserve"> </w:t>
            </w:r>
            <w:r>
              <w:t>animatore</w:t>
            </w:r>
            <w:r>
              <w:rPr>
                <w:spacing w:val="-1"/>
              </w:rPr>
              <w:t xml:space="preserve"> </w:t>
            </w:r>
            <w:r>
              <w:t>digitale……)</w:t>
            </w:r>
          </w:p>
        </w:tc>
        <w:tc>
          <w:tcPr>
            <w:tcW w:w="2693" w:type="dxa"/>
          </w:tcPr>
          <w:p w:rsidR="00795186" w:rsidRDefault="00795186" w:rsidP="00990D61">
            <w:pPr>
              <w:pStyle w:val="TableParagraph"/>
              <w:spacing w:before="2" w:line="276" w:lineRule="auto"/>
              <w:ind w:right="95"/>
            </w:pPr>
            <w:r>
              <w:t>2</w:t>
            </w:r>
            <w:r>
              <w:rPr>
                <w:spacing w:val="22"/>
              </w:rPr>
              <w:t xml:space="preserve"> </w:t>
            </w:r>
            <w:r>
              <w:t>punti</w:t>
            </w:r>
            <w:r>
              <w:rPr>
                <w:spacing w:val="23"/>
              </w:rPr>
              <w:t xml:space="preserve"> </w:t>
            </w:r>
            <w:r>
              <w:t>per</w:t>
            </w:r>
            <w:r>
              <w:rPr>
                <w:spacing w:val="21"/>
              </w:rPr>
              <w:t xml:space="preserve"> </w:t>
            </w:r>
            <w:r>
              <w:t>incarico</w:t>
            </w:r>
            <w:r>
              <w:rPr>
                <w:spacing w:val="22"/>
              </w:rPr>
              <w:t xml:space="preserve"> </w:t>
            </w:r>
            <w:r>
              <w:t>(fino</w:t>
            </w:r>
            <w:r>
              <w:rPr>
                <w:spacing w:val="23"/>
              </w:rPr>
              <w:t xml:space="preserve"> </w:t>
            </w:r>
            <w:r>
              <w:t>ad</w:t>
            </w:r>
            <w:r>
              <w:rPr>
                <w:spacing w:val="22"/>
              </w:rPr>
              <w:t xml:space="preserve"> </w:t>
            </w:r>
            <w:r>
              <w:t>un</w:t>
            </w:r>
            <w:r>
              <w:rPr>
                <w:spacing w:val="-47"/>
              </w:rPr>
              <w:t xml:space="preserve"> </w:t>
            </w:r>
            <w:r>
              <w:t>max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6</w:t>
            </w:r>
            <w:r>
              <w:rPr>
                <w:spacing w:val="-2"/>
              </w:rPr>
              <w:t xml:space="preserve"> </w:t>
            </w:r>
            <w:r>
              <w:t>punti)</w:t>
            </w:r>
          </w:p>
        </w:tc>
        <w:tc>
          <w:tcPr>
            <w:tcW w:w="1544" w:type="dxa"/>
            <w:vAlign w:val="center"/>
          </w:tcPr>
          <w:p w:rsidR="00795186" w:rsidRPr="000752E3" w:rsidRDefault="00795186" w:rsidP="00990D61">
            <w:pPr>
              <w:snapToGrid w:val="0"/>
            </w:pPr>
          </w:p>
        </w:tc>
        <w:tc>
          <w:tcPr>
            <w:tcW w:w="1544" w:type="dxa"/>
            <w:vAlign w:val="center"/>
          </w:tcPr>
          <w:p w:rsidR="00795186" w:rsidRPr="000752E3" w:rsidRDefault="00795186" w:rsidP="00990D61">
            <w:pPr>
              <w:snapToGrid w:val="0"/>
            </w:pPr>
          </w:p>
        </w:tc>
        <w:tc>
          <w:tcPr>
            <w:tcW w:w="1023" w:type="dxa"/>
            <w:vAlign w:val="center"/>
          </w:tcPr>
          <w:p w:rsidR="00795186" w:rsidRPr="000752E3" w:rsidRDefault="00795186" w:rsidP="00990D61">
            <w:pPr>
              <w:snapToGrid w:val="0"/>
            </w:pPr>
          </w:p>
        </w:tc>
      </w:tr>
      <w:tr w:rsidR="00795186" w:rsidTr="00A13538">
        <w:trPr>
          <w:trHeight w:val="817"/>
        </w:trPr>
        <w:tc>
          <w:tcPr>
            <w:tcW w:w="2862" w:type="dxa"/>
          </w:tcPr>
          <w:p w:rsidR="00795186" w:rsidRDefault="00795186" w:rsidP="00990D61">
            <w:pPr>
              <w:pStyle w:val="TableParagraph"/>
              <w:spacing w:line="278" w:lineRule="auto"/>
              <w:ind w:left="610" w:hanging="360"/>
            </w:pPr>
            <w:r>
              <w:t>6)</w:t>
            </w:r>
            <w:r>
              <w:rPr>
                <w:spacing w:val="28"/>
              </w:rPr>
              <w:t xml:space="preserve"> </w:t>
            </w:r>
            <w:r>
              <w:t>Formatore</w:t>
            </w:r>
            <w:r>
              <w:rPr>
                <w:spacing w:val="45"/>
              </w:rPr>
              <w:t xml:space="preserve"> </w:t>
            </w:r>
            <w:r>
              <w:t>in</w:t>
            </w:r>
            <w:r>
              <w:rPr>
                <w:spacing w:val="47"/>
              </w:rPr>
              <w:t xml:space="preserve"> </w:t>
            </w:r>
            <w:r>
              <w:t>corsi</w:t>
            </w:r>
            <w:r>
              <w:rPr>
                <w:spacing w:val="49"/>
              </w:rPr>
              <w:t xml:space="preserve"> </w:t>
            </w:r>
            <w:r>
              <w:t>per</w:t>
            </w:r>
            <w:r>
              <w:rPr>
                <w:spacing w:val="46"/>
              </w:rPr>
              <w:t xml:space="preserve"> </w:t>
            </w:r>
            <w:r>
              <w:t>personale</w:t>
            </w:r>
            <w:r>
              <w:rPr>
                <w:spacing w:val="46"/>
              </w:rPr>
              <w:t xml:space="preserve"> </w:t>
            </w:r>
            <w:r>
              <w:t>scolastico</w:t>
            </w:r>
            <w:r>
              <w:rPr>
                <w:spacing w:val="47"/>
              </w:rPr>
              <w:t xml:space="preserve"> </w:t>
            </w:r>
            <w:r>
              <w:t>coerenti</w:t>
            </w:r>
            <w:r>
              <w:rPr>
                <w:spacing w:val="-47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l’area tematica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intervento.</w:t>
            </w:r>
          </w:p>
        </w:tc>
        <w:tc>
          <w:tcPr>
            <w:tcW w:w="2693" w:type="dxa"/>
          </w:tcPr>
          <w:p w:rsidR="00795186" w:rsidRDefault="00795186" w:rsidP="00990D61">
            <w:pPr>
              <w:pStyle w:val="TableParagraph"/>
              <w:spacing w:line="278" w:lineRule="auto"/>
              <w:ind w:right="95"/>
            </w:pPr>
            <w:r>
              <w:t>2</w:t>
            </w:r>
            <w:r>
              <w:rPr>
                <w:spacing w:val="9"/>
              </w:rPr>
              <w:t xml:space="preserve"> </w:t>
            </w:r>
            <w:r>
              <w:t>punti</w:t>
            </w:r>
            <w:r>
              <w:rPr>
                <w:spacing w:val="10"/>
              </w:rPr>
              <w:t xml:space="preserve"> </w:t>
            </w:r>
            <w:r>
              <w:t>per</w:t>
            </w:r>
            <w:r>
              <w:rPr>
                <w:spacing w:val="8"/>
              </w:rPr>
              <w:t xml:space="preserve"> </w:t>
            </w:r>
            <w:r>
              <w:t>corso</w:t>
            </w:r>
            <w:r>
              <w:rPr>
                <w:spacing w:val="6"/>
              </w:rPr>
              <w:t xml:space="preserve"> </w:t>
            </w:r>
            <w:r>
              <w:t>(fino</w:t>
            </w:r>
            <w:r>
              <w:rPr>
                <w:spacing w:val="9"/>
              </w:rPr>
              <w:t xml:space="preserve"> </w:t>
            </w:r>
            <w:r>
              <w:t>ad</w:t>
            </w:r>
            <w:r>
              <w:rPr>
                <w:spacing w:val="9"/>
              </w:rPr>
              <w:t xml:space="preserve"> </w:t>
            </w:r>
            <w:r>
              <w:t>un</w:t>
            </w:r>
            <w:r>
              <w:rPr>
                <w:spacing w:val="-47"/>
              </w:rPr>
              <w:t xml:space="preserve"> </w:t>
            </w:r>
            <w:r>
              <w:t>max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20)</w:t>
            </w:r>
          </w:p>
        </w:tc>
        <w:tc>
          <w:tcPr>
            <w:tcW w:w="1544" w:type="dxa"/>
            <w:vAlign w:val="center"/>
          </w:tcPr>
          <w:p w:rsidR="00795186" w:rsidRPr="000752E3" w:rsidRDefault="00795186" w:rsidP="00990D61">
            <w:pPr>
              <w:snapToGrid w:val="0"/>
            </w:pPr>
          </w:p>
        </w:tc>
        <w:tc>
          <w:tcPr>
            <w:tcW w:w="1544" w:type="dxa"/>
            <w:vAlign w:val="center"/>
          </w:tcPr>
          <w:p w:rsidR="00795186" w:rsidRPr="000752E3" w:rsidRDefault="00795186" w:rsidP="00990D61">
            <w:pPr>
              <w:snapToGrid w:val="0"/>
            </w:pPr>
          </w:p>
        </w:tc>
        <w:tc>
          <w:tcPr>
            <w:tcW w:w="1023" w:type="dxa"/>
            <w:vAlign w:val="center"/>
          </w:tcPr>
          <w:p w:rsidR="00795186" w:rsidRPr="000752E3" w:rsidRDefault="00795186" w:rsidP="00990D61">
            <w:pPr>
              <w:snapToGrid w:val="0"/>
            </w:pPr>
          </w:p>
        </w:tc>
      </w:tr>
      <w:tr w:rsidR="00795186" w:rsidTr="00A13538">
        <w:trPr>
          <w:trHeight w:val="1018"/>
        </w:trPr>
        <w:tc>
          <w:tcPr>
            <w:tcW w:w="2862" w:type="dxa"/>
          </w:tcPr>
          <w:p w:rsidR="00795186" w:rsidRDefault="00795186" w:rsidP="00990D61">
            <w:pPr>
              <w:pStyle w:val="TableParagraph"/>
              <w:tabs>
                <w:tab w:val="left" w:pos="5248"/>
              </w:tabs>
              <w:spacing w:line="278" w:lineRule="auto"/>
              <w:ind w:left="610" w:right="98" w:hanging="360"/>
            </w:pPr>
            <w:r>
              <w:t xml:space="preserve">7)  </w:t>
            </w:r>
            <w:r>
              <w:rPr>
                <w:spacing w:val="27"/>
              </w:rPr>
              <w:t xml:space="preserve"> </w:t>
            </w:r>
            <w:r>
              <w:t xml:space="preserve">Coerenza  </w:t>
            </w:r>
            <w:r>
              <w:rPr>
                <w:spacing w:val="45"/>
              </w:rPr>
              <w:t xml:space="preserve"> </w:t>
            </w:r>
            <w:r>
              <w:t xml:space="preserve">della  </w:t>
            </w:r>
            <w:r>
              <w:rPr>
                <w:spacing w:val="44"/>
              </w:rPr>
              <w:t xml:space="preserve"> </w:t>
            </w:r>
            <w:r>
              <w:t xml:space="preserve">proposta  </w:t>
            </w:r>
            <w:r>
              <w:rPr>
                <w:spacing w:val="45"/>
              </w:rPr>
              <w:t xml:space="preserve"> </w:t>
            </w:r>
            <w:r>
              <w:t xml:space="preserve">formativa  </w:t>
            </w:r>
            <w:r>
              <w:rPr>
                <w:spacing w:val="45"/>
              </w:rPr>
              <w:t xml:space="preserve"> </w:t>
            </w:r>
            <w:r>
              <w:t>rispetto</w:t>
            </w:r>
            <w:r>
              <w:tab/>
            </w:r>
            <w:r>
              <w:rPr>
                <w:spacing w:val="-1"/>
              </w:rPr>
              <w:t>agli</w:t>
            </w:r>
            <w:r>
              <w:rPr>
                <w:spacing w:val="-47"/>
              </w:rPr>
              <w:t xml:space="preserve"> </w:t>
            </w:r>
            <w:r>
              <w:t>obiettivi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corso</w:t>
            </w:r>
          </w:p>
        </w:tc>
        <w:tc>
          <w:tcPr>
            <w:tcW w:w="2693" w:type="dxa"/>
          </w:tcPr>
          <w:p w:rsidR="00795186" w:rsidRDefault="00795186" w:rsidP="00990D61">
            <w:pPr>
              <w:pStyle w:val="TableParagraph"/>
              <w:spacing w:line="266" w:lineRule="exact"/>
            </w:pPr>
            <w:r>
              <w:t>Completa:</w:t>
            </w:r>
            <w:r>
              <w:rPr>
                <w:spacing w:val="-5"/>
              </w:rPr>
              <w:t xml:space="preserve"> </w:t>
            </w:r>
            <w:r>
              <w:t>8-10</w:t>
            </w:r>
          </w:p>
          <w:p w:rsidR="00795186" w:rsidRDefault="00795186" w:rsidP="00990D61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:rsidR="00795186" w:rsidRDefault="00795186" w:rsidP="00990D61">
            <w:pPr>
              <w:pStyle w:val="TableParagraph"/>
              <w:spacing w:before="1"/>
            </w:pPr>
            <w:r>
              <w:t>Adeguata:</w:t>
            </w:r>
            <w:r>
              <w:rPr>
                <w:spacing w:val="-5"/>
              </w:rPr>
              <w:t xml:space="preserve"> </w:t>
            </w:r>
            <w:r>
              <w:t>7</w:t>
            </w:r>
          </w:p>
        </w:tc>
        <w:tc>
          <w:tcPr>
            <w:tcW w:w="1544" w:type="dxa"/>
            <w:vAlign w:val="center"/>
          </w:tcPr>
          <w:p w:rsidR="00795186" w:rsidRPr="000752E3" w:rsidRDefault="00795186" w:rsidP="00990D61">
            <w:pPr>
              <w:snapToGrid w:val="0"/>
            </w:pPr>
          </w:p>
        </w:tc>
        <w:tc>
          <w:tcPr>
            <w:tcW w:w="1544" w:type="dxa"/>
            <w:vAlign w:val="center"/>
          </w:tcPr>
          <w:p w:rsidR="00795186" w:rsidRPr="000752E3" w:rsidRDefault="00795186" w:rsidP="00990D61">
            <w:pPr>
              <w:snapToGrid w:val="0"/>
            </w:pPr>
          </w:p>
        </w:tc>
        <w:tc>
          <w:tcPr>
            <w:tcW w:w="1023" w:type="dxa"/>
            <w:vAlign w:val="center"/>
          </w:tcPr>
          <w:p w:rsidR="00795186" w:rsidRPr="000752E3" w:rsidRDefault="00795186" w:rsidP="00990D61">
            <w:pPr>
              <w:snapToGrid w:val="0"/>
            </w:pPr>
          </w:p>
        </w:tc>
      </w:tr>
    </w:tbl>
    <w:p w:rsidR="004368F7" w:rsidRDefault="004368F7" w:rsidP="004368F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4368F7" w:rsidRDefault="004368F7" w:rsidP="004368F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4368F7" w:rsidRDefault="004368F7" w:rsidP="004368F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4368F7" w:rsidRDefault="004368F7" w:rsidP="004368F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4368F7" w:rsidRDefault="004368F7" w:rsidP="004368F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4368F7" w:rsidRDefault="004368F7" w:rsidP="004368F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4368F7" w:rsidRDefault="004368F7" w:rsidP="004368F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4368F7" w:rsidRDefault="004368F7" w:rsidP="00A13538">
      <w:pPr>
        <w:autoSpaceDE w:val="0"/>
        <w:spacing w:after="200"/>
        <w:ind w:right="425"/>
        <w:mirrorIndents/>
        <w:rPr>
          <w:rFonts w:ascii="Arial" w:eastAsiaTheme="minorEastAsia" w:hAnsi="Arial" w:cs="Arial"/>
          <w:sz w:val="18"/>
          <w:szCs w:val="18"/>
        </w:rPr>
      </w:pPr>
    </w:p>
    <w:sectPr w:rsidR="004368F7" w:rsidSect="001422AF">
      <w:footerReference w:type="even" r:id="rId7"/>
      <w:footerReference w:type="default" r:id="rId8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343" w:rsidRDefault="00993343" w:rsidP="00894A79">
      <w:r>
        <w:separator/>
      </w:r>
    </w:p>
  </w:endnote>
  <w:endnote w:type="continuationSeparator" w:id="1">
    <w:p w:rsidR="00993343" w:rsidRDefault="00993343" w:rsidP="00894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345BF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4368F7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68F7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AF52DE" w:rsidRDefault="00993343">
    <w:pPr>
      <w:pStyle w:val="Pidipagina"/>
    </w:pPr>
  </w:p>
  <w:p w:rsidR="004208C7" w:rsidRDefault="00993343"/>
  <w:p w:rsidR="004208C7" w:rsidRDefault="0099334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8C7" w:rsidRDefault="0099334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343" w:rsidRDefault="00993343" w:rsidP="00894A79">
      <w:r>
        <w:separator/>
      </w:r>
    </w:p>
  </w:footnote>
  <w:footnote w:type="continuationSeparator" w:id="1">
    <w:p w:rsidR="00993343" w:rsidRDefault="00993343" w:rsidP="00894A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-360"/>
        </w:tabs>
        <w:ind w:left="360" w:hanging="360"/>
      </w:pPr>
      <w:rPr>
        <w:rFonts w:ascii="Wingdings" w:hAnsi="Wingdings" w:cs="TimesNewRomanPSMT"/>
      </w:rPr>
    </w:lvl>
  </w:abstractNum>
  <w:abstractNum w:abstractNumId="1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>
    <w:nsid w:val="4C09472E"/>
    <w:multiLevelType w:val="hybridMultilevel"/>
    <w:tmpl w:val="F21017E4"/>
    <w:lvl w:ilvl="0" w:tplc="F87E7EC0">
      <w:numFmt w:val="bullet"/>
      <w:lvlText w:val="•"/>
      <w:lvlJc w:val="left"/>
      <w:pPr>
        <w:ind w:left="112" w:hanging="15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2F0079C4">
      <w:numFmt w:val="bullet"/>
      <w:lvlText w:val="•"/>
      <w:lvlJc w:val="left"/>
      <w:pPr>
        <w:ind w:left="1046" w:hanging="156"/>
      </w:pPr>
      <w:rPr>
        <w:rFonts w:hint="default"/>
        <w:lang w:val="it-IT" w:eastAsia="en-US" w:bidi="ar-SA"/>
      </w:rPr>
    </w:lvl>
    <w:lvl w:ilvl="2" w:tplc="BB3682BE">
      <w:numFmt w:val="bullet"/>
      <w:lvlText w:val="•"/>
      <w:lvlJc w:val="left"/>
      <w:pPr>
        <w:ind w:left="1973" w:hanging="156"/>
      </w:pPr>
      <w:rPr>
        <w:rFonts w:hint="default"/>
        <w:lang w:val="it-IT" w:eastAsia="en-US" w:bidi="ar-SA"/>
      </w:rPr>
    </w:lvl>
    <w:lvl w:ilvl="3" w:tplc="3A3464EA">
      <w:numFmt w:val="bullet"/>
      <w:lvlText w:val="•"/>
      <w:lvlJc w:val="left"/>
      <w:pPr>
        <w:ind w:left="2900" w:hanging="156"/>
      </w:pPr>
      <w:rPr>
        <w:rFonts w:hint="default"/>
        <w:lang w:val="it-IT" w:eastAsia="en-US" w:bidi="ar-SA"/>
      </w:rPr>
    </w:lvl>
    <w:lvl w:ilvl="4" w:tplc="DF6CD4D2">
      <w:numFmt w:val="bullet"/>
      <w:lvlText w:val="•"/>
      <w:lvlJc w:val="left"/>
      <w:pPr>
        <w:ind w:left="3827" w:hanging="156"/>
      </w:pPr>
      <w:rPr>
        <w:rFonts w:hint="default"/>
        <w:lang w:val="it-IT" w:eastAsia="en-US" w:bidi="ar-SA"/>
      </w:rPr>
    </w:lvl>
    <w:lvl w:ilvl="5" w:tplc="179AF4D4">
      <w:numFmt w:val="bullet"/>
      <w:lvlText w:val="•"/>
      <w:lvlJc w:val="left"/>
      <w:pPr>
        <w:ind w:left="4754" w:hanging="156"/>
      </w:pPr>
      <w:rPr>
        <w:rFonts w:hint="default"/>
        <w:lang w:val="it-IT" w:eastAsia="en-US" w:bidi="ar-SA"/>
      </w:rPr>
    </w:lvl>
    <w:lvl w:ilvl="6" w:tplc="15EEB754">
      <w:numFmt w:val="bullet"/>
      <w:lvlText w:val="•"/>
      <w:lvlJc w:val="left"/>
      <w:pPr>
        <w:ind w:left="5680" w:hanging="156"/>
      </w:pPr>
      <w:rPr>
        <w:rFonts w:hint="default"/>
        <w:lang w:val="it-IT" w:eastAsia="en-US" w:bidi="ar-SA"/>
      </w:rPr>
    </w:lvl>
    <w:lvl w:ilvl="7" w:tplc="A4F617B8">
      <w:numFmt w:val="bullet"/>
      <w:lvlText w:val="•"/>
      <w:lvlJc w:val="left"/>
      <w:pPr>
        <w:ind w:left="6607" w:hanging="156"/>
      </w:pPr>
      <w:rPr>
        <w:rFonts w:hint="default"/>
        <w:lang w:val="it-IT" w:eastAsia="en-US" w:bidi="ar-SA"/>
      </w:rPr>
    </w:lvl>
    <w:lvl w:ilvl="8" w:tplc="5F10799C">
      <w:numFmt w:val="bullet"/>
      <w:lvlText w:val="•"/>
      <w:lvlJc w:val="left"/>
      <w:pPr>
        <w:ind w:left="7534" w:hanging="156"/>
      </w:pPr>
      <w:rPr>
        <w:rFonts w:hint="default"/>
        <w:lang w:val="it-IT" w:eastAsia="en-US" w:bidi="ar-SA"/>
      </w:rPr>
    </w:lvl>
  </w:abstractNum>
  <w:abstractNum w:abstractNumId="3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F017FA"/>
    <w:multiLevelType w:val="hybridMultilevel"/>
    <w:tmpl w:val="ED849296"/>
    <w:lvl w:ilvl="0" w:tplc="0E32FD9A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860E6528">
      <w:numFmt w:val="bullet"/>
      <w:lvlText w:val="•"/>
      <w:lvlJc w:val="left"/>
      <w:pPr>
        <w:ind w:left="1298" w:hanging="284"/>
      </w:pPr>
      <w:rPr>
        <w:rFonts w:hint="default"/>
        <w:lang w:val="it-IT" w:eastAsia="en-US" w:bidi="ar-SA"/>
      </w:rPr>
    </w:lvl>
    <w:lvl w:ilvl="2" w:tplc="24DA139A">
      <w:numFmt w:val="bullet"/>
      <w:lvlText w:val="•"/>
      <w:lvlJc w:val="left"/>
      <w:pPr>
        <w:ind w:left="2197" w:hanging="284"/>
      </w:pPr>
      <w:rPr>
        <w:rFonts w:hint="default"/>
        <w:lang w:val="it-IT" w:eastAsia="en-US" w:bidi="ar-SA"/>
      </w:rPr>
    </w:lvl>
    <w:lvl w:ilvl="3" w:tplc="5B649004">
      <w:numFmt w:val="bullet"/>
      <w:lvlText w:val="•"/>
      <w:lvlJc w:val="left"/>
      <w:pPr>
        <w:ind w:left="3096" w:hanging="284"/>
      </w:pPr>
      <w:rPr>
        <w:rFonts w:hint="default"/>
        <w:lang w:val="it-IT" w:eastAsia="en-US" w:bidi="ar-SA"/>
      </w:rPr>
    </w:lvl>
    <w:lvl w:ilvl="4" w:tplc="720CCA10">
      <w:numFmt w:val="bullet"/>
      <w:lvlText w:val="•"/>
      <w:lvlJc w:val="left"/>
      <w:pPr>
        <w:ind w:left="3995" w:hanging="284"/>
      </w:pPr>
      <w:rPr>
        <w:rFonts w:hint="default"/>
        <w:lang w:val="it-IT" w:eastAsia="en-US" w:bidi="ar-SA"/>
      </w:rPr>
    </w:lvl>
    <w:lvl w:ilvl="5" w:tplc="787A4C92">
      <w:numFmt w:val="bullet"/>
      <w:lvlText w:val="•"/>
      <w:lvlJc w:val="left"/>
      <w:pPr>
        <w:ind w:left="4894" w:hanging="284"/>
      </w:pPr>
      <w:rPr>
        <w:rFonts w:hint="default"/>
        <w:lang w:val="it-IT" w:eastAsia="en-US" w:bidi="ar-SA"/>
      </w:rPr>
    </w:lvl>
    <w:lvl w:ilvl="6" w:tplc="E190F642">
      <w:numFmt w:val="bullet"/>
      <w:lvlText w:val="•"/>
      <w:lvlJc w:val="left"/>
      <w:pPr>
        <w:ind w:left="5792" w:hanging="284"/>
      </w:pPr>
      <w:rPr>
        <w:rFonts w:hint="default"/>
        <w:lang w:val="it-IT" w:eastAsia="en-US" w:bidi="ar-SA"/>
      </w:rPr>
    </w:lvl>
    <w:lvl w:ilvl="7" w:tplc="F52092D6">
      <w:numFmt w:val="bullet"/>
      <w:lvlText w:val="•"/>
      <w:lvlJc w:val="left"/>
      <w:pPr>
        <w:ind w:left="6691" w:hanging="284"/>
      </w:pPr>
      <w:rPr>
        <w:rFonts w:hint="default"/>
        <w:lang w:val="it-IT" w:eastAsia="en-US" w:bidi="ar-SA"/>
      </w:rPr>
    </w:lvl>
    <w:lvl w:ilvl="8" w:tplc="A57AE430">
      <w:numFmt w:val="bullet"/>
      <w:lvlText w:val="•"/>
      <w:lvlJc w:val="left"/>
      <w:pPr>
        <w:ind w:left="7590" w:hanging="284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68F7"/>
    <w:rsid w:val="000D7DF0"/>
    <w:rsid w:val="00345BFB"/>
    <w:rsid w:val="004368F7"/>
    <w:rsid w:val="006C0A2A"/>
    <w:rsid w:val="00795186"/>
    <w:rsid w:val="00813C28"/>
    <w:rsid w:val="00884D58"/>
    <w:rsid w:val="00894A79"/>
    <w:rsid w:val="00993343"/>
    <w:rsid w:val="00A13538"/>
    <w:rsid w:val="00B0363A"/>
    <w:rsid w:val="00E51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68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4368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368F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4368F7"/>
  </w:style>
  <w:style w:type="paragraph" w:styleId="Paragrafoelenco">
    <w:name w:val="List Paragraph"/>
    <w:basedOn w:val="Normale"/>
    <w:uiPriority w:val="1"/>
    <w:qFormat/>
    <w:rsid w:val="004368F7"/>
    <w:pPr>
      <w:ind w:left="708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951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95186"/>
    <w:pPr>
      <w:widowControl w:val="0"/>
      <w:autoSpaceDE w:val="0"/>
      <w:autoSpaceDN w:val="0"/>
      <w:ind w:left="251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2023-08-03T06:18:00Z</cp:lastPrinted>
  <dcterms:created xsi:type="dcterms:W3CDTF">2023-08-03T06:18:00Z</dcterms:created>
  <dcterms:modified xsi:type="dcterms:W3CDTF">2023-08-03T07:32:00Z</dcterms:modified>
</cp:coreProperties>
</file>