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</w:t>
            </w:r>
            <w:proofErr w:type="gramStart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Componente</w:t>
            </w:r>
            <w:proofErr w:type="gramEnd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1E2A282B" w:rsidR="00495B6B" w:rsidRPr="00225740" w:rsidRDefault="00752FE9" w:rsidP="00D457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</w:t>
            </w:r>
            <w:r w:rsidR="00E00325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conferimento di</w:t>
            </w:r>
            <w:r w:rsidR="005B1F4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1</w:t>
            </w:r>
            <w:r w:rsidR="00E00325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B1F4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incarico</w:t>
            </w:r>
            <w:r w:rsidR="00630045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B1F4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05348C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</w:t>
            </w:r>
            <w:r w:rsidR="00CA6AD2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il </w:t>
            </w:r>
            <w:r w:rsidR="004A58A8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reperimento </w:t>
            </w:r>
            <w:r w:rsidR="005B1F4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n. 1</w:t>
            </w:r>
            <w:r w:rsidR="004A58A8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</w:t>
            </w:r>
            <w:r w:rsidR="00FE7324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– </w:t>
            </w:r>
            <w:r w:rsidR="00D10781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Avviso </w:t>
            </w:r>
            <w:proofErr w:type="spellStart"/>
            <w:proofErr w:type="gramStart"/>
            <w:r w:rsidR="00D10781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prot</w:t>
            </w:r>
            <w:proofErr w:type="spellEnd"/>
            <w:r w:rsidR="00D10781" w:rsidRPr="00D457A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proofErr w:type="gramEnd"/>
            <w:r w:rsidR="00D10781" w:rsidRPr="00D457A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</w:t>
            </w:r>
            <w:r w:rsidR="00D457A6" w:rsidRPr="00D457A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7066 del 05/05</w:t>
            </w:r>
            <w:r w:rsidR="00D10781" w:rsidRPr="00D457A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</w:t>
            </w:r>
            <w:r w:rsidR="00D457A6" w:rsidRPr="00D457A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5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86657C9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4A58A8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/>
          <w:sz w:val="24"/>
          <w:szCs w:val="24"/>
        </w:rPr>
        <w:t>consapevole</w:t>
      </w:r>
      <w:proofErr w:type="gram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</w:t>
      </w:r>
      <w:proofErr w:type="gramStart"/>
      <w:r w:rsidRPr="004A58A8">
        <w:rPr>
          <w:rFonts w:asciiTheme="minorHAnsi" w:hAnsiTheme="minorHAnsi" w:cstheme="minorHAnsi"/>
          <w:b/>
          <w:sz w:val="24"/>
          <w:szCs w:val="24"/>
        </w:rPr>
        <w:t>46</w:t>
      </w:r>
      <w:proofErr w:type="gram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e 47 del d.P.R. n. 445 del 28 dicembre 2000,</w:t>
      </w:r>
    </w:p>
    <w:p w14:paraId="5CCD811F" w14:textId="4CB4F729" w:rsidR="00E00325" w:rsidRPr="004A58A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8A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25360812" w14:textId="1A2EF77B" w:rsidR="006D4F89" w:rsidRPr="004A58A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Cs/>
          <w:sz w:val="24"/>
          <w:szCs w:val="24"/>
        </w:rPr>
        <w:t>di</w:t>
      </w:r>
      <w:proofErr w:type="gramEnd"/>
      <w:r w:rsidRPr="004A58A8">
        <w:rPr>
          <w:rFonts w:asciiTheme="minorHAnsi" w:hAnsiTheme="minorHAnsi" w:cstheme="minorHAnsi"/>
          <w:bCs/>
          <w:sz w:val="24"/>
          <w:szCs w:val="24"/>
        </w:rPr>
        <w:t xml:space="preserve"> essere ammesso</w:t>
      </w:r>
      <w:r w:rsidR="006D71B1" w:rsidRPr="004A58A8">
        <w:rPr>
          <w:rFonts w:asciiTheme="minorHAnsi" w:hAnsiTheme="minorHAnsi" w:cstheme="minorHAnsi"/>
          <w:bCs/>
          <w:sz w:val="24"/>
          <w:szCs w:val="24"/>
        </w:rPr>
        <w:t>/a</w:t>
      </w:r>
      <w:r w:rsidRPr="004A58A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A58A8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4A58A8">
        <w:rPr>
          <w:rFonts w:asciiTheme="minorHAnsi" w:hAnsiTheme="minorHAnsi" w:cstheme="minorHAnsi"/>
          <w:bCs/>
          <w:sz w:val="24"/>
          <w:szCs w:val="24"/>
        </w:rPr>
        <w:t xml:space="preserve"> partecipare alla procedura</w:t>
      </w:r>
      <w:r w:rsidR="002541C7" w:rsidRPr="004A58A8">
        <w:rPr>
          <w:rFonts w:asciiTheme="minorHAnsi" w:hAnsiTheme="minorHAnsi" w:cstheme="minorHAnsi"/>
          <w:bCs/>
          <w:sz w:val="24"/>
          <w:szCs w:val="24"/>
        </w:rPr>
        <w:t xml:space="preserve"> in oggetto, nel seguente ruolo:</w:t>
      </w:r>
    </w:p>
    <w:p w14:paraId="248139CF" w14:textId="11A3B135" w:rsidR="002541C7" w:rsidRPr="005B1F49" w:rsidRDefault="005B1F49" w:rsidP="00225740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tutor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per il seguente modulo</w:t>
      </w:r>
      <w:r w:rsidR="004A58A8" w:rsidRPr="004A58A8">
        <w:rPr>
          <w:rFonts w:asciiTheme="minorHAnsi" w:hAnsiTheme="minorHAnsi" w:cstheme="minorHAnsi"/>
          <w:b/>
          <w:bCs/>
          <w:sz w:val="24"/>
          <w:szCs w:val="24"/>
        </w:rPr>
        <w:t xml:space="preserve"> formativ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o: </w:t>
      </w:r>
      <w:r w:rsidRPr="005B1F49">
        <w:rPr>
          <w:rFonts w:asciiTheme="minorHAnsi" w:hAnsiTheme="minorHAnsi" w:cstheme="minorHAnsi"/>
          <w:b/>
          <w:bCs/>
          <w:sz w:val="24"/>
          <w:szCs w:val="24"/>
        </w:rPr>
        <w:t>Usare le tecnologie digitali per la comunicazione organizzativa, la collaborazione e la crescita professionale</w:t>
      </w:r>
    </w:p>
    <w:p w14:paraId="4FD200B7" w14:textId="77777777" w:rsidR="005B1F49" w:rsidRPr="005B1F49" w:rsidRDefault="005B1F49" w:rsidP="005B1F49">
      <w:pPr>
        <w:pStyle w:val="Paragrafoelenco"/>
        <w:spacing w:before="120" w:after="120" w:line="276" w:lineRule="auto"/>
        <w:ind w:left="644"/>
        <w:rPr>
          <w:rFonts w:asciiTheme="minorHAnsi" w:hAnsiTheme="minorHAnsi" w:cstheme="minorHAnsi"/>
          <w:bCs/>
          <w:sz w:val="24"/>
          <w:szCs w:val="24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7240A5EE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</w:t>
      </w:r>
      <w:r w:rsidR="007232A3" w:rsidRPr="00D457A6">
        <w:rPr>
          <w:rFonts w:asciiTheme="minorHAnsi" w:hAnsiTheme="minorHAnsi" w:cstheme="minorHAnsi"/>
          <w:sz w:val="22"/>
          <w:szCs w:val="22"/>
        </w:rPr>
        <w:t>di cui all’ar</w:t>
      </w:r>
      <w:r w:rsidR="00D053B7" w:rsidRPr="00D457A6">
        <w:rPr>
          <w:rFonts w:asciiTheme="minorHAnsi" w:hAnsiTheme="minorHAnsi" w:cstheme="minorHAnsi"/>
          <w:sz w:val="22"/>
          <w:szCs w:val="22"/>
        </w:rPr>
        <w:t xml:space="preserve">t. </w:t>
      </w:r>
      <w:r w:rsidR="00D457A6" w:rsidRPr="00D457A6">
        <w:rPr>
          <w:rFonts w:asciiTheme="minorHAnsi" w:hAnsiTheme="minorHAnsi" w:cstheme="minorHAnsi"/>
          <w:sz w:val="22"/>
          <w:szCs w:val="22"/>
        </w:rPr>
        <w:t>8</w:t>
      </w:r>
      <w:r w:rsidR="007232A3" w:rsidRPr="00D457A6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D457A6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</w:t>
      </w:r>
      <w:proofErr w:type="gramStart"/>
      <w:r w:rsidRPr="00225740">
        <w:rPr>
          <w:rFonts w:asciiTheme="minorHAnsi" w:hAnsiTheme="minorHAnsi" w:cstheme="minorHAnsi"/>
          <w:sz w:val="22"/>
          <w:szCs w:val="22"/>
        </w:rPr>
        <w:t>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proofErr w:type="gramEnd"/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2BDDC5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</w:t>
      </w:r>
      <w:r w:rsidR="00E419C5">
        <w:rPr>
          <w:rFonts w:asciiTheme="minorHAnsi" w:hAnsiTheme="minorHAnsi" w:cstheme="minorHAnsi"/>
          <w:bCs/>
          <w:sz w:val="22"/>
          <w:szCs w:val="22"/>
        </w:rPr>
        <w:t xml:space="preserve">seguenti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requisiti: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2541C7">
        <w:rPr>
          <w:rFonts w:cstheme="minorHAnsi"/>
        </w:rPr>
        <w:t>[</w:t>
      </w:r>
      <w:r w:rsidR="0026173D" w:rsidRPr="002541C7">
        <w:rPr>
          <w:rFonts w:cstheme="minorHAnsi"/>
          <w:i/>
          <w:iCs/>
        </w:rPr>
        <w:t>o se sì a quali</w:t>
      </w:r>
      <w:r w:rsidR="0026173D" w:rsidRPr="002541C7">
        <w:rPr>
          <w:rFonts w:cstheme="minorHAnsi"/>
        </w:rPr>
        <w:t>]</w:t>
      </w:r>
      <w:r w:rsidRPr="002541C7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</w:t>
      </w:r>
      <w:bookmarkStart w:id="6" w:name="_GoBack"/>
      <w:r w:rsidRPr="005547BF">
        <w:rPr>
          <w:rFonts w:cstheme="minorHAnsi"/>
        </w:rPr>
        <w:t xml:space="preserve">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</w:t>
      </w:r>
      <w:proofErr w:type="gramStart"/>
      <w:r w:rsidRPr="005547BF">
        <w:rPr>
          <w:rFonts w:cstheme="minorHAnsi"/>
        </w:rPr>
        <w:t>53,</w:t>
      </w:r>
      <w:proofErr w:type="gramEnd"/>
      <w:r w:rsidRPr="005547BF">
        <w:rPr>
          <w:rFonts w:cstheme="minorHAnsi"/>
        </w:rPr>
        <w:t xml:space="preserve">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</w:t>
      </w:r>
      <w:bookmarkEnd w:id="6"/>
      <w:r w:rsidRPr="005547BF">
        <w:rPr>
          <w:rFonts w:cstheme="minorHAnsi"/>
        </w:rPr>
        <w:t xml:space="preserve">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9247F25" w14:textId="77777777" w:rsidR="002541C7" w:rsidRDefault="005547BF" w:rsidP="002541C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</w:t>
      </w:r>
      <w:proofErr w:type="gramStart"/>
      <w:r w:rsidRPr="005547BF">
        <w:rPr>
          <w:rFonts w:cstheme="minorHAnsi"/>
        </w:rPr>
        <w:t>14</w:t>
      </w:r>
      <w:proofErr w:type="gramEnd"/>
      <w:r w:rsidRPr="005547BF">
        <w:rPr>
          <w:rFonts w:cstheme="minorHAnsi"/>
        </w:rPr>
        <w:t xml:space="preserve">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E28ED1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B4D82">
        <w:rPr>
          <w:rFonts w:asciiTheme="minorHAnsi" w:hAnsiTheme="minorHAnsi" w:cstheme="minorHAnsi"/>
          <w:sz w:val="22"/>
          <w:szCs w:val="22"/>
        </w:rPr>
        <w:t xml:space="preserve">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0E42E" w14:textId="77777777" w:rsidR="0005348C" w:rsidRDefault="0005348C">
      <w:r>
        <w:separator/>
      </w:r>
    </w:p>
  </w:endnote>
  <w:endnote w:type="continuationSeparator" w:id="0">
    <w:p w14:paraId="347AD7DB" w14:textId="77777777" w:rsidR="0005348C" w:rsidRDefault="0005348C">
      <w:r>
        <w:continuationSeparator/>
      </w:r>
    </w:p>
  </w:endnote>
  <w:endnote w:type="continuationNotice" w:id="1">
    <w:p w14:paraId="0F96907D" w14:textId="77777777" w:rsidR="0005348C" w:rsidRDefault="000534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05348C" w:rsidRPr="00C16B99" w:rsidRDefault="0005348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457A6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05348C" w:rsidRDefault="0005348C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05348C" w:rsidRPr="00C16B99" w:rsidRDefault="0005348C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05348C" w:rsidRPr="007C0A06" w:rsidRDefault="0005348C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2EF2C" w14:textId="77777777" w:rsidR="0005348C" w:rsidRDefault="0005348C">
      <w:r>
        <w:separator/>
      </w:r>
    </w:p>
  </w:footnote>
  <w:footnote w:type="continuationSeparator" w:id="0">
    <w:p w14:paraId="27A231B8" w14:textId="77777777" w:rsidR="0005348C" w:rsidRDefault="0005348C">
      <w:r>
        <w:continuationSeparator/>
      </w:r>
    </w:p>
  </w:footnote>
  <w:footnote w:type="continuationNotice" w:id="1">
    <w:p w14:paraId="62A0748C" w14:textId="77777777" w:rsidR="0005348C" w:rsidRDefault="000534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05348C" w:rsidRPr="003316E8" w:rsidRDefault="0005348C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05348C" w:rsidRDefault="0005348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05348C" w:rsidRDefault="0005348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05348C" w:rsidRPr="00DD72AA" w:rsidRDefault="0005348C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05348C" w:rsidRDefault="0005348C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05348C" w:rsidRPr="00EC2F59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05348C" w:rsidRPr="00EC2F59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05348C" w:rsidRPr="00EC2F59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proofErr w:type="gramStart"/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 xml:space="preserve"> scuola]</w:t>
    </w:r>
  </w:p>
  <w:p w14:paraId="7AC405AA" w14:textId="5DE1DF64" w:rsidR="0005348C" w:rsidRPr="002211FE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proofErr w:type="gramStart"/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gram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05348C" w:rsidRPr="00225740" w:rsidRDefault="0005348C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F6C79"/>
    <w:multiLevelType w:val="hybridMultilevel"/>
    <w:tmpl w:val="57BE7F88"/>
    <w:lvl w:ilvl="0" w:tplc="B4CC7386">
      <w:start w:val="1"/>
      <w:numFmt w:val="bullet"/>
      <w:lvlText w:val="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C116F35"/>
    <w:multiLevelType w:val="multilevel"/>
    <w:tmpl w:val="3530BE98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48C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B8E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1C7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985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58A8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095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1F49"/>
    <w:rsid w:val="005B50E1"/>
    <w:rsid w:val="005B52E2"/>
    <w:rsid w:val="005B6151"/>
    <w:rsid w:val="005B63B2"/>
    <w:rsid w:val="005C1603"/>
    <w:rsid w:val="005C390C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E82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08A2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1A06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9D4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6AD2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781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7A6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19C5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746E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324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qFormat/>
    <w:rsid w:val="004A58A8"/>
    <w:pPr>
      <w:widowControl/>
      <w:suppressAutoHyphens/>
      <w:adjustRightInd/>
      <w:spacing w:line="240" w:lineRule="auto"/>
      <w:ind w:left="112"/>
      <w:jc w:val="left"/>
      <w:textAlignment w:val="auto"/>
    </w:pPr>
    <w:rPr>
      <w:kern w:val="2"/>
      <w:sz w:val="24"/>
      <w:szCs w:val="24"/>
      <w:lang w:eastAsia="en-US"/>
    </w:rPr>
  </w:style>
  <w:style w:type="paragraph" w:customStyle="1" w:styleId="Contenutotabella">
    <w:name w:val="Contenuto tabella"/>
    <w:basedOn w:val="Normale"/>
    <w:qFormat/>
    <w:rsid w:val="004A58A8"/>
    <w:pPr>
      <w:suppressLineNumbers/>
      <w:suppressAutoHyphens/>
      <w:adjustRightInd/>
      <w:spacing w:line="240" w:lineRule="auto"/>
      <w:jc w:val="left"/>
      <w:textAlignment w:val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qFormat/>
    <w:rsid w:val="004A58A8"/>
    <w:pPr>
      <w:widowControl/>
      <w:suppressAutoHyphens/>
      <w:adjustRightInd/>
      <w:spacing w:line="240" w:lineRule="auto"/>
      <w:ind w:left="112"/>
      <w:jc w:val="left"/>
      <w:textAlignment w:val="auto"/>
    </w:pPr>
    <w:rPr>
      <w:kern w:val="2"/>
      <w:sz w:val="24"/>
      <w:szCs w:val="24"/>
      <w:lang w:eastAsia="en-US"/>
    </w:rPr>
  </w:style>
  <w:style w:type="paragraph" w:customStyle="1" w:styleId="Contenutotabella">
    <w:name w:val="Contenuto tabella"/>
    <w:basedOn w:val="Normale"/>
    <w:qFormat/>
    <w:rsid w:val="004A58A8"/>
    <w:pPr>
      <w:suppressLineNumbers/>
      <w:suppressAutoHyphens/>
      <w:adjustRightInd/>
      <w:spacing w:line="240" w:lineRule="auto"/>
      <w:jc w:val="left"/>
      <w:textAlignment w:val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2024-11-20T14:12:00Z</dcterms:created>
  <dcterms:modified xsi:type="dcterms:W3CDTF">2025-05-05T12:45:00Z</dcterms:modified>
</cp:coreProperties>
</file>