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1E45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14:paraId="0BA8B7EF" w14:textId="77777777" w:rsidR="00EF2EE8" w:rsidRPr="00C55283" w:rsidRDefault="00EF2EE8" w:rsidP="00EF2EE8">
      <w:pPr>
        <w:jc w:val="center"/>
        <w:rPr>
          <w:rFonts w:cs="Calibri"/>
        </w:rPr>
      </w:pPr>
      <w:r>
        <w:fldChar w:fldCharType="begin"/>
      </w:r>
      <w:r>
        <w:instrText xml:space="preserve"> INCLUDEPICTURE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 w:rsidR="007F070A">
        <w:fldChar w:fldCharType="begin"/>
      </w:r>
      <w:r w:rsidR="007F070A">
        <w:instrText xml:space="preserve"> INCLUDEPICTURE  "http://www.unife.it/dipartimento/medicina-sperimentale-diagnostica/sezioni-centri/sezione-di-patologia-generale/signaltransductionlab/logo-miur.jpg/image" \* MERGEFORMATINET </w:instrText>
      </w:r>
      <w:r w:rsidR="007F070A"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 w:rsidR="00934E48">
        <w:fldChar w:fldCharType="begin"/>
      </w:r>
      <w:r w:rsidR="00934E48">
        <w:instrText xml:space="preserve"> INCLUDEPICTURE  "http://www.unife.it/dipartimento/medicina-sperimentale-diagnostica/sezioni-centri/sezione-di-patologia-generale/signaltransductionlab/logo-miur.jpg/image" \* MERGEFORMATINET </w:instrText>
      </w:r>
      <w:r w:rsidR="00934E48">
        <w:fldChar w:fldCharType="separate"/>
      </w:r>
      <w:r>
        <w:fldChar w:fldCharType="begin"/>
      </w:r>
      <w:r>
        <w:instrText xml:space="preserve"> INCLUDEPICTURE  "http://www.unife.it/dipartimento/medicina-sperimentale-diagnostica/sezioni-centri/sezione-di-patologia-generale/signaltransductionlab/logo-miur.jpg/image" \* MERGEFORMATINET </w:instrText>
      </w:r>
      <w:r>
        <w:fldChar w:fldCharType="separate"/>
      </w:r>
      <w:r w:rsidR="00385A0F">
        <w:fldChar w:fldCharType="begin"/>
      </w:r>
      <w:r w:rsidR="00385A0F">
        <w:instrText xml:space="preserve"> INCLUDEPICTURE  "http://www.unife.it/dipartimento/medicina-sperimentale-diagnostica/sezioni-centri/sezione-di-patologia-generale/signaltransductionlab/logo-miur.jpg/image" \* MERGEFORMATINET </w:instrText>
      </w:r>
      <w:r w:rsidR="00385A0F">
        <w:fldChar w:fldCharType="separate"/>
      </w:r>
      <w:r w:rsidR="004D20BE">
        <w:fldChar w:fldCharType="begin"/>
      </w:r>
      <w:r w:rsidR="004D20BE">
        <w:instrText xml:space="preserve"> INCLUDEPICTURE  "http://www.unife.it/dipartimento/medicina-sperimentale-diagnostica/sezioni-centri/sezione-di-patologia-generale/signaltransductionlab/logo-miur.jpg/image" \* MERGEFORMATINET </w:instrText>
      </w:r>
      <w:r w:rsidR="004D20BE">
        <w:fldChar w:fldCharType="separate"/>
      </w:r>
      <w:r w:rsidR="000C0219">
        <w:fldChar w:fldCharType="begin"/>
      </w:r>
      <w:r w:rsidR="000C0219">
        <w:instrText xml:space="preserve"> </w:instrText>
      </w:r>
      <w:r w:rsidR="000C0219">
        <w:instrText>INCLUDEPICTURE  "http://www.unife.it/dipartimento/medicina-sperimentale-diagnostica/sezioni-centri/sezione-di-patologia-generale/signaltransductionlab/logo-miur.jpg/image" \* MERGEFORMATINET</w:instrText>
      </w:r>
      <w:r w:rsidR="000C0219">
        <w:instrText xml:space="preserve"> </w:instrText>
      </w:r>
      <w:r w:rsidR="000C0219">
        <w:fldChar w:fldCharType="separate"/>
      </w:r>
      <w:r w:rsidR="000C0219">
        <w:pict w14:anchorId="0FFD83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magine correlata" style="width:53.25pt;height:36pt">
            <v:imagedata r:id="rId6" r:href="rId7" cropbottom="19045f"/>
          </v:shape>
        </w:pict>
      </w:r>
      <w:r w:rsidR="000C0219">
        <w:fldChar w:fldCharType="end"/>
      </w:r>
      <w:r w:rsidR="004D20BE">
        <w:fldChar w:fldCharType="end"/>
      </w:r>
      <w:r w:rsidR="00385A0F">
        <w:fldChar w:fldCharType="end"/>
      </w:r>
      <w:r>
        <w:fldChar w:fldCharType="end"/>
      </w:r>
      <w:r w:rsidR="00934E48">
        <w:fldChar w:fldCharType="end"/>
      </w:r>
      <w:r>
        <w:fldChar w:fldCharType="end"/>
      </w:r>
      <w:r w:rsidR="007F070A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62A5078A" w14:textId="2473B547" w:rsidR="00EF2EE8" w:rsidRPr="004F3234" w:rsidRDefault="00934E48" w:rsidP="00EF2EE8">
      <w:pPr>
        <w:pStyle w:val="Normale1"/>
        <w:spacing w:line="264" w:lineRule="auto"/>
        <w:jc w:val="center"/>
        <w:rPr>
          <w:rFonts w:ascii="Calibri" w:eastAsia="Calibri" w:hAnsi="Calibri" w:cs="Calibri"/>
          <w:b/>
          <w:sz w:val="28"/>
          <w:szCs w:val="32"/>
        </w:rPr>
      </w:pPr>
      <w:r w:rsidRPr="004F3234">
        <w:rPr>
          <w:rFonts w:ascii="Calibri" w:eastAsia="Calibri" w:hAnsi="Calibri" w:cs="Calibri"/>
          <w:b/>
          <w:sz w:val="28"/>
          <w:szCs w:val="32"/>
        </w:rPr>
        <w:t>ISTITUTO COMPRENSIVO “T. VALENTI” TREVI</w:t>
      </w:r>
    </w:p>
    <w:p w14:paraId="701F306B" w14:textId="62B7895C" w:rsidR="00EF2EE8" w:rsidRPr="004F3234" w:rsidRDefault="00934E48" w:rsidP="00EF2EE8">
      <w:pPr>
        <w:pStyle w:val="Normale1"/>
        <w:spacing w:line="264" w:lineRule="auto"/>
        <w:jc w:val="center"/>
        <w:rPr>
          <w:rFonts w:ascii="Calibri" w:eastAsia="Calibri" w:hAnsi="Calibri" w:cs="Calibri"/>
          <w:szCs w:val="24"/>
        </w:rPr>
      </w:pPr>
      <w:r w:rsidRPr="004F3234">
        <w:rPr>
          <w:rFonts w:ascii="Calibri" w:eastAsia="Times New Roman" w:hAnsi="Calibri" w:cs="Calibri"/>
        </w:rPr>
        <w:t>Piazza Garibaldi</w:t>
      </w:r>
      <w:r w:rsidR="00EF2EE8" w:rsidRPr="004F3234">
        <w:rPr>
          <w:rFonts w:ascii="Calibri" w:eastAsia="Calibri" w:hAnsi="Calibri" w:cs="Calibri"/>
          <w:szCs w:val="24"/>
        </w:rPr>
        <w:t xml:space="preserve">, </w:t>
      </w:r>
      <w:r w:rsidRPr="004F3234">
        <w:rPr>
          <w:rFonts w:ascii="Calibri" w:eastAsia="Times New Roman" w:hAnsi="Calibri" w:cs="Calibri"/>
        </w:rPr>
        <w:t>06039</w:t>
      </w:r>
      <w:r w:rsidR="00EF2EE8" w:rsidRPr="004F3234">
        <w:rPr>
          <w:rFonts w:ascii="Calibri" w:eastAsia="Calibri" w:hAnsi="Calibri" w:cs="Calibri"/>
          <w:szCs w:val="24"/>
        </w:rPr>
        <w:t xml:space="preserve"> </w:t>
      </w:r>
      <w:r w:rsidRPr="004F3234">
        <w:rPr>
          <w:rFonts w:ascii="Calibri" w:eastAsia="Times New Roman" w:hAnsi="Calibri" w:cs="Calibri"/>
        </w:rPr>
        <w:t>TREVI (PG)</w:t>
      </w:r>
    </w:p>
    <w:p w14:paraId="7791594D" w14:textId="718C642D" w:rsidR="00EF2EE8" w:rsidRPr="004F3234" w:rsidRDefault="00EF2EE8" w:rsidP="00EF2EE8">
      <w:pPr>
        <w:pStyle w:val="Normale1"/>
        <w:tabs>
          <w:tab w:val="left" w:pos="893"/>
          <w:tab w:val="left" w:pos="894"/>
        </w:tabs>
        <w:spacing w:line="264" w:lineRule="auto"/>
        <w:jc w:val="center"/>
        <w:rPr>
          <w:rFonts w:ascii="Calibri" w:eastAsia="Calibri" w:hAnsi="Calibri" w:cs="Calibri"/>
          <w:sz w:val="20"/>
          <w:szCs w:val="24"/>
        </w:rPr>
      </w:pPr>
      <w:r w:rsidRPr="004F3234">
        <w:rPr>
          <w:rFonts w:ascii="Calibri" w:eastAsia="Calibri" w:hAnsi="Calibri" w:cs="Calibri"/>
          <w:sz w:val="20"/>
          <w:szCs w:val="24"/>
        </w:rPr>
        <w:t xml:space="preserve">Tel. </w:t>
      </w:r>
      <w:r w:rsidR="00934E48" w:rsidRPr="004F3234">
        <w:rPr>
          <w:rFonts w:ascii="Calibri" w:eastAsia="Times New Roman" w:hAnsi="Calibri" w:cs="Calibri"/>
        </w:rPr>
        <w:t>0742/332280</w:t>
      </w:r>
      <w:r w:rsidRPr="004F3234">
        <w:rPr>
          <w:rFonts w:ascii="Calibri" w:eastAsia="Calibri" w:hAnsi="Calibri" w:cs="Calibri"/>
          <w:sz w:val="20"/>
          <w:szCs w:val="24"/>
        </w:rPr>
        <w:t xml:space="preserve"> Mail: </w:t>
      </w:r>
      <w:r w:rsidR="00934E48" w:rsidRPr="004F3234">
        <w:rPr>
          <w:rFonts w:ascii="Calibri" w:eastAsia="Times New Roman" w:hAnsi="Calibri" w:cs="Calibri"/>
        </w:rPr>
        <w:t>pgic809009@</w:t>
      </w:r>
      <w:r w:rsidR="004D20BE">
        <w:rPr>
          <w:rFonts w:ascii="Calibri" w:eastAsia="Times New Roman" w:hAnsi="Calibri" w:cs="Calibri"/>
        </w:rPr>
        <w:t>istruzione</w:t>
      </w:r>
      <w:r w:rsidR="00934E48" w:rsidRPr="004F3234">
        <w:rPr>
          <w:rFonts w:ascii="Calibri" w:eastAsia="Times New Roman" w:hAnsi="Calibri" w:cs="Calibri"/>
        </w:rPr>
        <w:t xml:space="preserve">.it </w:t>
      </w:r>
      <w:r w:rsidRPr="004F3234">
        <w:rPr>
          <w:rFonts w:ascii="Calibri" w:eastAsia="Calibri" w:hAnsi="Calibri" w:cs="Calibri"/>
          <w:sz w:val="20"/>
          <w:szCs w:val="24"/>
        </w:rPr>
        <w:t xml:space="preserve">- PEC: </w:t>
      </w:r>
      <w:r w:rsidR="00934E48" w:rsidRPr="004F3234">
        <w:rPr>
          <w:rFonts w:ascii="Calibri" w:eastAsia="Times New Roman" w:hAnsi="Calibri" w:cs="Calibri"/>
        </w:rPr>
        <w:t>pgic809009@</w:t>
      </w:r>
      <w:r w:rsidR="00385A0F">
        <w:rPr>
          <w:rFonts w:ascii="Calibri" w:eastAsia="Times New Roman" w:hAnsi="Calibri" w:cs="Calibri"/>
        </w:rPr>
        <w:t>pec.</w:t>
      </w:r>
      <w:r w:rsidR="00934E48" w:rsidRPr="004F3234">
        <w:rPr>
          <w:rFonts w:ascii="Calibri" w:eastAsia="Times New Roman" w:hAnsi="Calibri" w:cs="Calibri"/>
        </w:rPr>
        <w:t>istruzione.it</w:t>
      </w:r>
    </w:p>
    <w:p w14:paraId="48DD0FDF" w14:textId="148CB708" w:rsidR="00EF2EE8" w:rsidRPr="004F3234" w:rsidRDefault="00EF2EE8" w:rsidP="00EF2EE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0"/>
          <w:szCs w:val="24"/>
        </w:rPr>
      </w:pPr>
      <w:r w:rsidRPr="004F3234">
        <w:rPr>
          <w:rFonts w:cs="Calibri"/>
        </w:rPr>
        <w:t xml:space="preserve">Codice Fiscale: </w:t>
      </w:r>
      <w:r w:rsidR="00934E48" w:rsidRPr="004F3234">
        <w:rPr>
          <w:rFonts w:cs="Calibri"/>
        </w:rPr>
        <w:t>82002000543</w:t>
      </w:r>
      <w:r w:rsidRPr="004F3234">
        <w:rPr>
          <w:rFonts w:cs="Calibri"/>
        </w:rPr>
        <w:t xml:space="preserve"> - C.M.: </w:t>
      </w:r>
      <w:r w:rsidR="00934E48" w:rsidRPr="004F3234">
        <w:rPr>
          <w:rFonts w:cs="Calibri"/>
        </w:rPr>
        <w:t>PGIC809009</w:t>
      </w:r>
      <w:r w:rsidRPr="004F3234">
        <w:rPr>
          <w:rFonts w:cs="Calibri"/>
        </w:rPr>
        <w:t xml:space="preserve"> - C.U.U.: </w:t>
      </w:r>
      <w:r w:rsidR="00934E48" w:rsidRPr="004F3234">
        <w:rPr>
          <w:rFonts w:cs="Calibri"/>
        </w:rPr>
        <w:t>UFDRIM</w:t>
      </w:r>
    </w:p>
    <w:p w14:paraId="63B6C470" w14:textId="77777777" w:rsidR="00EF2EE8" w:rsidRDefault="00EF2EE8" w:rsidP="00992D6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0"/>
          <w:szCs w:val="24"/>
        </w:rPr>
      </w:pPr>
    </w:p>
    <w:p w14:paraId="41EB8B44" w14:textId="3852503D" w:rsidR="00EF2EE8" w:rsidRDefault="00EF2EE8" w:rsidP="00992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 w:rsidRPr="00852BD7">
        <w:rPr>
          <w:rFonts w:cs="Calibri"/>
          <w:b/>
          <w:sz w:val="20"/>
          <w:szCs w:val="24"/>
        </w:rPr>
        <w:t>Fondi PNRR finanziato nell’ambito del decreto del Ministro dell’istruzione 8 agosto 2022, n. 218, Missione 4 – Istruzione e Ricerca – Componente 1 – Potenziamento dell’offerta dei servizi di istruzione: dagli asili nido alle Università – Investimento 3.2 “Scuola 4.0: scuole innovative, cablaggio, nuovi ambienti di apprendimento e laboratori”, Azione 1 - Next generation classroom - Ambienti di apprendimento innovativi, finanziato dall’Unione europea – Next Generation EU</w:t>
      </w:r>
    </w:p>
    <w:p w14:paraId="45AD92CA" w14:textId="77777777" w:rsidR="00EF2EE8" w:rsidRDefault="00EF2EE8" w:rsidP="00EF2EE8">
      <w:pPr>
        <w:spacing w:after="0" w:line="240" w:lineRule="auto"/>
        <w:ind w:hanging="28"/>
        <w:jc w:val="both"/>
        <w:rPr>
          <w:rFonts w:cs="Calibri"/>
          <w:b/>
          <w:sz w:val="20"/>
          <w:szCs w:val="24"/>
        </w:rPr>
      </w:pPr>
    </w:p>
    <w:p w14:paraId="331D7B79" w14:textId="43A1FDAF" w:rsidR="00EF2EE8" w:rsidRPr="004F3234" w:rsidRDefault="00EF2EE8" w:rsidP="00EF2EE8">
      <w:pPr>
        <w:spacing w:after="0" w:line="240" w:lineRule="auto"/>
        <w:ind w:hanging="28"/>
        <w:jc w:val="both"/>
        <w:rPr>
          <w:rFonts w:cs="Calibri"/>
          <w:b/>
          <w:sz w:val="20"/>
          <w:szCs w:val="24"/>
        </w:rPr>
      </w:pPr>
      <w:r w:rsidRPr="00EF2EE8">
        <w:rPr>
          <w:rFonts w:cs="Calibri"/>
          <w:b/>
          <w:sz w:val="20"/>
          <w:szCs w:val="24"/>
        </w:rPr>
        <w:t xml:space="preserve">Titolo del </w:t>
      </w:r>
      <w:r w:rsidRPr="004F3234">
        <w:rPr>
          <w:rFonts w:cs="Calibri"/>
          <w:b/>
          <w:sz w:val="20"/>
          <w:szCs w:val="24"/>
        </w:rPr>
        <w:t xml:space="preserve">Progetto: </w:t>
      </w:r>
      <w:r w:rsidR="00934E48" w:rsidRPr="004F3234">
        <w:rPr>
          <w:rFonts w:cs="Calibri"/>
          <w:b/>
          <w:sz w:val="20"/>
          <w:szCs w:val="24"/>
        </w:rPr>
        <w:t>VERSO IL FUTURO</w:t>
      </w:r>
      <w:r w:rsidRPr="004F3234">
        <w:rPr>
          <w:rFonts w:cs="Calibri"/>
          <w:b/>
          <w:sz w:val="20"/>
          <w:szCs w:val="24"/>
        </w:rPr>
        <w:t>;</w:t>
      </w:r>
    </w:p>
    <w:p w14:paraId="0D1692B6" w14:textId="12100E2B" w:rsidR="00EF2EE8" w:rsidRPr="004F3234" w:rsidRDefault="00EF2EE8" w:rsidP="00EF2EE8">
      <w:pPr>
        <w:spacing w:after="0" w:line="240" w:lineRule="auto"/>
        <w:ind w:hanging="28"/>
        <w:jc w:val="both"/>
        <w:rPr>
          <w:rFonts w:cs="Calibri"/>
          <w:b/>
          <w:sz w:val="20"/>
          <w:szCs w:val="24"/>
        </w:rPr>
      </w:pPr>
      <w:r w:rsidRPr="004F3234">
        <w:rPr>
          <w:rFonts w:cs="Calibri"/>
          <w:b/>
          <w:sz w:val="20"/>
          <w:szCs w:val="24"/>
        </w:rPr>
        <w:tab/>
        <w:t xml:space="preserve">Identificativo progetto: </w:t>
      </w:r>
      <w:r w:rsidR="00934E48" w:rsidRPr="004F3234">
        <w:rPr>
          <w:rFonts w:cs="Calibri"/>
          <w:b/>
          <w:sz w:val="20"/>
          <w:szCs w:val="24"/>
        </w:rPr>
        <w:t>M4C1I3.2-2022-961-P-12138</w:t>
      </w:r>
      <w:r w:rsidRPr="004F3234">
        <w:rPr>
          <w:rFonts w:cs="Calibri"/>
          <w:b/>
          <w:sz w:val="20"/>
          <w:szCs w:val="24"/>
        </w:rPr>
        <w:t>;</w:t>
      </w:r>
    </w:p>
    <w:p w14:paraId="3606FF5C" w14:textId="3BA5EE55" w:rsidR="00EF2EE8" w:rsidRPr="004F3234" w:rsidRDefault="00EF2EE8" w:rsidP="00EF2EE8">
      <w:pPr>
        <w:widowControl w:val="0"/>
        <w:autoSpaceDE w:val="0"/>
        <w:autoSpaceDN w:val="0"/>
        <w:spacing w:after="0" w:line="240" w:lineRule="auto"/>
        <w:ind w:right="284" w:hanging="28"/>
        <w:jc w:val="both"/>
        <w:rPr>
          <w:rFonts w:cs="Calibri"/>
          <w:bCs/>
          <w:i/>
          <w:iCs/>
          <w:sz w:val="20"/>
          <w:szCs w:val="24"/>
        </w:rPr>
      </w:pPr>
      <w:r w:rsidRPr="004F3234">
        <w:rPr>
          <w:rFonts w:cs="Calibri"/>
          <w:b/>
          <w:sz w:val="20"/>
          <w:szCs w:val="24"/>
        </w:rPr>
        <w:t xml:space="preserve">CUP: </w:t>
      </w:r>
      <w:r w:rsidR="00934E48" w:rsidRPr="004F3234">
        <w:rPr>
          <w:rFonts w:cs="Calibri"/>
          <w:b/>
          <w:sz w:val="20"/>
          <w:szCs w:val="24"/>
        </w:rPr>
        <w:t>C64D22003890006</w:t>
      </w:r>
      <w:r w:rsidRPr="004F3234">
        <w:rPr>
          <w:rFonts w:cs="Calibri"/>
          <w:b/>
          <w:sz w:val="20"/>
          <w:szCs w:val="24"/>
        </w:rPr>
        <w:t>;</w:t>
      </w:r>
    </w:p>
    <w:p w14:paraId="457F4733" w14:textId="33461423" w:rsidR="00EF2EE8" w:rsidRDefault="00EF2EE8" w:rsidP="00EF2EE8">
      <w:pPr>
        <w:widowControl w:val="0"/>
        <w:autoSpaceDE w:val="0"/>
        <w:autoSpaceDN w:val="0"/>
        <w:spacing w:after="0" w:line="240" w:lineRule="auto"/>
        <w:ind w:right="284" w:hanging="28"/>
        <w:jc w:val="both"/>
        <w:rPr>
          <w:rFonts w:cs="Calibri"/>
          <w:b/>
          <w:color w:val="FF0000"/>
          <w:sz w:val="20"/>
          <w:szCs w:val="24"/>
        </w:rPr>
      </w:pPr>
      <w:r w:rsidRPr="00EF2EE8">
        <w:rPr>
          <w:rFonts w:cs="Calibri"/>
          <w:b/>
          <w:sz w:val="20"/>
          <w:szCs w:val="24"/>
        </w:rPr>
        <w:t xml:space="preserve">CIG: </w:t>
      </w:r>
      <w:r w:rsidR="00385A0F" w:rsidRPr="00385A0F">
        <w:rPr>
          <w:rFonts w:cs="Calibri"/>
          <w:b/>
          <w:bCs/>
          <w:sz w:val="24"/>
          <w:szCs w:val="24"/>
        </w:rPr>
        <w:t>A029918B1C;</w:t>
      </w:r>
    </w:p>
    <w:p w14:paraId="220FB139" w14:textId="349E790E" w:rsidR="00E13918" w:rsidRDefault="004F3234" w:rsidP="004F3234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</w:rPr>
      </w:pPr>
      <w:r w:rsidRPr="004F3234">
        <w:rPr>
          <w:rFonts w:cs="Calibri"/>
          <w:b/>
          <w:sz w:val="20"/>
          <w:szCs w:val="24"/>
        </w:rPr>
        <w:t>CPV: 30192800-9 Etichette autoadesive</w:t>
      </w:r>
    </w:p>
    <w:p w14:paraId="4F0E955F" w14:textId="77777777" w:rsidR="00E13918" w:rsidRPr="00242450" w:rsidRDefault="00E13918" w:rsidP="00E13918">
      <w:pPr>
        <w:autoSpaceDE w:val="0"/>
        <w:autoSpaceDN w:val="0"/>
        <w:adjustRightInd w:val="0"/>
        <w:spacing w:after="0" w:line="240" w:lineRule="auto"/>
        <w:ind w:hanging="2"/>
        <w:jc w:val="center"/>
        <w:rPr>
          <w:rFonts w:ascii="Times New Roman" w:hAnsi="Times New Roman"/>
          <w:sz w:val="21"/>
          <w:szCs w:val="21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701"/>
      </w:tblGrid>
      <w:tr w:rsidR="00E13918" w:rsidRPr="00007F39" w14:paraId="7D7AC8E7" w14:textId="77777777" w:rsidTr="0059591B">
        <w:trPr>
          <w:trHeight w:val="443"/>
        </w:trPr>
        <w:tc>
          <w:tcPr>
            <w:tcW w:w="9639" w:type="dxa"/>
            <w:gridSpan w:val="2"/>
            <w:shd w:val="clear" w:color="auto" w:fill="FFFF00"/>
            <w:vAlign w:val="center"/>
          </w:tcPr>
          <w:p w14:paraId="7D854A28" w14:textId="77777777" w:rsidR="00E13918" w:rsidRDefault="00E13918" w:rsidP="0059591B">
            <w:pPr>
              <w:spacing w:after="0"/>
              <w:ind w:left="1" w:hanging="3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EF2EE8">
              <w:rPr>
                <w:rFonts w:asciiTheme="minorHAnsi" w:hAnsiTheme="minorHAnsi" w:cstheme="minorHAnsi"/>
                <w:b/>
                <w:bCs/>
                <w:sz w:val="32"/>
                <w:szCs w:val="21"/>
              </w:rPr>
              <w:t>CAPITOLATO TECNICO</w:t>
            </w:r>
          </w:p>
        </w:tc>
      </w:tr>
      <w:tr w:rsidR="00E13918" w:rsidRPr="00007F39" w14:paraId="2998288E" w14:textId="77777777" w:rsidTr="0059591B">
        <w:trPr>
          <w:trHeight w:val="443"/>
        </w:trPr>
        <w:tc>
          <w:tcPr>
            <w:tcW w:w="7938" w:type="dxa"/>
            <w:shd w:val="clear" w:color="auto" w:fill="808080"/>
            <w:vAlign w:val="center"/>
          </w:tcPr>
          <w:p w14:paraId="6A7A472B" w14:textId="45F16271" w:rsidR="00E13918" w:rsidRPr="00007F39" w:rsidRDefault="00E13918" w:rsidP="0059591B">
            <w:pPr>
              <w:spacing w:after="0"/>
              <w:ind w:hanging="2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bookmarkStart w:id="0" w:name="_Hlk138697540"/>
            <w:r w:rsidRPr="00007F3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Descrizione Voce</w:t>
            </w: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br/>
            </w:r>
            <w:r w:rsidRPr="0076792C">
              <w:rPr>
                <w:rFonts w:asciiTheme="minorHAnsi" w:hAnsiTheme="minorHAnsi"/>
                <w:bCs/>
                <w:i/>
                <w:iCs/>
                <w:color w:val="FFFFFF" w:themeColor="background1"/>
                <w:sz w:val="20"/>
                <w:szCs w:val="20"/>
              </w:rPr>
              <w:t>(Marca/Modello/Tipo E Ogni Altra Caratteristica Atta Ad Individuare Con Precisone Il Modello)</w:t>
            </w:r>
          </w:p>
        </w:tc>
        <w:tc>
          <w:tcPr>
            <w:tcW w:w="1701" w:type="dxa"/>
            <w:shd w:val="clear" w:color="auto" w:fill="808080"/>
            <w:vAlign w:val="center"/>
          </w:tcPr>
          <w:p w14:paraId="70092332" w14:textId="77777777" w:rsidR="00E13918" w:rsidRDefault="00E13918" w:rsidP="0059591B">
            <w:pPr>
              <w:spacing w:after="0"/>
              <w:ind w:hanging="2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N°</w:t>
            </w:r>
          </w:p>
        </w:tc>
      </w:tr>
      <w:bookmarkEnd w:id="0"/>
      <w:tr w:rsidR="004B72A8" w:rsidRPr="00007F39" w14:paraId="567105EA" w14:textId="77777777" w:rsidTr="0059591B">
        <w:trPr>
          <w:trHeight w:val="457"/>
        </w:trPr>
        <w:tc>
          <w:tcPr>
            <w:tcW w:w="7938" w:type="dxa"/>
          </w:tcPr>
          <w:p w14:paraId="3D29535B" w14:textId="19AB2DE4" w:rsidR="004B72A8" w:rsidRDefault="004B72A8" w:rsidP="004B72A8">
            <w:pPr>
              <w:spacing w:after="0"/>
              <w:ind w:hanging="2"/>
            </w:pPr>
            <w:r>
              <w:t>Vinile murale 1mq comprensivo di progetto grafico e-learning e installazione</w:t>
            </w:r>
          </w:p>
        </w:tc>
        <w:tc>
          <w:tcPr>
            <w:tcW w:w="1701" w:type="dxa"/>
          </w:tcPr>
          <w:p w14:paraId="756FA099" w14:textId="570C31E8" w:rsidR="004B72A8" w:rsidRDefault="004B72A8" w:rsidP="004B72A8">
            <w:pPr>
              <w:spacing w:after="0" w:line="240" w:lineRule="auto"/>
              <w:ind w:hanging="2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50 mq</w:t>
            </w:r>
          </w:p>
        </w:tc>
      </w:tr>
      <w:tr w:rsidR="004B72A8" w:rsidRPr="00007F39" w14:paraId="1060D658" w14:textId="77777777" w:rsidTr="001F0E12">
        <w:trPr>
          <w:trHeight w:val="457"/>
        </w:trPr>
        <w:tc>
          <w:tcPr>
            <w:tcW w:w="9639" w:type="dxa"/>
            <w:gridSpan w:val="2"/>
          </w:tcPr>
          <w:p w14:paraId="405823C3" w14:textId="2FE7BECE" w:rsidR="004B72A8" w:rsidRPr="00331B27" w:rsidRDefault="004B72A8" w:rsidP="004B72A8">
            <w:pPr>
              <w:spacing w:after="0" w:line="240" w:lineRule="auto"/>
              <w:ind w:hanging="2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t>Sedi: plesso di Borgo Trevi e Trevi centro.</w:t>
            </w:r>
          </w:p>
        </w:tc>
      </w:tr>
    </w:tbl>
    <w:p w14:paraId="687942C2" w14:textId="77777777" w:rsidR="00FE7127" w:rsidRDefault="00FE7127" w:rsidP="00FE7127">
      <w:pPr>
        <w:suppressAutoHyphens/>
        <w:spacing w:after="0" w:line="240" w:lineRule="auto"/>
        <w:ind w:right="-369"/>
        <w:jc w:val="both"/>
        <w:rPr>
          <w:rFonts w:ascii="Tahoma" w:eastAsia="Times New Roman" w:hAnsi="Tahoma" w:cs="Tahoma"/>
          <w:b/>
          <w:i/>
          <w:sz w:val="24"/>
          <w:szCs w:val="24"/>
          <w:lang w:eastAsia="it-IT"/>
        </w:rPr>
      </w:pPr>
    </w:p>
    <w:p w14:paraId="100B718C" w14:textId="77777777" w:rsidR="00E13918" w:rsidRPr="00FE7127" w:rsidRDefault="00E13918" w:rsidP="00FE7127">
      <w:pPr>
        <w:suppressAutoHyphens/>
        <w:spacing w:after="0" w:line="240" w:lineRule="auto"/>
        <w:ind w:right="-369"/>
        <w:jc w:val="both"/>
        <w:rPr>
          <w:rFonts w:ascii="Tahoma" w:eastAsia="Times New Roman" w:hAnsi="Tahoma" w:cs="Tahoma"/>
          <w:b/>
          <w:i/>
          <w:sz w:val="24"/>
          <w:szCs w:val="24"/>
          <w:lang w:eastAsia="it-IT"/>
        </w:rPr>
      </w:pPr>
    </w:p>
    <w:p w14:paraId="6EEC0FF7" w14:textId="095091B9" w:rsidR="00FE7127" w:rsidRPr="005525DC" w:rsidRDefault="00FE7127" w:rsidP="005525DC">
      <w:pPr>
        <w:suppressAutoHyphens/>
        <w:spacing w:after="0" w:line="240" w:lineRule="auto"/>
        <w:ind w:right="-369"/>
        <w:rPr>
          <w:rFonts w:ascii="Tahoma" w:eastAsia="Times New Roman" w:hAnsi="Tahoma" w:cs="Tahoma"/>
          <w:b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   Data____________</w:t>
      </w:r>
      <w:r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it-IT"/>
        </w:rPr>
        <w:tab/>
        <w:t xml:space="preserve">    </w:t>
      </w:r>
      <w:r w:rsidRPr="00FE7127">
        <w:rPr>
          <w:rFonts w:ascii="Tahoma" w:eastAsia="Times New Roman" w:hAnsi="Tahoma" w:cs="Tahoma"/>
          <w:b/>
          <w:sz w:val="20"/>
          <w:szCs w:val="20"/>
          <w:lang w:eastAsia="it-IT"/>
        </w:rPr>
        <w:t>Timbro e Firma</w:t>
      </w:r>
    </w:p>
    <w:p w14:paraId="787D8901" w14:textId="72F32166" w:rsidR="00FE7127" w:rsidRPr="005525DC" w:rsidRDefault="00FE7127" w:rsidP="005525DC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FE7127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                                                                     ____________________________</w:t>
      </w:r>
    </w:p>
    <w:sectPr w:rsidR="00FE7127" w:rsidRPr="005525DC" w:rsidSect="00FE71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418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4BF9C" w14:textId="77777777" w:rsidR="00C73457" w:rsidRDefault="00C73457" w:rsidP="00EF2EE8">
      <w:pPr>
        <w:spacing w:after="0" w:line="240" w:lineRule="auto"/>
      </w:pPr>
      <w:r>
        <w:separator/>
      </w:r>
    </w:p>
  </w:endnote>
  <w:endnote w:type="continuationSeparator" w:id="0">
    <w:p w14:paraId="52DCD339" w14:textId="77777777" w:rsidR="00C73457" w:rsidRDefault="00C73457" w:rsidP="00EF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88C39" w14:textId="77777777" w:rsidR="00934E48" w:rsidRDefault="00934E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DCF90" w14:textId="77777777" w:rsidR="00934E48" w:rsidRDefault="00934E4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2025" w14:textId="77777777" w:rsidR="00934E48" w:rsidRDefault="00934E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0C78A" w14:textId="77777777" w:rsidR="00C73457" w:rsidRDefault="00C73457" w:rsidP="00EF2EE8">
      <w:pPr>
        <w:spacing w:after="0" w:line="240" w:lineRule="auto"/>
      </w:pPr>
      <w:r>
        <w:separator/>
      </w:r>
    </w:p>
  </w:footnote>
  <w:footnote w:type="continuationSeparator" w:id="0">
    <w:p w14:paraId="4BA61828" w14:textId="77777777" w:rsidR="00C73457" w:rsidRDefault="00C73457" w:rsidP="00EF2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35A7" w14:textId="77777777" w:rsidR="00934E48" w:rsidRDefault="00934E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F486" w14:textId="0BBB8F03" w:rsidR="00EF2EE8" w:rsidRDefault="00EF2EE8" w:rsidP="00EF2EE8">
    <w:pPr>
      <w:pStyle w:val="Intestazione"/>
      <w:jc w:val="center"/>
    </w:pPr>
    <w:r w:rsidRPr="00CB0954">
      <w:rPr>
        <w:noProof/>
        <w:lang w:eastAsia="it-IT"/>
      </w:rPr>
      <w:drawing>
        <wp:inline distT="0" distB="0" distL="0" distR="0" wp14:anchorId="356A25B4" wp14:editId="6340AA49">
          <wp:extent cx="6515096" cy="1152000"/>
          <wp:effectExtent l="0" t="0" r="635" b="0"/>
          <wp:docPr id="3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096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3F03" w14:textId="77777777" w:rsidR="00934E48" w:rsidRDefault="00934E4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8CF"/>
    <w:rsid w:val="00007F39"/>
    <w:rsid w:val="00030AC0"/>
    <w:rsid w:val="00040338"/>
    <w:rsid w:val="000803FB"/>
    <w:rsid w:val="000C0219"/>
    <w:rsid w:val="001B2DEF"/>
    <w:rsid w:val="00236D5A"/>
    <w:rsid w:val="002C08CF"/>
    <w:rsid w:val="002D51D1"/>
    <w:rsid w:val="00337DA0"/>
    <w:rsid w:val="003718A5"/>
    <w:rsid w:val="00385A0F"/>
    <w:rsid w:val="003903D6"/>
    <w:rsid w:val="003F573A"/>
    <w:rsid w:val="00430789"/>
    <w:rsid w:val="00452D07"/>
    <w:rsid w:val="004B72A8"/>
    <w:rsid w:val="004D20BE"/>
    <w:rsid w:val="004F0231"/>
    <w:rsid w:val="004F3234"/>
    <w:rsid w:val="005525DC"/>
    <w:rsid w:val="005C2095"/>
    <w:rsid w:val="00640B8F"/>
    <w:rsid w:val="00655780"/>
    <w:rsid w:val="006E2640"/>
    <w:rsid w:val="007F070A"/>
    <w:rsid w:val="008606D2"/>
    <w:rsid w:val="009251FC"/>
    <w:rsid w:val="00934E48"/>
    <w:rsid w:val="00966C8D"/>
    <w:rsid w:val="009757B8"/>
    <w:rsid w:val="00992D6E"/>
    <w:rsid w:val="00A11371"/>
    <w:rsid w:val="00AD0FE5"/>
    <w:rsid w:val="00AE04CC"/>
    <w:rsid w:val="00AF75BB"/>
    <w:rsid w:val="00B9093F"/>
    <w:rsid w:val="00C46E04"/>
    <w:rsid w:val="00C52DD2"/>
    <w:rsid w:val="00C61E92"/>
    <w:rsid w:val="00C73457"/>
    <w:rsid w:val="00CB2DEE"/>
    <w:rsid w:val="00D12162"/>
    <w:rsid w:val="00DA03D3"/>
    <w:rsid w:val="00DD6ADB"/>
    <w:rsid w:val="00E13918"/>
    <w:rsid w:val="00EA273E"/>
    <w:rsid w:val="00EF2EE8"/>
    <w:rsid w:val="00F6269E"/>
    <w:rsid w:val="00F7351E"/>
    <w:rsid w:val="00FB1026"/>
    <w:rsid w:val="00FE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B3E9ADF"/>
  <w15:docId w15:val="{5480B78F-5538-423A-812B-F332808E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6E0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90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093F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F2E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EE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F2E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EE8"/>
    <w:rPr>
      <w:rFonts w:ascii="Calibri" w:eastAsia="Calibri" w:hAnsi="Calibri" w:cs="Times New Roman"/>
    </w:rPr>
  </w:style>
  <w:style w:type="paragraph" w:customStyle="1" w:styleId="Normale1">
    <w:name w:val="Normale1"/>
    <w:rsid w:val="00EF2EE8"/>
    <w:pPr>
      <w:widowControl w:val="0"/>
      <w:spacing w:after="0" w:line="240" w:lineRule="auto"/>
    </w:pPr>
    <w:rPr>
      <w:rFonts w:ascii="Verdana" w:eastAsia="Verdana" w:hAnsi="Verdana" w:cs="Verdan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http://www.unife.it/dipartimento/medicina-sperimentale-diagnostica/sezioni-centri/sezione-di-patologia-generale/signaltransductionlab/logo-miur.jpg/imag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UtenteDSGA</cp:lastModifiedBy>
  <cp:revision>5</cp:revision>
  <cp:lastPrinted>2019-02-22T10:15:00Z</cp:lastPrinted>
  <dcterms:created xsi:type="dcterms:W3CDTF">2023-11-10T09:02:00Z</dcterms:created>
  <dcterms:modified xsi:type="dcterms:W3CDTF">2023-11-15T08:51:00Z</dcterms:modified>
</cp:coreProperties>
</file>