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13" w:rsidRPr="007D6AA6" w:rsidRDefault="00D861DC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570980" cy="833797"/>
            <wp:effectExtent l="0" t="0" r="1270" b="4445"/>
            <wp:docPr id="1" name="Immagine 1" descr="C:\Users\Utente\Downloads\00 Carta intestata ri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00 Carta intestata ri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6A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Protocollo come da segnatura </w:t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="00E5531A">
        <w:rPr>
          <w:rFonts w:ascii="Verdana" w:hAnsi="Verdana"/>
          <w:b/>
          <w:noProof/>
          <w:sz w:val="18"/>
          <w:szCs w:val="18"/>
        </w:rPr>
        <w:t xml:space="preserve">      D</w:t>
      </w:r>
      <w:r w:rsidRPr="007D6AA6">
        <w:rPr>
          <w:rFonts w:ascii="Verdana" w:hAnsi="Verdana"/>
          <w:b/>
          <w:noProof/>
          <w:sz w:val="18"/>
          <w:szCs w:val="18"/>
        </w:rPr>
        <w:t>ata come d</w:t>
      </w:r>
      <w:r w:rsidR="00E5531A">
        <w:rPr>
          <w:rFonts w:ascii="Verdana" w:hAnsi="Verdana"/>
          <w:b/>
          <w:noProof/>
          <w:sz w:val="18"/>
          <w:szCs w:val="18"/>
        </w:rPr>
        <w:t>a</w:t>
      </w:r>
      <w:r w:rsidRPr="007D6AA6">
        <w:rPr>
          <w:rFonts w:ascii="Verdana" w:hAnsi="Verdana"/>
          <w:b/>
          <w:noProof/>
          <w:sz w:val="18"/>
          <w:szCs w:val="18"/>
        </w:rPr>
        <w:t xml:space="preserve"> segnatura </w:t>
      </w:r>
    </w:p>
    <w:p w:rsidR="007D6AA6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</w:p>
    <w:p w:rsidR="00FF4189" w:rsidRDefault="00FF4189" w:rsidP="00FF4189">
      <w:pPr>
        <w:ind w:left="7088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AI DOCENTI</w:t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Bolis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Angela</w:t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Cosimetti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Maria Rita</w:t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Mancinelli Alessandra</w:t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Meschini Laura</w:t>
      </w:r>
    </w:p>
    <w:p w:rsidR="001A3E22" w:rsidRDefault="001A3E22" w:rsidP="001A3E22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Taticchi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Paola</w:t>
      </w:r>
    </w:p>
    <w:p w:rsidR="00312B20" w:rsidRDefault="00312B20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</w:p>
    <w:p w:rsidR="007D6AA6" w:rsidRPr="007D6AA6" w:rsidRDefault="007D6AA6" w:rsidP="00312B20">
      <w:pPr>
        <w:ind w:left="6804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Albo Pretorio </w:t>
      </w:r>
      <w:r w:rsidR="00FF4189">
        <w:rPr>
          <w:rFonts w:ascii="Verdana" w:hAnsi="Verdana"/>
          <w:b/>
          <w:noProof/>
          <w:sz w:val="18"/>
          <w:szCs w:val="18"/>
        </w:rPr>
        <w:t xml:space="preserve">         </w:t>
      </w:r>
      <w:r w:rsidR="00312B20">
        <w:rPr>
          <w:rFonts w:ascii="Verdana" w:hAnsi="Verdana"/>
          <w:b/>
          <w:noProof/>
          <w:sz w:val="18"/>
          <w:szCs w:val="18"/>
        </w:rPr>
        <w:t xml:space="preserve"> </w:t>
      </w:r>
      <w:r w:rsidRPr="007D6AA6">
        <w:rPr>
          <w:rFonts w:ascii="Verdana" w:hAnsi="Verdana"/>
          <w:b/>
          <w:noProof/>
          <w:sz w:val="18"/>
          <w:szCs w:val="18"/>
        </w:rPr>
        <w:t>Amministrazione Trasparente</w:t>
      </w:r>
    </w:p>
    <w:p w:rsidR="007D6AA6" w:rsidRDefault="008A450A" w:rsidP="00FF4189">
      <w:pPr>
        <w:ind w:left="4248" w:firstLine="708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                  </w:t>
      </w:r>
    </w:p>
    <w:p w:rsidR="007D6AA6" w:rsidRPr="00E17B84" w:rsidRDefault="007D6AA6" w:rsidP="007D6AA6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7D6AA6" w:rsidRPr="00E17B84" w:rsidRDefault="007D6AA6" w:rsidP="007D6A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center"/>
        <w:rPr>
          <w:rFonts w:ascii="Verdana" w:eastAsia="Verdana" w:hAnsi="Verdana" w:cs="Verdana"/>
          <w:sz w:val="18"/>
          <w:szCs w:val="18"/>
          <w:lang w:eastAsia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NOMINA </w:t>
      </w:r>
      <w:r w:rsidR="00FF4189" w:rsidRP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COMPONENTI G</w:t>
      </w:r>
      <w:r w:rsid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RUPPO DI PROGETTAZIONE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da </w:t>
      </w:r>
      <w:r>
        <w:rPr>
          <w:rFonts w:ascii="Verdana" w:eastAsia="Verdana" w:hAnsi="Verdana" w:cs="Verdana"/>
          <w:sz w:val="18"/>
          <w:szCs w:val="18"/>
          <w:lang w:eastAsia="en-US"/>
        </w:rPr>
        <w:t>impegnare nel PNRR</w:t>
      </w: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-Avviso/Decreto: M4C1I3.2-2022- 961 Piano Scuola 4.0- Azione 1 – </w:t>
      </w:r>
      <w:proofErr w:type="spellStart"/>
      <w:r w:rsidRPr="00E17B84">
        <w:rPr>
          <w:rFonts w:ascii="Verdana" w:eastAsia="Verdana" w:hAnsi="Verdana" w:cs="Verdana"/>
          <w:sz w:val="18"/>
          <w:szCs w:val="18"/>
          <w:lang w:eastAsia="en-US"/>
        </w:rPr>
        <w:t>Next</w:t>
      </w:r>
      <w:proofErr w:type="spellEnd"/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generation Class-Ambienti di apprendimento innovativi– Investiment</w:t>
      </w:r>
      <w:r>
        <w:rPr>
          <w:rFonts w:ascii="Verdana" w:eastAsia="Verdana" w:hAnsi="Verdana" w:cs="Verdana"/>
          <w:sz w:val="18"/>
          <w:szCs w:val="18"/>
          <w:lang w:eastAsia="en-US"/>
        </w:rPr>
        <w:t xml:space="preserve">o 3.2 Missione 4 Componente 1 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DENOMINAZIONE PROGETTO: “NEXT GENERATION CLASSROOMS -IC ASSISI 3”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CODICE PROGETTO: Codice M4C1I3.2-2022-961-P-11053</w:t>
      </w: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 - </w:t>
      </w: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CUP C74D22002570006</w:t>
      </w:r>
    </w:p>
    <w:p w:rsidR="007D6AA6" w:rsidRPr="000747B2" w:rsidRDefault="007D6AA6" w:rsidP="007D6AA6">
      <w:pPr>
        <w:rPr>
          <w:rFonts w:ascii="Verdana" w:eastAsia="Calibri" w:hAnsi="Verdana" w:cs="Calibri"/>
          <w:b/>
          <w:color w:val="000000"/>
          <w:sz w:val="18"/>
          <w:szCs w:val="18"/>
        </w:rPr>
      </w:pPr>
    </w:p>
    <w:p w:rsidR="007D6AA6" w:rsidRDefault="000C752E" w:rsidP="00BC4279">
      <w:pPr>
        <w:jc w:val="center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IL  DIRIGENTE SCOLASTICO</w:t>
      </w:r>
    </w:p>
    <w:p w:rsidR="00BC4279" w:rsidRPr="00BC4279" w:rsidRDefault="00BC4279" w:rsidP="00BC4279">
      <w:pPr>
        <w:jc w:val="center"/>
        <w:rPr>
          <w:rFonts w:ascii="Verdana" w:hAnsi="Verdana"/>
          <w:b/>
          <w:noProof/>
          <w:sz w:val="18"/>
          <w:szCs w:val="18"/>
        </w:rPr>
      </w:pP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>VISTO</w:t>
      </w:r>
      <w:r w:rsidRPr="00786673">
        <w:rPr>
          <w:rFonts w:ascii="Verdana" w:eastAsia="Calibri" w:hAnsi="Verdana" w:cs="Calibri"/>
          <w:color w:val="000000"/>
          <w:sz w:val="18"/>
          <w:szCs w:val="18"/>
        </w:rPr>
        <w:t xml:space="preserve"> la legge 7 agosto 1990, n. 241 (Nuove norme in materia di procedimento amministrativo e di diritto di accesso ai documenti amministrativi) e </w:t>
      </w:r>
      <w:proofErr w:type="spellStart"/>
      <w:r w:rsidRPr="00786673">
        <w:rPr>
          <w:rFonts w:ascii="Verdana" w:eastAsia="Calibri" w:hAnsi="Verdana" w:cs="Calibri"/>
          <w:color w:val="000000"/>
          <w:sz w:val="18"/>
          <w:szCs w:val="18"/>
        </w:rPr>
        <w:t>ss.mm.ii</w:t>
      </w:r>
      <w:proofErr w:type="spellEnd"/>
      <w:r w:rsidRPr="00786673">
        <w:rPr>
          <w:rFonts w:ascii="Verdana" w:eastAsia="Calibri" w:hAnsi="Verdana" w:cs="Calibri"/>
          <w:color w:val="000000"/>
          <w:sz w:val="18"/>
          <w:szCs w:val="18"/>
        </w:rPr>
        <w:t>.;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DPR n. 275/1999 concernente norme in materia di autonomia delle istituzioni scolastiche;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Legislativo 30 marzo 2001, n. 165 recante “Norme generali sull’ordinamento del lavoro alle 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t>dipendenze della Amministrazioni Pubbliche” e ss.mm.ii.;</w:t>
      </w:r>
    </w:p>
    <w:p w:rsidR="007C33CF" w:rsidRDefault="007C33CF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circolare della Funzione Pubblica n. 2/20028;</w:t>
      </w:r>
    </w:p>
    <w:p w:rsidR="007C33CF" w:rsidRPr="007D6AA6" w:rsidRDefault="007C33CF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 xml:space="preserve">la circolare n. </w:t>
      </w:r>
      <w:r>
        <w:rPr>
          <w:rFonts w:ascii="Verdana" w:hAnsi="Verdana"/>
          <w:noProof/>
          <w:sz w:val="18"/>
          <w:szCs w:val="18"/>
        </w:rPr>
        <w:t>2</w:t>
      </w:r>
      <w:r w:rsidRPr="007C33CF">
        <w:rPr>
          <w:rFonts w:ascii="Verdana" w:hAnsi="Verdana"/>
          <w:noProof/>
          <w:sz w:val="18"/>
          <w:szCs w:val="18"/>
        </w:rPr>
        <w:t xml:space="preserve"> del </w:t>
      </w:r>
      <w:r>
        <w:rPr>
          <w:rFonts w:ascii="Verdana" w:hAnsi="Verdana"/>
          <w:noProof/>
          <w:sz w:val="18"/>
          <w:szCs w:val="18"/>
        </w:rPr>
        <w:t xml:space="preserve">2 febbraio </w:t>
      </w:r>
      <w:r w:rsidRPr="007C33CF">
        <w:rPr>
          <w:rFonts w:ascii="Verdana" w:hAnsi="Verdana"/>
          <w:noProof/>
          <w:sz w:val="18"/>
          <w:szCs w:val="18"/>
        </w:rPr>
        <w:t>2009 del Ministero del Lavoro che regolamenta i compensi, gli aspetti fiscali e contributivi per gli incarichie ed impieghi nella P.A.;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Interministeriale n. 129/2018, “Regolamento concernente le Istruzioni generali sulla gestione amministrativo-contabile delle istituzioni scolastiche";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PTOF 22-25 elaborato dal Collegio dei docenti con delibera n. 68 del 29.6.2022 e approvato dal Consiglio di Istituto in d</w:t>
      </w:r>
      <w:r>
        <w:rPr>
          <w:rFonts w:ascii="Verdana" w:hAnsi="Verdana"/>
          <w:sz w:val="18"/>
          <w:szCs w:val="18"/>
        </w:rPr>
        <w:t xml:space="preserve">ata 15 luglio con delibera n. 42 e </w:t>
      </w:r>
      <w:proofErr w:type="spellStart"/>
      <w:r>
        <w:rPr>
          <w:rFonts w:ascii="Verdana" w:hAnsi="Verdana"/>
          <w:sz w:val="18"/>
          <w:szCs w:val="18"/>
        </w:rPr>
        <w:t>ss.mm.ii</w:t>
      </w:r>
      <w:proofErr w:type="spellEnd"/>
      <w:r>
        <w:rPr>
          <w:rFonts w:ascii="Verdana" w:hAnsi="Verdana"/>
          <w:sz w:val="18"/>
          <w:szCs w:val="18"/>
        </w:rPr>
        <w:t>.</w:t>
      </w:r>
      <w:r w:rsidRPr="00786673">
        <w:rPr>
          <w:rFonts w:ascii="Verdana" w:hAnsi="Verdana"/>
          <w:sz w:val="18"/>
          <w:szCs w:val="18"/>
        </w:rPr>
        <w:t>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 xml:space="preserve">VISTO </w:t>
      </w:r>
      <w:r w:rsidRPr="00786673">
        <w:rPr>
          <w:rFonts w:ascii="Verdana" w:hAnsi="Verdana"/>
          <w:sz w:val="18"/>
          <w:szCs w:val="18"/>
        </w:rPr>
        <w:t>il Regolamento (UE) 2021/241 che istituisce il dispositivo per la ripresa e resilienza;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Piano Nazionale di Ripresa e Resilienza (PNRR) valutato positivamente con Decisione del Consiglio </w:t>
      </w:r>
      <w:proofErr w:type="spellStart"/>
      <w:r w:rsidRPr="00786673">
        <w:rPr>
          <w:rFonts w:ascii="Verdana" w:hAnsi="Verdana"/>
          <w:sz w:val="18"/>
          <w:szCs w:val="18"/>
        </w:rPr>
        <w:t>Ecofin</w:t>
      </w:r>
      <w:proofErr w:type="spellEnd"/>
      <w:r w:rsidRPr="00786673">
        <w:rPr>
          <w:rFonts w:ascii="Verdana" w:hAnsi="Verdana"/>
          <w:sz w:val="18"/>
          <w:szCs w:val="18"/>
        </w:rPr>
        <w:t xml:space="preserve"> del 13 luglio, notificata all’Italia dal Segretariato generale del Consiglio con nota LT 161/21 del 14 luglio 2021con specifico riferimento a</w:t>
      </w:r>
      <w:r w:rsidRPr="00786673">
        <w:rPr>
          <w:rFonts w:ascii="Verdana" w:hAnsi="Verdana"/>
          <w:b/>
          <w:bCs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MISSIONE 4 Componente 1- Istruzione e ricerca-</w:t>
      </w:r>
      <w:r w:rsidR="007C33CF">
        <w:rPr>
          <w:rFonts w:ascii="Verdana" w:hAnsi="Verdana"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-investimento 1. linea di intervento 3.2 Piano scuola 4.0: “Scuole innovative, cablaggio, nuovi ambienti di apprendimento e laboratori”;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D.M. n. 161 del 14.06.2022 di adozione del “Piano scuola 4.0” in attuazione della linea di intervento 3.2 “Piano scuola 4.0: “Scuole innovative, cablaggio, nuovi ambienti di apprendimento e laboratori” nell’ambito della MISSIONE 4 Componente 1 del Piano nazionale di ripresa e resilienza, finalizzato dall’unione europea- </w:t>
      </w:r>
      <w:proofErr w:type="spellStart"/>
      <w:r w:rsidRPr="00786673">
        <w:rPr>
          <w:rFonts w:ascii="Verdana" w:hAnsi="Verdana"/>
          <w:sz w:val="18"/>
          <w:szCs w:val="18"/>
        </w:rPr>
        <w:t>Next</w:t>
      </w:r>
      <w:proofErr w:type="spellEnd"/>
      <w:r w:rsidRPr="00786673">
        <w:rPr>
          <w:rFonts w:ascii="Verdana" w:hAnsi="Verdana"/>
          <w:sz w:val="18"/>
          <w:szCs w:val="18"/>
        </w:rPr>
        <w:t xml:space="preserve"> Generation EU; 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MI </w:t>
      </w:r>
      <w:proofErr w:type="spellStart"/>
      <w:r w:rsidRPr="000C34CB">
        <w:rPr>
          <w:rFonts w:ascii="Verdana" w:hAnsi="Verdana"/>
          <w:sz w:val="18"/>
          <w:szCs w:val="18"/>
        </w:rPr>
        <w:t>prot</w:t>
      </w:r>
      <w:proofErr w:type="spellEnd"/>
      <w:r w:rsidRPr="000C34CB">
        <w:rPr>
          <w:rFonts w:ascii="Verdana" w:hAnsi="Verdana"/>
          <w:sz w:val="18"/>
          <w:szCs w:val="18"/>
        </w:rPr>
        <w:t>. 60586 del 13.07.2022 “Orientamenti per l’attuazione degli interventi nelle scuole” del Ministro dell’Istruzione;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il D.M. del MI </w:t>
      </w:r>
      <w:r w:rsidRPr="000C34CB">
        <w:rPr>
          <w:rFonts w:ascii="Verdana" w:hAnsi="Verdana"/>
          <w:color w:val="333333"/>
          <w:sz w:val="18"/>
          <w:szCs w:val="18"/>
          <w:shd w:val="clear" w:color="auto" w:fill="FFFFFF"/>
        </w:rPr>
        <w:t>8 agosto 2022, n.218, relativo al riparto delle risorse fra le istituzioni scolastiche per l'attuazione del Piano Scuola 4.0 nell'ambito dell'Investimento 3.2 del PNRR: scuole innovative, cablaggio, nuovi ambienti di apprendimento e laboratori e l’assegnazione all’IC ASSISI</w:t>
      </w:r>
      <w:r w:rsidR="007C33C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3 della cifra di 89419,57 euro;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10764 del 21 dicembre 20220 avente oggetto Istruzioni operative Scuola 4.0;</w:t>
      </w:r>
    </w:p>
    <w:p w:rsidR="004760B8" w:rsidRPr="000C34CB" w:rsidRDefault="004760B8" w:rsidP="00D03975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4302 del 14 gennaio 2023 avente oggetto Chiarimenti e FAQ;</w:t>
      </w:r>
    </w:p>
    <w:p w:rsidR="00D03975" w:rsidRPr="000C34CB" w:rsidRDefault="00D03975" w:rsidP="00D0397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l’adesione dell’Istituto Comprensivo Assisi 3</w:t>
      </w:r>
      <w:r w:rsidRPr="000C34CB">
        <w:rPr>
          <w:rFonts w:ascii="Verdana" w:hAnsi="Verdana"/>
          <w:color w:val="000000"/>
          <w:sz w:val="18"/>
          <w:szCs w:val="18"/>
        </w:rPr>
        <w:t xml:space="preserve"> all’azione 1-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classrooms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di cui al D.M. 161/2022 - Codice avviso/decreto M4C1I3.2-2022-961- con il progetto denominato NEXT GENERATION CLASSROOMS - IC ASSISI 3 e il suo inserimento nel PTOF 22-25 (</w:t>
      </w:r>
      <w:r w:rsidRPr="000C34CB">
        <w:rPr>
          <w:rFonts w:ascii="Verdana" w:hAnsi="Verdana"/>
          <w:sz w:val="18"/>
          <w:szCs w:val="18"/>
        </w:rPr>
        <w:t>delibera n. 45 del 7 marzo 2023 del Collegio dei Docenti);</w:t>
      </w:r>
    </w:p>
    <w:p w:rsidR="00D03975" w:rsidRPr="000C34CB" w:rsidRDefault="00D03975" w:rsidP="00D03975">
      <w:pPr>
        <w:pStyle w:val="Corpotesto"/>
        <w:tabs>
          <w:tab w:val="left" w:pos="3402"/>
        </w:tabs>
        <w:jc w:val="both"/>
        <w:rPr>
          <w:rFonts w:ascii="Verdana" w:hAnsi="Verdana"/>
          <w:color w:val="000000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>delibera</w:t>
      </w:r>
      <w:r w:rsidRPr="000C34CB">
        <w:rPr>
          <w:rFonts w:ascii="Verdana" w:hAnsi="Verdana"/>
          <w:spacing w:val="37"/>
          <w:sz w:val="18"/>
          <w:szCs w:val="18"/>
        </w:rPr>
        <w:t xml:space="preserve"> n.45 del 7 marzo 2023</w:t>
      </w:r>
      <w:r w:rsidRPr="000C34CB">
        <w:rPr>
          <w:rFonts w:ascii="Verdana" w:hAnsi="Verdana"/>
          <w:sz w:val="18"/>
          <w:szCs w:val="18"/>
        </w:rPr>
        <w:t>del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 xml:space="preserve">Collegio dei docenti di </w:t>
      </w:r>
      <w:r w:rsidRPr="000C34CB">
        <w:rPr>
          <w:rFonts w:ascii="Verdana" w:hAnsi="Verdana"/>
          <w:color w:val="000000"/>
          <w:sz w:val="18"/>
          <w:szCs w:val="18"/>
        </w:rPr>
        <w:t xml:space="preserve">adesione dell’Istituto all’azione 1 -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- Ambienti di apprendimento innovativi (Codice avviso/decreto </w:t>
      </w:r>
      <w:r w:rsidRPr="000C34CB">
        <w:rPr>
          <w:rFonts w:ascii="Verdana" w:hAnsi="Verdana"/>
          <w:sz w:val="18"/>
          <w:szCs w:val="18"/>
        </w:rPr>
        <w:t>M4C1I3.2-2022-961-P-11053</w:t>
      </w:r>
      <w:r w:rsidRPr="000C34CB">
        <w:rPr>
          <w:rFonts w:ascii="Verdana" w:hAnsi="Verdana"/>
          <w:color w:val="000000"/>
          <w:sz w:val="18"/>
          <w:szCs w:val="18"/>
        </w:rPr>
        <w:t>) con il progetto denominato NEXT GENERATION CLASSROOMS - IC ASSISI 3 e di inserimento nel PTOF 22-25 del progetto con termine di attuazione al 31.12.2024;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Programma Annuale 2023 approvato dal Consiglio di Istituto con delibera n. 84 del 19.01.2023;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lastRenderedPageBreak/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di assunzione al bilancio degli impegni organizzativi e finanziari connessi prot. n. 1948 del 20.03.2023;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la Delibera del Consiglio d’Istituto n. 89 del 28.3.2023 di ratifica dell’inserimento nel PTOF 22-25 del        progetto NEXT GENERATION CLASSROOMS - IC ASSISI 3;</w:t>
      </w:r>
    </w:p>
    <w:p w:rsid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n. 1460 prot. n. 2035 del 23.3.2023 di assunzione dell’incarico di Responsabile Unico del Procedimento (R.U.P.) per la realizzazione degli interventi relativi al progetto “NEXT GENERATION CLASSROOMS - IC ASSISI 3”, codice identificativo del progetto: M4C1I3.2-2022-961-P-11053, CUP: C74D22002570006 autorizzato per l’importo di 89.419,57 euro;</w:t>
      </w:r>
    </w:p>
    <w:p w:rsidR="000C752E" w:rsidRPr="007D6AA6" w:rsidRDefault="000C752E" w:rsidP="000C752E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il proprio decreto di assunzione a bilancio del </w:t>
      </w:r>
      <w:r>
        <w:rPr>
          <w:rFonts w:ascii="Verdana" w:hAnsi="Verdana"/>
          <w:noProof/>
          <w:sz w:val="18"/>
          <w:szCs w:val="18"/>
        </w:rPr>
        <w:t xml:space="preserve">progetto </w:t>
      </w:r>
      <w:r w:rsidRPr="00122A75">
        <w:rPr>
          <w:rFonts w:ascii="Verdana" w:hAnsi="Verdana"/>
          <w:noProof/>
          <w:sz w:val="18"/>
          <w:szCs w:val="18"/>
        </w:rPr>
        <w:t>NEXT GENERATION CLASSROOMS - IC ASSISI 3”, codice identificativo del progetto: M4C1I3.2-2022-961-P-11053, CUP: C74D22002570006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prot. n. </w:t>
      </w:r>
      <w:r>
        <w:rPr>
          <w:rFonts w:ascii="Verdana" w:hAnsi="Verdana"/>
          <w:noProof/>
          <w:sz w:val="18"/>
          <w:szCs w:val="18"/>
        </w:rPr>
        <w:t>1948 del 20/032023</w:t>
      </w:r>
      <w:r w:rsidRPr="007D6AA6">
        <w:rPr>
          <w:rFonts w:ascii="Verdana" w:hAnsi="Verdana"/>
          <w:noProof/>
          <w:sz w:val="18"/>
          <w:szCs w:val="18"/>
        </w:rPr>
        <w:t>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Regolamento di Istituto per il conferimento di incarichi a esperti interni/esterni e tutor per l’arricchimento dell’offerta formativa dell’Istituto Comprensivo Assisi 3 adottato dal Consiglio di Istituto con delibera n. 131 del 20.04.2018;</w:t>
      </w:r>
    </w:p>
    <w:p w:rsidR="007C33CF" w:rsidRPr="007C33CF" w:rsidRDefault="007C33CF" w:rsidP="00122A75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C.M. n. 25415 del 04.11.2021 M.I. – Schema di Regolamento per il conferimento di incarichi individuali, ai sensi dell’art. 45, comma 2, lett. H) del D.I. 129/2018;</w:t>
      </w:r>
    </w:p>
    <w:p w:rsidR="003A6565" w:rsidRDefault="003A6565" w:rsidP="00FF4189">
      <w:p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b/>
          <w:noProof/>
          <w:sz w:val="18"/>
          <w:szCs w:val="18"/>
        </w:rPr>
        <w:t xml:space="preserve">VISTO </w:t>
      </w:r>
      <w:r w:rsidRPr="003A6565">
        <w:rPr>
          <w:rFonts w:ascii="Verdana" w:hAnsi="Verdana"/>
          <w:noProof/>
          <w:sz w:val="18"/>
          <w:szCs w:val="18"/>
        </w:rPr>
        <w:t>l’Avviso interno prot. 1792 del 14.3.2023 di selezione per reclutamento di docenti per il gruppo di progettazione per l’attuazione e gestione del progetto “NEXT GENERATION CLASSROOMS -IC ASSISI 3 - Avviso/Decreto: M4C1I3.2-2022-961 Piano Scuola 4.0- Azione 1 – Next generation Class-Ambienti di apprendimento innovativi– Investimento 3.2 Missione 4 Componente 1 - CUP per le seguenti tipologie di incarico e numero di membri: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“Design delle next generation classrooms” n. 2 membri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 xml:space="preserve">“Progettazione didattica innovativa ed aggiornamento degli strumenti di pianificazione e del profilo di uscita dello studente” n. 2 membri 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b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 n. 1 membri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Bolis Angela Prot. n. 1946 del 20.03.2023;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Taticchi Paola Prot. n. 1834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Mancinelli ALessandra Prot. n. 1831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Cosimetti Maria Rita Prot. n. 1823 del 15.3.2023;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Meschini Laura Prot.1887 del 17.03.2023;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rinuncia alla presentazione della candidatura formulata dal docente Severini Matteo prot. 1979 del </w:t>
      </w:r>
    </w:p>
    <w:p w:rsidR="007D6AA6" w:rsidRPr="007D6AA6" w:rsidRDefault="00FF4189" w:rsidP="007D6AA6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noProof/>
          <w:sz w:val="18"/>
          <w:szCs w:val="18"/>
        </w:rPr>
        <w:t>21.03.2023 che annulla l’istanza presentata dal docente per il ricoprimento del ruolo “Misure di accompagnamento per utilizzo delle next generation classrooms”;</w:t>
      </w:r>
      <w:r w:rsidRPr="00FF4189">
        <w:rPr>
          <w:rFonts w:ascii="Verdana" w:hAnsi="Verdana"/>
          <w:noProof/>
          <w:sz w:val="18"/>
          <w:szCs w:val="18"/>
        </w:rPr>
        <w:cr/>
      </w:r>
      <w:r w:rsidR="008128E1" w:rsidRPr="00122A75">
        <w:rPr>
          <w:rFonts w:ascii="Verdana" w:hAnsi="Verdana"/>
          <w:b/>
          <w:noProof/>
          <w:sz w:val="18"/>
          <w:szCs w:val="18"/>
        </w:rPr>
        <w:t>VISTO</w:t>
      </w:r>
      <w:r w:rsidR="008128E1" w:rsidRPr="007D6AA6">
        <w:rPr>
          <w:rFonts w:ascii="Verdana" w:hAnsi="Verdana"/>
          <w:noProof/>
          <w:sz w:val="18"/>
          <w:szCs w:val="18"/>
        </w:rPr>
        <w:t xml:space="preserve"> </w:t>
      </w:r>
      <w:r w:rsidR="007D6AA6" w:rsidRPr="007D6AA6">
        <w:rPr>
          <w:rFonts w:ascii="Verdana" w:hAnsi="Verdana"/>
          <w:noProof/>
          <w:sz w:val="18"/>
          <w:szCs w:val="18"/>
        </w:rPr>
        <w:t>l</w:t>
      </w:r>
      <w:r w:rsidR="008128E1">
        <w:rPr>
          <w:rFonts w:ascii="Verdana" w:hAnsi="Verdana"/>
          <w:noProof/>
          <w:sz w:val="18"/>
          <w:szCs w:val="18"/>
        </w:rPr>
        <w:t>a graduatoria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provvisori</w:t>
      </w:r>
      <w:r w:rsidR="008128E1">
        <w:rPr>
          <w:rFonts w:ascii="Verdana" w:hAnsi="Verdana"/>
          <w:noProof/>
          <w:sz w:val="18"/>
          <w:szCs w:val="18"/>
        </w:rPr>
        <w:t>a decreto n. 1</w:t>
      </w:r>
      <w:r>
        <w:rPr>
          <w:rFonts w:ascii="Verdana" w:hAnsi="Verdana"/>
          <w:noProof/>
          <w:sz w:val="18"/>
          <w:szCs w:val="18"/>
        </w:rPr>
        <w:t>4</w:t>
      </w:r>
      <w:r w:rsidR="008128E1">
        <w:rPr>
          <w:rFonts w:ascii="Verdana" w:hAnsi="Verdana"/>
          <w:noProof/>
          <w:sz w:val="18"/>
          <w:szCs w:val="18"/>
        </w:rPr>
        <w:t xml:space="preserve">55 del 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21.03</w:t>
      </w:r>
      <w:r w:rsidR="008128E1"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</w:t>
      </w:r>
      <w:r>
        <w:rPr>
          <w:rFonts w:ascii="Verdana" w:hAnsi="Verdana"/>
          <w:noProof/>
          <w:sz w:val="18"/>
          <w:szCs w:val="18"/>
        </w:rPr>
        <w:t>. 1980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7D6AA6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la graduatoria definitiva decreto n. 1</w:t>
      </w:r>
      <w:r w:rsidR="00FF4189">
        <w:rPr>
          <w:rFonts w:ascii="Verdana" w:hAnsi="Verdana"/>
          <w:noProof/>
          <w:sz w:val="18"/>
          <w:szCs w:val="18"/>
        </w:rPr>
        <w:t>467</w:t>
      </w:r>
      <w:r>
        <w:rPr>
          <w:rFonts w:ascii="Verdana" w:hAnsi="Verdana"/>
          <w:noProof/>
          <w:sz w:val="18"/>
          <w:szCs w:val="18"/>
        </w:rPr>
        <w:t xml:space="preserve"> del </w:t>
      </w:r>
      <w:r w:rsidR="00FF4189">
        <w:rPr>
          <w:rFonts w:ascii="Verdana" w:hAnsi="Verdana"/>
          <w:noProof/>
          <w:sz w:val="18"/>
          <w:szCs w:val="18"/>
        </w:rPr>
        <w:t>29.03</w:t>
      </w:r>
      <w:r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n. </w:t>
      </w:r>
      <w:r w:rsidR="00FF4189">
        <w:rPr>
          <w:rFonts w:ascii="Verdana" w:hAnsi="Verdana"/>
          <w:noProof/>
          <w:sz w:val="18"/>
          <w:szCs w:val="18"/>
        </w:rPr>
        <w:t>2157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il decreto n. 1470 del 02.04.2023 avente oggetto: COSTITUZIONE DEL GRUPPO DI PROGETTAZIONE, progetto “NEXT GENERATION CLASSROOMS -IC ASSISI 3” CODICE PROGETTO: Codice M4C1I3.2-2022-961-P-11053 - CUP C74D22002570006</w:t>
      </w:r>
    </w:p>
    <w:p w:rsidR="008128E1" w:rsidRPr="002B2F9B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7D6AA6" w:rsidRDefault="007D6AA6" w:rsidP="008128E1">
      <w:pPr>
        <w:jc w:val="center"/>
        <w:rPr>
          <w:rFonts w:ascii="Verdana" w:hAnsi="Verdana"/>
          <w:b/>
          <w:noProof/>
          <w:sz w:val="18"/>
          <w:szCs w:val="18"/>
        </w:rPr>
      </w:pPr>
      <w:r w:rsidRPr="008128E1">
        <w:rPr>
          <w:rFonts w:ascii="Verdana" w:hAnsi="Verdana"/>
          <w:b/>
          <w:noProof/>
          <w:sz w:val="18"/>
          <w:szCs w:val="18"/>
        </w:rPr>
        <w:t>NOMINA</w:t>
      </w:r>
    </w:p>
    <w:p w:rsidR="002B2F9B" w:rsidRDefault="002B2F9B" w:rsidP="002B2F9B">
      <w:pPr>
        <w:rPr>
          <w:rFonts w:ascii="Verdana" w:hAnsi="Verdana"/>
          <w:b/>
          <w:noProof/>
          <w:sz w:val="18"/>
          <w:szCs w:val="18"/>
        </w:rPr>
      </w:pPr>
    </w:p>
    <w:p w:rsidR="003A6565" w:rsidRPr="00090788" w:rsidRDefault="00090788" w:rsidP="003A6565">
      <w:pPr>
        <w:rPr>
          <w:rFonts w:ascii="Verdana" w:hAnsi="Verdana"/>
          <w:noProof/>
          <w:sz w:val="18"/>
          <w:szCs w:val="18"/>
        </w:rPr>
      </w:pPr>
      <w:r w:rsidRPr="00090788">
        <w:rPr>
          <w:rFonts w:ascii="Verdana" w:hAnsi="Verdana"/>
          <w:noProof/>
          <w:sz w:val="18"/>
          <w:szCs w:val="18"/>
        </w:rPr>
        <w:t>i</w:t>
      </w:r>
      <w:r w:rsidR="002B2F9B" w:rsidRPr="00090788">
        <w:rPr>
          <w:rFonts w:ascii="Verdana" w:hAnsi="Verdana"/>
          <w:noProof/>
          <w:sz w:val="18"/>
          <w:szCs w:val="18"/>
        </w:rPr>
        <w:t>l personale docente interno all’IC Assisi</w:t>
      </w:r>
      <w:r w:rsidRPr="00090788">
        <w:rPr>
          <w:rFonts w:ascii="Verdana" w:hAnsi="Verdana"/>
          <w:noProof/>
          <w:sz w:val="18"/>
          <w:szCs w:val="18"/>
        </w:rPr>
        <w:t xml:space="preserve"> 3 individuato a seguire:</w:t>
      </w:r>
      <w:r w:rsidR="003A6565" w:rsidRPr="00090788">
        <w:rPr>
          <w:rFonts w:ascii="Verdana" w:hAnsi="Verdana"/>
          <w:noProof/>
          <w:sz w:val="18"/>
          <w:szCs w:val="18"/>
        </w:rPr>
        <w:tab/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la Prof</w:t>
      </w:r>
      <w:r>
        <w:rPr>
          <w:rFonts w:ascii="Verdana" w:hAnsi="Verdana"/>
          <w:b/>
          <w:noProof/>
          <w:sz w:val="18"/>
          <w:szCs w:val="18"/>
        </w:rPr>
        <w:t>.</w:t>
      </w:r>
      <w:r w:rsidRPr="002B2F9B">
        <w:rPr>
          <w:rFonts w:ascii="Verdana" w:hAnsi="Verdana"/>
          <w:noProof/>
          <w:sz w:val="18"/>
          <w:szCs w:val="18"/>
        </w:rPr>
        <w:t>ssa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3A6565">
        <w:rPr>
          <w:rFonts w:ascii="Verdana" w:hAnsi="Verdana"/>
          <w:b/>
          <w:noProof/>
          <w:sz w:val="18"/>
          <w:szCs w:val="18"/>
        </w:rPr>
        <w:t xml:space="preserve">Angela Bolis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>di progettazione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con funzioni di Referente del progetto;</w:t>
      </w:r>
    </w:p>
    <w:p w:rsid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C4342E">
        <w:rPr>
          <w:rFonts w:ascii="Verdana" w:hAnsi="Verdana"/>
          <w:b/>
          <w:noProof/>
          <w:sz w:val="18"/>
          <w:szCs w:val="18"/>
        </w:rPr>
        <w:t>Alessandra Mancinelli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>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C4342E">
        <w:rPr>
          <w:rFonts w:ascii="Verdana" w:hAnsi="Verdana"/>
          <w:b/>
          <w:noProof/>
          <w:sz w:val="18"/>
          <w:szCs w:val="18"/>
        </w:rPr>
        <w:t>Paola Taticchi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i 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3A6565">
        <w:rPr>
          <w:rFonts w:ascii="Verdana" w:hAnsi="Verdana"/>
          <w:b/>
          <w:noProof/>
          <w:sz w:val="18"/>
          <w:szCs w:val="18"/>
        </w:rPr>
        <w:t xml:space="preserve">Laura Meschini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C4342E">
        <w:rPr>
          <w:rFonts w:ascii="Verdana" w:hAnsi="Verdana"/>
          <w:b/>
          <w:noProof/>
          <w:sz w:val="18"/>
          <w:szCs w:val="18"/>
        </w:rPr>
        <w:t>Maria Rita Cosimetti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</w:t>
      </w:r>
      <w:r w:rsidR="003A6565">
        <w:rPr>
          <w:rFonts w:ascii="Verdana" w:hAnsi="Verdana"/>
          <w:noProof/>
          <w:sz w:val="18"/>
          <w:szCs w:val="18"/>
        </w:rPr>
        <w:t>.</w:t>
      </w:r>
    </w:p>
    <w:p w:rsidR="00BA24BD" w:rsidRDefault="00BA24BD" w:rsidP="00406276">
      <w:pPr>
        <w:jc w:val="both"/>
        <w:rPr>
          <w:rFonts w:ascii="Verdana" w:hAnsi="Verdana"/>
          <w:noProof/>
          <w:sz w:val="18"/>
          <w:szCs w:val="18"/>
        </w:rPr>
      </w:pPr>
    </w:p>
    <w:p w:rsidR="002B2F9B" w:rsidRP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b/>
          <w:noProof/>
          <w:sz w:val="18"/>
          <w:szCs w:val="18"/>
        </w:rPr>
        <w:t>COMPITI DEL GRUPPO DI PROGETTAZIONE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docenti componenti il</w:t>
      </w:r>
      <w:r w:rsidRPr="00347AE9">
        <w:rPr>
          <w:rFonts w:ascii="Verdana" w:hAnsi="Verdana"/>
          <w:sz w:val="18"/>
          <w:szCs w:val="18"/>
        </w:rPr>
        <w:t xml:space="preserve"> gruppo di progettazione, sotto il coordinamento del dirigente scolastico, individua</w:t>
      </w:r>
      <w:r>
        <w:rPr>
          <w:rFonts w:ascii="Verdana" w:hAnsi="Verdana"/>
          <w:sz w:val="18"/>
          <w:szCs w:val="18"/>
        </w:rPr>
        <w:t>no</w:t>
      </w:r>
      <w:r w:rsidRPr="00347AE9">
        <w:rPr>
          <w:rFonts w:ascii="Verdana" w:hAnsi="Verdana"/>
          <w:sz w:val="18"/>
          <w:szCs w:val="18"/>
        </w:rPr>
        <w:t xml:space="preserve"> gli ambiti 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sui quali disegnare, secondo una prospettiva multidimensionale, le classi ed i laboratori, anche utilizzando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gli spazi esistenti, ma rifunzionalizzandoli sulla base dei nuovi arredi e attrezzature e delle nuove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competenze digitali richieste. La progettazione riguarda i 3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aspetti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fondamentali: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ind w:left="0" w:hanging="145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disegno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(design)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apprendimento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fisici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virtuali;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58"/>
        </w:tabs>
        <w:autoSpaceDE w:val="0"/>
        <w:autoSpaceDN w:val="0"/>
        <w:ind w:left="0" w:firstLine="62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progettazione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didattica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basata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pedagogie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innovative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adeguate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l’aggiornamento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previsione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delle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misure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accompagnamento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per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l’utilizzo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efficace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spazi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lastRenderedPageBreak/>
        <w:t>I compiti del gruppo riguardano: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-l’analisi del contesto e acquisizione delle proposte degli </w:t>
      </w:r>
      <w:proofErr w:type="spellStart"/>
      <w:r w:rsidRPr="00347AE9">
        <w:rPr>
          <w:rFonts w:ascii="Verdana" w:hAnsi="Verdana"/>
          <w:sz w:val="18"/>
          <w:szCs w:val="18"/>
        </w:rPr>
        <w:t>stakeholders</w:t>
      </w:r>
      <w:proofErr w:type="spellEnd"/>
      <w:r w:rsidRPr="00347AE9">
        <w:rPr>
          <w:rFonts w:ascii="Verdana" w:hAnsi="Verdana"/>
          <w:sz w:val="18"/>
          <w:szCs w:val="18"/>
        </w:rPr>
        <w:t xml:space="preserve">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-l’individuazione degli interventi finalizzati all’implementazione dell’innovazione didattica di istituto;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-il design degli ambienti di apprendimento fisici e virtuali;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progettazione partecipata per l’innovazione degli spazi, degli arredi e delle attrezzature;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-lo sviluppo di una didattica basata su pedagogie innovative adeguate ai nuovi ambienti di apprendimento e aggiornamento degli 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finalizzazione del </w:t>
      </w:r>
      <w:proofErr w:type="spellStart"/>
      <w:r w:rsidRPr="00347AE9">
        <w:rPr>
          <w:rFonts w:ascii="Verdana" w:hAnsi="Verdana"/>
          <w:sz w:val="18"/>
          <w:szCs w:val="18"/>
        </w:rPr>
        <w:t>setting</w:t>
      </w:r>
      <w:proofErr w:type="spellEnd"/>
      <w:r w:rsidRPr="00347AE9">
        <w:rPr>
          <w:rFonts w:ascii="Verdana" w:hAnsi="Verdana"/>
          <w:sz w:val="18"/>
          <w:szCs w:val="18"/>
        </w:rPr>
        <w:t xml:space="preserve"> di aule e spazi di apprendimento all’attuazione del curricolo digitale d’istituto;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previsione e definizione delle misure di accompagnamento per l’utilizzo dei nuovi spazi didattici;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-la realizzazione della progettazione esecutiva degli ambienti.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 progettazione richiede la ricognizione e una mappatura del patrimonio digitale e degli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già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ed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operativi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all’interno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scuola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successivamente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loro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potenziamento con particolare attenzione alle competenze digitali previste dal profilo in uscita al termine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 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ciclo e dal curricolo digitale adottato dalla scuola.</w:t>
      </w:r>
    </w:p>
    <w:p w:rsidR="00BA24BD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F53BB3">
        <w:rPr>
          <w:rFonts w:ascii="Verdana" w:hAnsi="Verdana"/>
          <w:sz w:val="18"/>
          <w:szCs w:val="18"/>
        </w:rPr>
        <w:t>Il Gruppo di Progettazione dovrà, inoltre, promuovere le attività di co-progettazione e cooperazione fra la</w:t>
      </w:r>
      <w:r w:rsidRPr="00F53BB3">
        <w:rPr>
          <w:rFonts w:ascii="Verdana" w:hAnsi="Verdana"/>
          <w:spacing w:val="1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scuola e 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comunità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locale,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valorizzando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sinergia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con</w:t>
      </w:r>
      <w:r w:rsidRPr="00F53BB3">
        <w:rPr>
          <w:rFonts w:ascii="Verdana" w:hAnsi="Verdana"/>
          <w:spacing w:val="36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le</w:t>
      </w:r>
      <w:r w:rsidRPr="00F53BB3">
        <w:rPr>
          <w:rFonts w:ascii="Verdana" w:hAnsi="Verdana"/>
          <w:spacing w:val="39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risorse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territoriali e individuare reti di scopo e gruppi di buone pratiche per il potenziamento del percorso di professionalizzazione del personale scolastico e la piena attuazione del percorso curricolare degli studenti in ambito digitale.</w:t>
      </w:r>
    </w:p>
    <w:p w:rsidR="000B44A9" w:rsidRPr="00F53BB3" w:rsidRDefault="000B44A9" w:rsidP="00BA24BD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40627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 xml:space="preserve">Per lo svolgimento dell’incarico il compenso </w:t>
      </w:r>
      <w:r>
        <w:rPr>
          <w:rFonts w:ascii="Verdana" w:hAnsi="Verdana"/>
          <w:sz w:val="18"/>
          <w:szCs w:val="18"/>
        </w:rPr>
        <w:t xml:space="preserve">orario </w:t>
      </w:r>
      <w:r w:rsidRPr="00037E2E">
        <w:rPr>
          <w:rFonts w:ascii="Verdana" w:hAnsi="Verdana"/>
          <w:sz w:val="18"/>
          <w:szCs w:val="18"/>
        </w:rPr>
        <w:t xml:space="preserve">fissato </w:t>
      </w:r>
      <w:r>
        <w:rPr>
          <w:rFonts w:ascii="Verdana" w:hAnsi="Verdana"/>
          <w:sz w:val="18"/>
          <w:szCs w:val="18"/>
        </w:rPr>
        <w:t xml:space="preserve">secondo quanto previsto dal CCNL scuola vigente </w:t>
      </w:r>
      <w:r w:rsidR="00406276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er incarichi aggiuntivi corrisponde a 17,50</w:t>
      </w:r>
      <w:r w:rsidRPr="00037E2E">
        <w:rPr>
          <w:rFonts w:ascii="Verdana" w:hAnsi="Verdana"/>
          <w:sz w:val="18"/>
          <w:szCs w:val="18"/>
        </w:rPr>
        <w:t xml:space="preserve"> euro/ora lordo </w:t>
      </w:r>
      <w:r>
        <w:rPr>
          <w:rFonts w:ascii="Verdana" w:hAnsi="Verdana"/>
          <w:sz w:val="18"/>
          <w:szCs w:val="18"/>
        </w:rPr>
        <w:t>dipendente</w:t>
      </w:r>
      <w:r w:rsidRPr="00037E2E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23,23 euro/ora lordo stato</w:t>
      </w:r>
      <w:r w:rsidRPr="00037E2E">
        <w:rPr>
          <w:rFonts w:ascii="Verdana" w:hAnsi="Verdana"/>
          <w:sz w:val="18"/>
          <w:szCs w:val="18"/>
        </w:rPr>
        <w:t xml:space="preserve">) fino ad un massimo di </w:t>
      </w:r>
      <w:r>
        <w:rPr>
          <w:rFonts w:ascii="Verdana" w:hAnsi="Verdana"/>
          <w:sz w:val="18"/>
          <w:szCs w:val="18"/>
        </w:rPr>
        <w:t>46</w:t>
      </w:r>
      <w:r w:rsidRPr="00037E2E">
        <w:rPr>
          <w:rFonts w:ascii="Verdana" w:hAnsi="Verdana"/>
          <w:sz w:val="18"/>
          <w:szCs w:val="18"/>
        </w:rPr>
        <w:t xml:space="preserve"> ore corrispondenti a </w:t>
      </w:r>
      <w:r>
        <w:rPr>
          <w:rFonts w:ascii="Verdana" w:hAnsi="Verdana"/>
          <w:sz w:val="18"/>
          <w:szCs w:val="18"/>
        </w:rPr>
        <w:t>805</w:t>
      </w:r>
      <w:r w:rsidRPr="00037E2E">
        <w:rPr>
          <w:rFonts w:ascii="Verdana" w:hAnsi="Verdana"/>
          <w:sz w:val="18"/>
          <w:szCs w:val="18"/>
        </w:rPr>
        <w:t xml:space="preserve"> euro</w:t>
      </w:r>
      <w:r>
        <w:rPr>
          <w:rFonts w:ascii="Verdana" w:hAnsi="Verdana"/>
          <w:sz w:val="18"/>
          <w:szCs w:val="18"/>
        </w:rPr>
        <w:t xml:space="preserve"> lordo dipendente (1068,58 euro lordo stato)</w:t>
      </w:r>
      <w:r w:rsidRPr="00037E2E">
        <w:rPr>
          <w:rFonts w:ascii="Verdana" w:hAnsi="Verdana"/>
          <w:sz w:val="18"/>
          <w:szCs w:val="18"/>
        </w:rPr>
        <w:t>.</w:t>
      </w:r>
    </w:p>
    <w:p w:rsidR="0036640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>La percentuale prevista per la remunerazione non prevede un pagamento di tipo forfetario</w:t>
      </w:r>
      <w:r>
        <w:rPr>
          <w:rFonts w:ascii="Verdana" w:hAnsi="Verdana"/>
          <w:sz w:val="18"/>
          <w:szCs w:val="18"/>
        </w:rPr>
        <w:t>,</w:t>
      </w:r>
      <w:r w:rsidRPr="00037E2E">
        <w:rPr>
          <w:rFonts w:ascii="Verdana" w:hAnsi="Verdana"/>
          <w:sz w:val="18"/>
          <w:szCs w:val="18"/>
        </w:rPr>
        <w:t xml:space="preserve"> ma va correlata alle ore di servizio effettivamente prestato. L'effettuazione di tali ore dovrà essere documentata</w:t>
      </w:r>
      <w:r w:rsidR="00090788">
        <w:rPr>
          <w:rFonts w:ascii="Verdana" w:hAnsi="Verdana"/>
          <w:sz w:val="18"/>
          <w:szCs w:val="18"/>
        </w:rPr>
        <w:t xml:space="preserve"> attraverso la compilazione di un time </w:t>
      </w:r>
      <w:proofErr w:type="spellStart"/>
      <w:r w:rsidR="00090788">
        <w:rPr>
          <w:rFonts w:ascii="Verdana" w:hAnsi="Verdana"/>
          <w:sz w:val="18"/>
          <w:szCs w:val="18"/>
        </w:rPr>
        <w:t>sheet</w:t>
      </w:r>
      <w:proofErr w:type="spellEnd"/>
      <w:r w:rsidR="00090788">
        <w:rPr>
          <w:rFonts w:ascii="Verdana" w:hAnsi="Verdana"/>
          <w:sz w:val="18"/>
          <w:szCs w:val="18"/>
        </w:rPr>
        <w:t>.</w:t>
      </w:r>
      <w:r w:rsidRPr="00037E2E">
        <w:rPr>
          <w:rFonts w:ascii="Verdana" w:hAnsi="Verdana"/>
          <w:sz w:val="18"/>
          <w:szCs w:val="18"/>
        </w:rPr>
        <w:t xml:space="preserve"> La liquidazione della retribuzione spettante, dovrà armonizzarsi con i tempi di trasferimento dei fondi PNRR senza che la presente Istituzione Scolastica sia obbligata ad alcun anticipo di cassa.</w:t>
      </w:r>
      <w:r>
        <w:rPr>
          <w:rFonts w:ascii="Verdana" w:hAnsi="Verdana"/>
          <w:sz w:val="18"/>
          <w:szCs w:val="18"/>
        </w:rPr>
        <w:t xml:space="preserve"> La prestazione professionale deve essere svolta al di fuori dell’orario ordinario di servizio e delle attività di cui all’art. 29 del CCNL definite dal Piano delle Attività della scuola.</w:t>
      </w:r>
    </w:p>
    <w:p w:rsidR="00090788" w:rsidRPr="00347AE9" w:rsidRDefault="00E6113D" w:rsidP="00090788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E6113D">
        <w:rPr>
          <w:rFonts w:ascii="Verdana" w:hAnsi="Verdana"/>
          <w:noProof/>
          <w:sz w:val="18"/>
          <w:szCs w:val="18"/>
        </w:rPr>
        <w:t>L’incarico andrà espletato fuori dall’orario di servizio a partire dalla data di attribuzione e fino alla fine delle azioni di chiusura del progetto, comunque entro il 31/12/2024.</w:t>
      </w:r>
      <w:r w:rsidR="00090788">
        <w:rPr>
          <w:rFonts w:ascii="Verdana" w:hAnsi="Verdana"/>
          <w:noProof/>
          <w:sz w:val="18"/>
          <w:szCs w:val="18"/>
        </w:rPr>
        <w:t xml:space="preserve"> </w:t>
      </w:r>
      <w:r w:rsidR="00090788" w:rsidRPr="00347AE9">
        <w:rPr>
          <w:rFonts w:ascii="Verdana" w:hAnsi="Verdana"/>
          <w:sz w:val="18"/>
          <w:szCs w:val="18"/>
        </w:rPr>
        <w:t xml:space="preserve">In relazione all’incarico svolto sia nelle diverse fasi di monitoraggio intermedio del progetto che nella fase finale di chiusura delle azioni programmate e svolte </w:t>
      </w:r>
      <w:r w:rsidR="00090788">
        <w:rPr>
          <w:rFonts w:ascii="Verdana" w:hAnsi="Verdana"/>
          <w:sz w:val="18"/>
          <w:szCs w:val="18"/>
        </w:rPr>
        <w:t>è</w:t>
      </w:r>
      <w:r w:rsidR="00090788" w:rsidRPr="00347AE9">
        <w:rPr>
          <w:rFonts w:ascii="Verdana" w:hAnsi="Verdana"/>
          <w:sz w:val="18"/>
          <w:szCs w:val="18"/>
        </w:rPr>
        <w:t xml:space="preserve"> richiesto al personale assegnatario di documentare le diverse fasi di avanzamento e chiusura del progetto nelle modalità definite dal programma PNNR Investimento 3.2 Missione 4 Componente 1.</w:t>
      </w:r>
    </w:p>
    <w:p w:rsidR="000B44A9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 w:rsidRPr="00347AE9">
        <w:rPr>
          <w:rFonts w:ascii="Verdana" w:hAnsi="Verdana"/>
          <w:color w:val="212121"/>
          <w:sz w:val="18"/>
          <w:szCs w:val="18"/>
        </w:rPr>
        <w:t xml:space="preserve">Nell'ambito delle attribuzioni conferite, </w:t>
      </w:r>
      <w:r>
        <w:rPr>
          <w:rFonts w:ascii="Verdana" w:hAnsi="Verdana"/>
          <w:color w:val="212121"/>
          <w:sz w:val="18"/>
          <w:szCs w:val="18"/>
        </w:rPr>
        <w:t>il gruppo opera</w:t>
      </w:r>
      <w:r w:rsidRPr="00347AE9">
        <w:rPr>
          <w:rFonts w:ascii="Verdana" w:hAnsi="Verdana"/>
          <w:color w:val="212121"/>
          <w:sz w:val="18"/>
          <w:szCs w:val="18"/>
        </w:rPr>
        <w:t xml:space="preserve"> nel rispetto della vigente normativa ed in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particolare, del Codice di comportamento dei dipendenti pubblici (DPR 16 aprile 2013, n. 62) del Codice di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protezione dei dati personali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gramEnd"/>
      <w:r w:rsidRPr="00347AE9">
        <w:rPr>
          <w:rFonts w:ascii="Verdana" w:hAnsi="Verdana"/>
          <w:color w:val="212121"/>
          <w:sz w:val="18"/>
          <w:szCs w:val="18"/>
        </w:rPr>
        <w:t>.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196/2003 e Reg. UE 67/916), della normativa sulla sicurezza negli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ambienti di lavoro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proofErr w:type="gramEnd"/>
      <w:r w:rsidRPr="00347AE9">
        <w:rPr>
          <w:rFonts w:ascii="Verdana" w:hAnsi="Verdana"/>
          <w:color w:val="212121"/>
          <w:sz w:val="18"/>
          <w:szCs w:val="18"/>
        </w:rPr>
        <w:t xml:space="preserve"> n. 81/2008), del Codice dell'Amministrazione Digitale (</w:t>
      </w:r>
      <w:proofErr w:type="spell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82/2005 e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successive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modifiche)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Contratto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lavoro 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della</w:t>
      </w:r>
      <w:r w:rsidRPr="00347AE9">
        <w:rPr>
          <w:rFonts w:ascii="Verdana" w:hAnsi="Verdana"/>
          <w:color w:val="212121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Contrattazione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interna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Istituto.</w:t>
      </w:r>
    </w:p>
    <w:p w:rsidR="00090788" w:rsidRDefault="00A529E1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Il presente provvedimento viene pubblicato sull’albo on line dell’Istituzione scolastica, nonché nella sezione Amministrazione Trasparente del sito istituzionale, sotto-sezione “consulenti e collaboratori/titolari di incarichi di collaborazione o consulenza” ai sensi della normativa sulla trasparenza sopra richiamata.</w:t>
      </w:r>
    </w:p>
    <w:p w:rsidR="00D24D0E" w:rsidRDefault="00D24D0E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D24D0E" w:rsidRDefault="00D24D0E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D24D0E" w:rsidRDefault="00D24D0E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L’incaricato per accettazione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C4342E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Meschini Laura</w:t>
      </w:r>
    </w:p>
    <w:p w:rsidR="00C4342E" w:rsidRDefault="00C4342E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_____________________________________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8128E1" w:rsidRDefault="008A450A" w:rsidP="007D6AA6">
      <w:pPr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 xml:space="preserve">       Il Dirigente Scolastico</w:t>
      </w:r>
    </w:p>
    <w:p w:rsidR="00B13B06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>Dott.ssa Sandra Spigarelli</w:t>
      </w:r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(Documento informatico firmato digitalmente ai sensi del </w:t>
      </w:r>
      <w:proofErr w:type="spellStart"/>
      <w:proofErr w:type="gramStart"/>
      <w:r w:rsidRPr="008A450A">
        <w:rPr>
          <w:rFonts w:ascii="Verdana" w:eastAsia="Calibri" w:hAnsi="Verdana" w:cs="Calibri"/>
          <w:color w:val="000000"/>
          <w:sz w:val="16"/>
          <w:szCs w:val="16"/>
        </w:rPr>
        <w:t>D.Lgs</w:t>
      </w:r>
      <w:proofErr w:type="spellEnd"/>
      <w:proofErr w:type="gramEnd"/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b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82/2005 </w:t>
      </w:r>
      <w:proofErr w:type="spellStart"/>
      <w:r w:rsidRPr="008A450A">
        <w:rPr>
          <w:rFonts w:ascii="Verdana" w:eastAsia="Calibri" w:hAnsi="Verdana" w:cs="Calibri"/>
          <w:color w:val="000000"/>
          <w:sz w:val="16"/>
          <w:szCs w:val="16"/>
        </w:rPr>
        <w:t>s.m.i.</w:t>
      </w:r>
      <w:proofErr w:type="spellEnd"/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 e norme collegate)</w:t>
      </w:r>
    </w:p>
    <w:p w:rsidR="00B13B06" w:rsidRPr="008A450A" w:rsidRDefault="00B13B06" w:rsidP="00B13B06">
      <w:pPr>
        <w:jc w:val="both"/>
        <w:rPr>
          <w:rFonts w:ascii="Verdana" w:eastAsia="Verdana" w:hAnsi="Verdana" w:cs="Verdana"/>
          <w:sz w:val="16"/>
          <w:szCs w:val="16"/>
        </w:rPr>
      </w:pPr>
    </w:p>
    <w:p w:rsidR="00B24B17" w:rsidRPr="007D6AA6" w:rsidRDefault="00B24B17" w:rsidP="007D6AA6">
      <w:pPr>
        <w:jc w:val="both"/>
        <w:rPr>
          <w:rFonts w:ascii="Verdana" w:eastAsia="Verdana" w:hAnsi="Verdana" w:cs="Verdana"/>
          <w:sz w:val="18"/>
          <w:szCs w:val="18"/>
        </w:rPr>
      </w:pPr>
    </w:p>
    <w:p w:rsidR="006F236A" w:rsidRPr="007D6AA6" w:rsidRDefault="006F236A" w:rsidP="007D6AA6">
      <w:pPr>
        <w:ind w:right="284"/>
        <w:jc w:val="both"/>
        <w:rPr>
          <w:rFonts w:ascii="Verdana" w:hAnsi="Verdana"/>
          <w:noProof/>
          <w:sz w:val="18"/>
          <w:szCs w:val="18"/>
        </w:rPr>
      </w:pPr>
    </w:p>
    <w:sectPr w:rsidR="006F236A" w:rsidRPr="007D6AA6" w:rsidSect="00406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F3" w:rsidRDefault="000A0CF3" w:rsidP="00D22713">
      <w:r>
        <w:separator/>
      </w:r>
    </w:p>
  </w:endnote>
  <w:endnote w:type="continuationSeparator" w:id="0">
    <w:p w:rsidR="000A0CF3" w:rsidRDefault="000A0CF3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13" w:rsidRPr="0062406C" w:rsidRDefault="00D22713" w:rsidP="002A6522">
    <w:pPr>
      <w:jc w:val="center"/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Via Croce, 38 – Petrignano – 06081 Assisi (PG) –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Tel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0758038063 –</w:t>
    </w:r>
    <w:r w:rsidR="00FD5501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 xml:space="preserve"> e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-mail: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pgic833006@istruzione.</w:t>
    </w:r>
    <w:bookmarkStart w:id="0" w:name="_GoBack"/>
    <w:bookmarkEnd w:id="0"/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it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222A35" w:themeColor="text2" w:themeShade="80"/>
          <w:sz w:val="14"/>
          <w:szCs w:val="14"/>
          <w:u w:val="single"/>
        </w:rPr>
        <w:t>pgic833006@pec.istruzione.it</w:t>
      </w:r>
    </w:hyperlink>
  </w:p>
  <w:p w:rsidR="00D22713" w:rsidRPr="005830CB" w:rsidRDefault="00D22713" w:rsidP="00D227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222A35" w:themeColor="text2" w:themeShade="80"/>
        <w:sz w:val="14"/>
        <w:szCs w:val="14"/>
      </w:rPr>
    </w:pPr>
  </w:p>
  <w:p w:rsidR="00D22713" w:rsidRDefault="00D227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F3" w:rsidRDefault="000A0CF3" w:rsidP="00D22713">
      <w:r>
        <w:separator/>
      </w:r>
    </w:p>
  </w:footnote>
  <w:footnote w:type="continuationSeparator" w:id="0">
    <w:p w:rsidR="000A0CF3" w:rsidRDefault="000A0CF3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F78"/>
    <w:multiLevelType w:val="hybridMultilevel"/>
    <w:tmpl w:val="A5FC4AFC"/>
    <w:lvl w:ilvl="0" w:tplc="04B62ECE">
      <w:numFmt w:val="bullet"/>
      <w:lvlText w:val="-"/>
      <w:lvlJc w:val="left"/>
      <w:pPr>
        <w:ind w:left="253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DF4955C">
      <w:numFmt w:val="bullet"/>
      <w:lvlText w:val="•"/>
      <w:lvlJc w:val="left"/>
      <w:pPr>
        <w:ind w:left="1262" w:hanging="144"/>
      </w:pPr>
      <w:rPr>
        <w:rFonts w:hint="default"/>
        <w:lang w:val="it-IT" w:eastAsia="en-US" w:bidi="ar-SA"/>
      </w:rPr>
    </w:lvl>
    <w:lvl w:ilvl="2" w:tplc="63ECC5B8">
      <w:numFmt w:val="bullet"/>
      <w:lvlText w:val="•"/>
      <w:lvlJc w:val="left"/>
      <w:pPr>
        <w:ind w:left="2265" w:hanging="144"/>
      </w:pPr>
      <w:rPr>
        <w:rFonts w:hint="default"/>
        <w:lang w:val="it-IT" w:eastAsia="en-US" w:bidi="ar-SA"/>
      </w:rPr>
    </w:lvl>
    <w:lvl w:ilvl="3" w:tplc="B9F68BAE">
      <w:numFmt w:val="bullet"/>
      <w:lvlText w:val="•"/>
      <w:lvlJc w:val="left"/>
      <w:pPr>
        <w:ind w:left="3267" w:hanging="144"/>
      </w:pPr>
      <w:rPr>
        <w:rFonts w:hint="default"/>
        <w:lang w:val="it-IT" w:eastAsia="en-US" w:bidi="ar-SA"/>
      </w:rPr>
    </w:lvl>
    <w:lvl w:ilvl="4" w:tplc="3AE23D0C">
      <w:numFmt w:val="bullet"/>
      <w:lvlText w:val="•"/>
      <w:lvlJc w:val="left"/>
      <w:pPr>
        <w:ind w:left="4270" w:hanging="144"/>
      </w:pPr>
      <w:rPr>
        <w:rFonts w:hint="default"/>
        <w:lang w:val="it-IT" w:eastAsia="en-US" w:bidi="ar-SA"/>
      </w:rPr>
    </w:lvl>
    <w:lvl w:ilvl="5" w:tplc="7860700E">
      <w:numFmt w:val="bullet"/>
      <w:lvlText w:val="•"/>
      <w:lvlJc w:val="left"/>
      <w:pPr>
        <w:ind w:left="5273" w:hanging="144"/>
      </w:pPr>
      <w:rPr>
        <w:rFonts w:hint="default"/>
        <w:lang w:val="it-IT" w:eastAsia="en-US" w:bidi="ar-SA"/>
      </w:rPr>
    </w:lvl>
    <w:lvl w:ilvl="6" w:tplc="5706D9DA">
      <w:numFmt w:val="bullet"/>
      <w:lvlText w:val="•"/>
      <w:lvlJc w:val="left"/>
      <w:pPr>
        <w:ind w:left="6275" w:hanging="144"/>
      </w:pPr>
      <w:rPr>
        <w:rFonts w:hint="default"/>
        <w:lang w:val="it-IT" w:eastAsia="en-US" w:bidi="ar-SA"/>
      </w:rPr>
    </w:lvl>
    <w:lvl w:ilvl="7" w:tplc="30A46646">
      <w:numFmt w:val="bullet"/>
      <w:lvlText w:val="•"/>
      <w:lvlJc w:val="left"/>
      <w:pPr>
        <w:ind w:left="7278" w:hanging="144"/>
      </w:pPr>
      <w:rPr>
        <w:rFonts w:hint="default"/>
        <w:lang w:val="it-IT" w:eastAsia="en-US" w:bidi="ar-SA"/>
      </w:rPr>
    </w:lvl>
    <w:lvl w:ilvl="8" w:tplc="2CC83B8E">
      <w:numFmt w:val="bullet"/>
      <w:lvlText w:val="•"/>
      <w:lvlJc w:val="left"/>
      <w:pPr>
        <w:ind w:left="8281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754D0"/>
    <w:multiLevelType w:val="hybridMultilevel"/>
    <w:tmpl w:val="F36C2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C2811"/>
    <w:multiLevelType w:val="hybridMultilevel"/>
    <w:tmpl w:val="E2465B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C5A74"/>
    <w:multiLevelType w:val="hybridMultilevel"/>
    <w:tmpl w:val="57CA3D86"/>
    <w:lvl w:ilvl="0" w:tplc="EC9A93B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03E6E"/>
    <w:multiLevelType w:val="hybridMultilevel"/>
    <w:tmpl w:val="7526A6EE"/>
    <w:lvl w:ilvl="0" w:tplc="0410000F">
      <w:start w:val="1"/>
      <w:numFmt w:val="decimal"/>
      <w:lvlText w:val="%1."/>
      <w:lvlJc w:val="left"/>
      <w:pPr>
        <w:ind w:left="3620" w:hanging="360"/>
      </w:p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090788"/>
    <w:rsid w:val="000A0CF3"/>
    <w:rsid w:val="000B44A9"/>
    <w:rsid w:val="000C752E"/>
    <w:rsid w:val="000E3F48"/>
    <w:rsid w:val="00122A75"/>
    <w:rsid w:val="001A3E22"/>
    <w:rsid w:val="002A6522"/>
    <w:rsid w:val="002B2F9B"/>
    <w:rsid w:val="00312B20"/>
    <w:rsid w:val="00366406"/>
    <w:rsid w:val="0038002C"/>
    <w:rsid w:val="003A6565"/>
    <w:rsid w:val="00406276"/>
    <w:rsid w:val="00433A97"/>
    <w:rsid w:val="004760B8"/>
    <w:rsid w:val="004955BF"/>
    <w:rsid w:val="004D5817"/>
    <w:rsid w:val="004E02E6"/>
    <w:rsid w:val="006172AD"/>
    <w:rsid w:val="0062406C"/>
    <w:rsid w:val="006F236A"/>
    <w:rsid w:val="007C33CF"/>
    <w:rsid w:val="007C577C"/>
    <w:rsid w:val="007D6AA6"/>
    <w:rsid w:val="008128E1"/>
    <w:rsid w:val="00870D26"/>
    <w:rsid w:val="008A450A"/>
    <w:rsid w:val="009002ED"/>
    <w:rsid w:val="009A4688"/>
    <w:rsid w:val="009D292E"/>
    <w:rsid w:val="00A40049"/>
    <w:rsid w:val="00A529E1"/>
    <w:rsid w:val="00A700BB"/>
    <w:rsid w:val="00AE6763"/>
    <w:rsid w:val="00B13B06"/>
    <w:rsid w:val="00B24B17"/>
    <w:rsid w:val="00B573A9"/>
    <w:rsid w:val="00BA24BD"/>
    <w:rsid w:val="00BA255C"/>
    <w:rsid w:val="00BA7B9C"/>
    <w:rsid w:val="00BB3F34"/>
    <w:rsid w:val="00BC2E97"/>
    <w:rsid w:val="00BC4279"/>
    <w:rsid w:val="00BC71AC"/>
    <w:rsid w:val="00BE3938"/>
    <w:rsid w:val="00C00525"/>
    <w:rsid w:val="00C338CE"/>
    <w:rsid w:val="00C4342E"/>
    <w:rsid w:val="00C4455B"/>
    <w:rsid w:val="00C473D7"/>
    <w:rsid w:val="00C5255E"/>
    <w:rsid w:val="00C81F40"/>
    <w:rsid w:val="00C90510"/>
    <w:rsid w:val="00CC4355"/>
    <w:rsid w:val="00D03975"/>
    <w:rsid w:val="00D22713"/>
    <w:rsid w:val="00D24D0E"/>
    <w:rsid w:val="00D861DC"/>
    <w:rsid w:val="00DB1578"/>
    <w:rsid w:val="00E50F22"/>
    <w:rsid w:val="00E5531A"/>
    <w:rsid w:val="00E6113D"/>
    <w:rsid w:val="00E81AC1"/>
    <w:rsid w:val="00F34D71"/>
    <w:rsid w:val="00FD5501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78CAF5B-BA29-479D-9963-12CF8DE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34D71"/>
    <w:rPr>
      <w:color w:val="0000FF"/>
      <w:u w:val="single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D5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qFormat/>
    <w:locked/>
    <w:rsid w:val="004D58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6F236A"/>
    <w:pPr>
      <w:spacing w:after="0" w:line="240" w:lineRule="auto"/>
    </w:pPr>
    <w:rPr>
      <w:rFonts w:ascii="Verdana" w:eastAsia="Arial Unicode MS" w:hAnsi="Verdana" w:cs="Arial Unicode MS"/>
      <w:color w:val="000000"/>
      <w:sz w:val="24"/>
      <w:szCs w:val="24"/>
      <w:u w:color="00000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E81AC1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760B8"/>
    <w:rPr>
      <w:rFonts w:ascii="Arial" w:eastAsia="Arial" w:hAnsi="Arial" w:cs="Arial"/>
      <w:sz w:val="21"/>
      <w:szCs w:val="21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760B8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760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6113D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E61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2023-12-05T11:13:00Z</cp:lastPrinted>
  <dcterms:created xsi:type="dcterms:W3CDTF">2023-12-07T15:36:00Z</dcterms:created>
  <dcterms:modified xsi:type="dcterms:W3CDTF">2023-12-12T10:21:00Z</dcterms:modified>
</cp:coreProperties>
</file>