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C5EA" w14:textId="52BD5D34" w:rsidR="001A33D3" w:rsidRDefault="00FF69A4" w:rsidP="00E822E7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372863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09653599" wp14:editId="4DBDD5E6">
            <wp:simplePos x="0" y="0"/>
            <wp:positionH relativeFrom="margin">
              <wp:align>center</wp:align>
            </wp:positionH>
            <wp:positionV relativeFrom="paragraph">
              <wp:posOffset>-248920</wp:posOffset>
            </wp:positionV>
            <wp:extent cx="2162175" cy="609600"/>
            <wp:effectExtent l="0" t="0" r="9525" b="0"/>
            <wp:wrapNone/>
            <wp:docPr id="1330824166" name="Immagine 1" descr="Immagine che contiene Elementi grafici, grafica, Carattere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Elementi grafici, grafica, Carattere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03BD56" w14:textId="77777777" w:rsidR="00E822E7" w:rsidRPr="00E822E7" w:rsidRDefault="00E822E7" w:rsidP="00E822E7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73C33322" w14:textId="77777777" w:rsidR="00480339" w:rsidRPr="00AE2BBB" w:rsidRDefault="00480339" w:rsidP="001D51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eastAsia="it-IT"/>
        </w:rPr>
      </w:pPr>
    </w:p>
    <w:p w14:paraId="0C6E95ED" w14:textId="77777777" w:rsidR="001A33D3" w:rsidRPr="009A6B77" w:rsidRDefault="001A33D3" w:rsidP="001A3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</w:pPr>
      <w:r w:rsidRPr="009A6B7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Nostra proposta per:</w:t>
      </w:r>
    </w:p>
    <w:p w14:paraId="00E11DA4" w14:textId="77777777" w:rsidR="001D5100" w:rsidRDefault="001D5100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52D410EE" w14:textId="141CA8F8" w:rsidR="00480339" w:rsidRDefault="00480339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Base 33 studenti + 4 docenti</w:t>
      </w:r>
    </w:p>
    <w:p w14:paraId="3418EC57" w14:textId="1C3C5B05" w:rsidR="001A33D3" w:rsidRDefault="001A33D3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AE2B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Durata: </w:t>
      </w:r>
      <w:r w:rsidR="00AD54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3</w:t>
      </w:r>
      <w:r w:rsidRPr="00AE2B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giorni, </w:t>
      </w:r>
      <w:r w:rsidR="00B95C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2 notti</w:t>
      </w:r>
    </w:p>
    <w:p w14:paraId="62D9FCDE" w14:textId="3FD0F117" w:rsidR="00BC30FC" w:rsidRPr="00AE2BBB" w:rsidRDefault="00BC30FC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N.2 pernottamenti presso Hotel Raffaello</w:t>
      </w:r>
    </w:p>
    <w:p w14:paraId="2E0D1E30" w14:textId="2EB78138" w:rsidR="001A33D3" w:rsidRPr="00AE2BBB" w:rsidRDefault="00654E1E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BUS GT</w:t>
      </w:r>
      <w:r w:rsidR="001A33D3" w:rsidRPr="00AE2B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per tutto il periodo di svolgimento della gita.</w:t>
      </w:r>
    </w:p>
    <w:p w14:paraId="250F3B7C" w14:textId="21E69325" w:rsidR="001A33D3" w:rsidRPr="00AE2BBB" w:rsidRDefault="001A33D3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AE2B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Periodo individuato</w:t>
      </w:r>
      <w:r w:rsidR="001D51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19/21 marzo 2025</w:t>
      </w:r>
    </w:p>
    <w:p w14:paraId="5BAE94C2" w14:textId="77777777" w:rsidR="001A33D3" w:rsidRPr="00AE2BBB" w:rsidRDefault="001A33D3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538DB064" w14:textId="77777777" w:rsidR="001A33D3" w:rsidRPr="00AE2BBB" w:rsidRDefault="001A33D3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700CF06B" w14:textId="77777777" w:rsidR="001D5100" w:rsidRDefault="001D5100" w:rsidP="00B11FE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Giorno 1: Perugia - Sant'Anna di Stazzema</w:t>
      </w:r>
    </w:p>
    <w:p w14:paraId="736265BF" w14:textId="77777777" w:rsidR="0011260E" w:rsidRPr="001D5100" w:rsidRDefault="0011260E" w:rsidP="001D5100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</w:p>
    <w:p w14:paraId="3B702D16" w14:textId="5718E2DA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07:30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Partenza da </w:t>
      </w:r>
      <w:r w:rsidR="00480339">
        <w:rPr>
          <w:rFonts w:ascii="Times New Roman" w:eastAsia="Cambria" w:hAnsi="Times New Roman" w:cs="Times New Roman"/>
          <w:sz w:val="24"/>
          <w:szCs w:val="24"/>
          <w:lang w:eastAsia="it-IT"/>
        </w:rPr>
        <w:t>Spoleto</w:t>
      </w:r>
    </w:p>
    <w:p w14:paraId="597E7457" w14:textId="7B858419" w:rsidR="001D5100" w:rsidRPr="001D5100" w:rsidRDefault="001D5100" w:rsidP="001D5100">
      <w:pPr>
        <w:numPr>
          <w:ilvl w:val="0"/>
          <w:numId w:val="2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Partenza con pullman da </w:t>
      </w:r>
      <w:r w:rsidR="00E17540">
        <w:rPr>
          <w:rFonts w:ascii="Times New Roman" w:eastAsia="Cambria" w:hAnsi="Times New Roman" w:cs="Times New Roman"/>
          <w:sz w:val="24"/>
          <w:szCs w:val="24"/>
          <w:lang w:eastAsia="it-IT"/>
        </w:rPr>
        <w:t>Spoleto</w:t>
      </w:r>
    </w:p>
    <w:p w14:paraId="208F4160" w14:textId="1759E43B" w:rsidR="001D5100" w:rsidRPr="001D5100" w:rsidRDefault="001D5100" w:rsidP="00F32D09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11:00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Arrivo a Sant'Anna di Stazzema</w:t>
      </w:r>
    </w:p>
    <w:p w14:paraId="4E75354B" w14:textId="0E737311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12:30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Pranzo</w:t>
      </w:r>
      <w:r w:rsidR="00F32D09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in autonomia  </w:t>
      </w:r>
    </w:p>
    <w:p w14:paraId="3561BEA5" w14:textId="7777777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14:00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Visita al Museo Storico della Resistenza di Sant'Anna di Stazzema</w:t>
      </w:r>
    </w:p>
    <w:p w14:paraId="01DB94B1" w14:textId="77777777" w:rsidR="001D5100" w:rsidRPr="001D5100" w:rsidRDefault="001D5100" w:rsidP="001D5100">
      <w:pPr>
        <w:numPr>
          <w:ilvl w:val="0"/>
          <w:numId w:val="5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Inizio della visita al </w:t>
      </w: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Museo Storico della Resistenza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>, dove verranno raccontati gli eventi drammatici del massacro di Sant'Anna, avvenuto il 12 agosto 1944, e la storia della Resistenza nelle Alpi Apuane.</w:t>
      </w:r>
    </w:p>
    <w:p w14:paraId="5FE3F3A9" w14:textId="77777777" w:rsidR="001D5100" w:rsidRPr="001D5100" w:rsidRDefault="001D5100" w:rsidP="001D5100">
      <w:pPr>
        <w:numPr>
          <w:ilvl w:val="0"/>
          <w:numId w:val="5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>Durante la visita, i ragazzi potranno comprendere la brutalità dell'occupazione nazi-fascista e il coraggio della popolazione civile e dei partigiani.</w:t>
      </w:r>
    </w:p>
    <w:p w14:paraId="47077E6D" w14:textId="7777777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16:00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Visita al Monumento ai Martiri di Sant'Anna di Stazzema</w:t>
      </w:r>
    </w:p>
    <w:p w14:paraId="0589F8E3" w14:textId="77777777" w:rsidR="001D5100" w:rsidRPr="001D5100" w:rsidRDefault="001D5100" w:rsidP="001D5100">
      <w:pPr>
        <w:numPr>
          <w:ilvl w:val="0"/>
          <w:numId w:val="6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Passeggiata fino al </w:t>
      </w: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Monumento ai Martiri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>, che commemora le vittime del massacro. Il gruppo avrà modo di riflettere sulla memoria storica e sul significato di questi eventi.</w:t>
      </w:r>
    </w:p>
    <w:p w14:paraId="191DD56A" w14:textId="116DFFC0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18:00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</w:t>
      </w:r>
      <w:r w:rsidR="00746688">
        <w:rPr>
          <w:rFonts w:ascii="Times New Roman" w:eastAsia="Cambria" w:hAnsi="Times New Roman" w:cs="Times New Roman"/>
          <w:sz w:val="24"/>
          <w:szCs w:val="24"/>
          <w:lang w:eastAsia="it-IT"/>
        </w:rPr>
        <w:t>Partenza per l Hotel Raffaello</w:t>
      </w:r>
    </w:p>
    <w:p w14:paraId="3E9C721C" w14:textId="303415C0" w:rsidR="001D5100" w:rsidRPr="00746688" w:rsidRDefault="00746688" w:rsidP="00746688">
      <w:pPr>
        <w:numPr>
          <w:ilvl w:val="0"/>
          <w:numId w:val="7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Check-in, sistemazione nelle camere, cena, pernottamento</w:t>
      </w:r>
    </w:p>
    <w:p w14:paraId="12D27364" w14:textId="1CC23AFA" w:rsidR="001D5100" w:rsidRDefault="001D5100" w:rsidP="00DB0175">
      <w:pPr>
        <w:spacing w:after="0" w:line="240" w:lineRule="auto"/>
        <w:ind w:left="720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2DC80251" w14:textId="77777777" w:rsidR="00DB0175" w:rsidRPr="001D5100" w:rsidRDefault="00DB0175" w:rsidP="00DB0175">
      <w:pPr>
        <w:spacing w:after="0" w:line="240" w:lineRule="auto"/>
        <w:ind w:left="720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2EA1874A" w14:textId="26AB7311" w:rsidR="001D5100" w:rsidRDefault="001D5100" w:rsidP="00B11FE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 xml:space="preserve">Giorno 2: Sant'Anna di Stazzema </w:t>
      </w:r>
      <w:r w:rsidR="0011260E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–</w:t>
      </w: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 xml:space="preserve"> Lucca</w:t>
      </w:r>
    </w:p>
    <w:p w14:paraId="48ECF3AA" w14:textId="77777777" w:rsidR="0011260E" w:rsidRPr="001D5100" w:rsidRDefault="0011260E" w:rsidP="001D5100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</w:p>
    <w:p w14:paraId="05CFF20F" w14:textId="7777777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08:00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Colazione</w:t>
      </w:r>
    </w:p>
    <w:p w14:paraId="1585EA91" w14:textId="7777777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09:00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Partenza per Lucca</w:t>
      </w:r>
    </w:p>
    <w:p w14:paraId="4D846A3B" w14:textId="77777777" w:rsidR="001D5100" w:rsidRPr="001D5100" w:rsidRDefault="001D5100" w:rsidP="001D5100">
      <w:pPr>
        <w:numPr>
          <w:ilvl w:val="0"/>
          <w:numId w:val="9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Partenza in pullman per una visita guidata a </w:t>
      </w: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Lucca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>, che fu un'importante città per la Resistenza durante la Seconda Guerra Mondiale.</w:t>
      </w:r>
    </w:p>
    <w:p w14:paraId="6BEC440E" w14:textId="7777777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10:00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Visita al Museo della Resistenza di Lucca</w:t>
      </w:r>
    </w:p>
    <w:p w14:paraId="61FBB921" w14:textId="77777777" w:rsidR="001D5100" w:rsidRPr="001D5100" w:rsidRDefault="001D5100" w:rsidP="001D5100">
      <w:pPr>
        <w:numPr>
          <w:ilvl w:val="0"/>
          <w:numId w:val="10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Visita al </w:t>
      </w: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Museo della Resistenza di Lucca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>, dove si esploreranno le storie delle formazioni partigiane lucchesi, il coinvolgimento della popolazione locale e le difficoltà della vita sotto il regime fascista e l'occupazione tedesca.</w:t>
      </w:r>
    </w:p>
    <w:p w14:paraId="10FA247F" w14:textId="4DCDB03D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12:30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Pranzo</w:t>
      </w:r>
      <w:r w:rsidR="00C561E5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libero</w:t>
      </w:r>
    </w:p>
    <w:p w14:paraId="09D49B49" w14:textId="7777777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14:00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Visita al Teatro del Giglio e al Palazzo Ducale</w:t>
      </w:r>
    </w:p>
    <w:p w14:paraId="3C560042" w14:textId="77777777" w:rsidR="001D5100" w:rsidRPr="001D5100" w:rsidRDefault="001D5100" w:rsidP="001D5100">
      <w:pPr>
        <w:numPr>
          <w:ilvl w:val="0"/>
          <w:numId w:val="12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Un'ulteriore visita alla città, con una breve passeggiata nel centro storico e una visita al </w:t>
      </w: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Teatro del Giglio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>, che ha avuto un ruolo simbolico durante il periodo della guerra.</w:t>
      </w:r>
    </w:p>
    <w:p w14:paraId="0AD53C80" w14:textId="77777777" w:rsidR="006049BD" w:rsidRDefault="006049BD" w:rsidP="006049BD">
      <w:pPr>
        <w:spacing w:after="0" w:line="240" w:lineRule="auto"/>
        <w:ind w:firstLine="709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717ACE7C" w14:textId="284F7200" w:rsidR="001D5100" w:rsidRPr="006049BD" w:rsidRDefault="006049BD" w:rsidP="006049BD">
      <w:pPr>
        <w:spacing w:after="0" w:line="240" w:lineRule="auto"/>
        <w:ind w:firstLine="709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6049BD">
        <w:rPr>
          <w:rFonts w:ascii="Times New Roman" w:eastAsia="Cambria" w:hAnsi="Times New Roman" w:cs="Times New Roman"/>
          <w:sz w:val="24"/>
          <w:szCs w:val="24"/>
          <w:lang w:eastAsia="it-IT"/>
        </w:rPr>
        <w:t>Rientro in Hotel</w:t>
      </w:r>
    </w:p>
    <w:p w14:paraId="7F8487E6" w14:textId="0E450455" w:rsidR="006049BD" w:rsidRPr="006049BD" w:rsidRDefault="006049BD" w:rsidP="006049BD">
      <w:pPr>
        <w:spacing w:after="0" w:line="240" w:lineRule="auto"/>
        <w:ind w:firstLine="709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6049BD">
        <w:rPr>
          <w:rFonts w:ascii="Times New Roman" w:eastAsia="Cambria" w:hAnsi="Times New Roman" w:cs="Times New Roman"/>
          <w:sz w:val="24"/>
          <w:szCs w:val="24"/>
          <w:lang w:eastAsia="it-IT"/>
        </w:rPr>
        <w:t>Cena e pernottamento</w:t>
      </w:r>
    </w:p>
    <w:p w14:paraId="0F505CB7" w14:textId="6D0DB16B" w:rsidR="001D5100" w:rsidRDefault="001D5100" w:rsidP="006049BD">
      <w:pPr>
        <w:spacing w:after="0" w:line="240" w:lineRule="auto"/>
        <w:ind w:firstLine="709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0C2E61CC" w14:textId="77777777" w:rsidR="00DB0175" w:rsidRPr="001D5100" w:rsidRDefault="00DB0175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1901A117" w14:textId="4AA3B799" w:rsidR="001D5100" w:rsidRDefault="001D5100" w:rsidP="00B11FE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 xml:space="preserve">Giorno 3: Sant'Anna di Stazzema </w:t>
      </w:r>
      <w:r w:rsidR="0011260E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–</w:t>
      </w: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 xml:space="preserve"> Perugia</w:t>
      </w:r>
    </w:p>
    <w:p w14:paraId="405E3AF8" w14:textId="77777777" w:rsidR="0011260E" w:rsidRPr="001D5100" w:rsidRDefault="0011260E" w:rsidP="001D5100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</w:p>
    <w:p w14:paraId="6E8DA334" w14:textId="7777777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08:00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Colazione</w:t>
      </w:r>
    </w:p>
    <w:p w14:paraId="4ABAF667" w14:textId="7777777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09:00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Escursione al Parco della Pace</w:t>
      </w:r>
    </w:p>
    <w:p w14:paraId="018BB8A5" w14:textId="77777777" w:rsidR="001D5100" w:rsidRPr="001D5100" w:rsidRDefault="001D5100" w:rsidP="001D5100">
      <w:pPr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lastRenderedPageBreak/>
        <w:t xml:space="preserve">Partenza per una passeggiata nel </w:t>
      </w: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Parco della Pace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di Sant'Anna, dove si può discutere del valore della memoria storica e della pace, riflettendo su come questi eventi abbiano influenzato la storia recente d'Italia.</w:t>
      </w:r>
    </w:p>
    <w:p w14:paraId="683742A5" w14:textId="7777777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11:00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Visita al cimitero partigiano di Sant'Anna</w:t>
      </w:r>
    </w:p>
    <w:p w14:paraId="2B049055" w14:textId="77777777" w:rsidR="001D5100" w:rsidRPr="001D5100" w:rsidRDefault="001D5100" w:rsidP="001D5100">
      <w:pPr>
        <w:numPr>
          <w:ilvl w:val="0"/>
          <w:numId w:val="17"/>
        </w:num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>Visita al cimitero dove sono sepolti molti dei partigiani che hanno combattuto e sacrificato la vita per la libertà. La visita permetterà ai ragazzi di riflettere sul valore del sacrificio e dell’impegno civico.</w:t>
      </w:r>
    </w:p>
    <w:p w14:paraId="6921CA65" w14:textId="1245AFAD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12:30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Pranzo</w:t>
      </w:r>
      <w:r w:rsidR="004706A4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libero</w:t>
      </w:r>
    </w:p>
    <w:p w14:paraId="501830AC" w14:textId="3B64C387" w:rsidR="001D5100" w:rsidRPr="001D5100" w:rsidRDefault="001D5100" w:rsidP="001D510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1D5100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14:00</w:t>
      </w:r>
      <w:r w:rsidRPr="001D5100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– </w:t>
      </w:r>
      <w:r w:rsidR="0004256C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Rientro a Spoleto </w:t>
      </w:r>
    </w:p>
    <w:p w14:paraId="35B44EE7" w14:textId="77777777" w:rsidR="001A33D3" w:rsidRDefault="001A33D3" w:rsidP="001A33D3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6143B840" w14:textId="77777777" w:rsidR="001A33D3" w:rsidRPr="00AE2BBB" w:rsidRDefault="001A33D3" w:rsidP="001A33D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AE2BBB">
        <w:rPr>
          <w:rFonts w:ascii="Times New Roman" w:eastAsia="Cambria" w:hAnsi="Times New Roman" w:cs="Times New Roman"/>
          <w:sz w:val="24"/>
          <w:szCs w:val="24"/>
          <w:lang w:eastAsia="it-IT"/>
        </w:rPr>
        <w:t>……………………….</w:t>
      </w:r>
    </w:p>
    <w:p w14:paraId="7E006243" w14:textId="77777777" w:rsidR="001A33D3" w:rsidRPr="00AE2BBB" w:rsidRDefault="001A33D3" w:rsidP="001A33D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6FC69D92" w14:textId="77777777" w:rsidR="001A33D3" w:rsidRPr="00AE2BBB" w:rsidRDefault="001A33D3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3197E659" w14:textId="77777777" w:rsidR="001A33D3" w:rsidRPr="00AE2BBB" w:rsidRDefault="001A33D3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AE2BBB">
        <w:rPr>
          <w:rFonts w:ascii="Times New Roman" w:eastAsia="Cambria" w:hAnsi="Times New Roman" w:cs="Times New Roman"/>
          <w:sz w:val="24"/>
          <w:szCs w:val="24"/>
          <w:lang w:eastAsia="it-IT"/>
        </w:rPr>
        <w:t>Il programma può essere adattato alle vostre richieste compatibili con trasporti, pernottamenti e disponibilità delle strutture e/o musei desiderati.</w:t>
      </w:r>
    </w:p>
    <w:p w14:paraId="2B6CA4FF" w14:textId="77777777" w:rsidR="001A33D3" w:rsidRPr="00AE2BBB" w:rsidRDefault="001A33D3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 w:rsidRPr="00AE2BBB"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 </w:t>
      </w:r>
    </w:p>
    <w:p w14:paraId="02029B1D" w14:textId="77777777" w:rsidR="001A33D3" w:rsidRPr="00AE2BBB" w:rsidRDefault="001A33D3" w:rsidP="001A33D3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  <w:r w:rsidRPr="00AE2BBB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Il programma può subire variazioni di forza maggiore non dipendenti dalla volontà dell’organizzatore</w:t>
      </w:r>
    </w:p>
    <w:p w14:paraId="39055E29" w14:textId="77777777" w:rsidR="001A33D3" w:rsidRPr="00AE2BBB" w:rsidRDefault="001A33D3" w:rsidP="001A33D3">
      <w:pPr>
        <w:spacing w:after="0" w:line="240" w:lineRule="auto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</w:p>
    <w:p w14:paraId="1D04AFA5" w14:textId="0D3257CA" w:rsidR="001A33D3" w:rsidRPr="00E26504" w:rsidRDefault="001A33D3" w:rsidP="00E265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AE2BBB">
        <w:rPr>
          <w:rFonts w:ascii="Times New Roman" w:eastAsia="Calibri" w:hAnsi="Times New Roman" w:cs="Times New Roman"/>
          <w:sz w:val="24"/>
          <w:szCs w:val="24"/>
          <w:lang w:eastAsia="it-IT"/>
        </w:rPr>
        <w:t>Nessun servizio è stato bloccato</w:t>
      </w:r>
    </w:p>
    <w:p w14:paraId="13915DBA" w14:textId="77777777" w:rsidR="009A6B77" w:rsidRPr="00AE2BBB" w:rsidRDefault="009A6B77" w:rsidP="001A33D3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</w:p>
    <w:p w14:paraId="57D2FB79" w14:textId="77777777" w:rsidR="001A33D3" w:rsidRPr="00AE2BBB" w:rsidRDefault="001A33D3" w:rsidP="001A33D3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</w:p>
    <w:p w14:paraId="54062314" w14:textId="77777777" w:rsidR="001A33D3" w:rsidRPr="00AE2BBB" w:rsidRDefault="001A33D3" w:rsidP="001A33D3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  <w:r w:rsidRPr="00AE2BBB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La quota comprende:</w:t>
      </w:r>
    </w:p>
    <w:p w14:paraId="0A7C931B" w14:textId="77777777" w:rsidR="001A33D3" w:rsidRPr="00AE2BBB" w:rsidRDefault="001A33D3" w:rsidP="001A33D3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</w:p>
    <w:p w14:paraId="5EBD06C1" w14:textId="77777777" w:rsidR="001A33D3" w:rsidRDefault="001A33D3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02B219CB" w14:textId="7079E3D5" w:rsidR="00C47D42" w:rsidRDefault="00B224B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N1 bus GT per tutta la durata del viaggio</w:t>
      </w:r>
    </w:p>
    <w:p w14:paraId="650190C2" w14:textId="1A7F762B" w:rsidR="00B224BF" w:rsidRDefault="00B224B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N2 pernottamenti presso Hotel Raffaello con trattamento HB</w:t>
      </w:r>
    </w:p>
    <w:p w14:paraId="05AD8186" w14:textId="49908867" w:rsidR="00B224BF" w:rsidRDefault="00B224B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Primo giorno:</w:t>
      </w:r>
    </w:p>
    <w:p w14:paraId="0B1B2E1C" w14:textId="786CEC2D" w:rsidR="00B224BF" w:rsidRDefault="00B224B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Visita guidata HD 3 ore</w:t>
      </w:r>
    </w:p>
    <w:p w14:paraId="19F0957F" w14:textId="268C59E9" w:rsidR="00B224BF" w:rsidRDefault="00B224B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Ingresso al Museo storico della Resistenza</w:t>
      </w:r>
    </w:p>
    <w:p w14:paraId="4344EE5C" w14:textId="48CDBA2C" w:rsidR="00B224BF" w:rsidRDefault="00B224B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Secondo giorno:</w:t>
      </w:r>
    </w:p>
    <w:p w14:paraId="282BACAF" w14:textId="50EAD7B1" w:rsidR="00B224BF" w:rsidRDefault="00B224B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ingresso Museo Resistenza di Lucca</w:t>
      </w:r>
    </w:p>
    <w:p w14:paraId="0C575264" w14:textId="6872D2A9" w:rsidR="00B224BF" w:rsidRDefault="00B224B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visita guidata HD pomeriggio, ingresso al Teatro del Giglio e Palazzo Ducale</w:t>
      </w:r>
    </w:p>
    <w:p w14:paraId="2A50F197" w14:textId="555377D5" w:rsidR="0060330F" w:rsidRDefault="0060330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terzo giorno</w:t>
      </w:r>
    </w:p>
    <w:p w14:paraId="101DC8DE" w14:textId="16A8DAB1" w:rsidR="0060330F" w:rsidRDefault="0060330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Visita guidata HD, solo mattina</w:t>
      </w:r>
    </w:p>
    <w:p w14:paraId="1B37236A" w14:textId="77777777" w:rsidR="00B224BF" w:rsidRPr="00AE2BBB" w:rsidRDefault="00B224B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14B90BA2" w14:textId="77777777" w:rsidR="001A33D3" w:rsidRPr="00AE2BBB" w:rsidRDefault="001A33D3" w:rsidP="001A33D3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</w:pPr>
      <w:r w:rsidRPr="00AE2BBB">
        <w:rPr>
          <w:rFonts w:ascii="Times New Roman" w:eastAsia="Cambria" w:hAnsi="Times New Roman" w:cs="Times New Roman"/>
          <w:b/>
          <w:bCs/>
          <w:sz w:val="24"/>
          <w:szCs w:val="24"/>
          <w:lang w:eastAsia="it-IT"/>
        </w:rPr>
        <w:t>La quota non comprende:</w:t>
      </w:r>
    </w:p>
    <w:p w14:paraId="1A000073" w14:textId="77777777" w:rsidR="001A33D3" w:rsidRPr="00AE2BBB" w:rsidRDefault="001A33D3" w:rsidP="001A33D3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it-IT"/>
        </w:rPr>
      </w:pPr>
    </w:p>
    <w:p w14:paraId="61D4D04E" w14:textId="6B57355E" w:rsidR="009A02D8" w:rsidRDefault="009A02D8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Tassa soggiorno</w:t>
      </w:r>
    </w:p>
    <w:p w14:paraId="4ABD692B" w14:textId="4620E07E" w:rsidR="0086506D" w:rsidRDefault="0086506D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 xml:space="preserve">Cauzione Hotel </w:t>
      </w:r>
    </w:p>
    <w:p w14:paraId="1F35D7E0" w14:textId="10AAEA02" w:rsidR="0060330F" w:rsidRDefault="0060330F" w:rsidP="001A33D3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it-IT"/>
        </w:rPr>
      </w:pPr>
      <w:r>
        <w:rPr>
          <w:rFonts w:ascii="Times New Roman" w:eastAsia="Cambria" w:hAnsi="Times New Roman" w:cs="Times New Roman"/>
          <w:sz w:val="24"/>
          <w:szCs w:val="24"/>
          <w:lang w:eastAsia="it-IT"/>
        </w:rPr>
        <w:t>Polizza annullamento viaggio, RCT medico bagaglio</w:t>
      </w:r>
    </w:p>
    <w:p w14:paraId="2CC5967F" w14:textId="657E8FFF" w:rsidR="00D528EE" w:rsidRPr="00F3447D" w:rsidRDefault="00D528EE" w:rsidP="006033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</w:p>
    <w:p w14:paraId="639A3DD9" w14:textId="77777777" w:rsidR="001A33D3" w:rsidRPr="00A67BFF" w:rsidRDefault="001A33D3" w:rsidP="001A33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it-IT"/>
        </w:rPr>
      </w:pPr>
    </w:p>
    <w:p w14:paraId="4C8C5343" w14:textId="77777777" w:rsidR="001A33D3" w:rsidRPr="00AE2BBB" w:rsidRDefault="001A33D3" w:rsidP="00514B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E631BD0" w14:textId="77777777" w:rsidR="001A33D3" w:rsidRPr="00AE2BBB" w:rsidRDefault="001A33D3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2BBB">
        <w:rPr>
          <w:rFonts w:ascii="Times New Roman" w:eastAsia="Times New Roman" w:hAnsi="Times New Roman" w:cs="Times New Roman"/>
          <w:sz w:val="24"/>
          <w:szCs w:val="24"/>
          <w:lang w:eastAsia="it-IT"/>
        </w:rPr>
        <w:t>Modalità di conferma e pagamento:</w:t>
      </w:r>
    </w:p>
    <w:p w14:paraId="7B2ED8AB" w14:textId="1D4806B8" w:rsidR="001A33D3" w:rsidRPr="00514BDC" w:rsidRDefault="00514BDC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4BDC">
        <w:rPr>
          <w:rFonts w:ascii="Times New Roman" w:eastAsia="Times New Roman" w:hAnsi="Times New Roman" w:cs="Times New Roman"/>
          <w:sz w:val="24"/>
          <w:szCs w:val="24"/>
          <w:lang w:eastAsia="it-IT"/>
        </w:rPr>
        <w:t>Acconto 50%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conferma del servizio</w:t>
      </w:r>
    </w:p>
    <w:p w14:paraId="4F3B1DB8" w14:textId="6F368747" w:rsidR="001A33D3" w:rsidRPr="00AE2BBB" w:rsidRDefault="001A33D3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2BBB">
        <w:rPr>
          <w:rFonts w:ascii="Times New Roman" w:eastAsia="Times New Roman" w:hAnsi="Times New Roman" w:cs="Times New Roman"/>
          <w:sz w:val="24"/>
          <w:szCs w:val="24"/>
          <w:lang w:eastAsia="it-IT"/>
        </w:rPr>
        <w:t>Saldo all’effettuazione del servizio</w:t>
      </w:r>
    </w:p>
    <w:p w14:paraId="29EFF097" w14:textId="77777777" w:rsidR="001A33D3" w:rsidRPr="00AE2BBB" w:rsidRDefault="001A33D3" w:rsidP="001A3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97B85B6" w14:textId="3C37FCD1" w:rsidR="001A33D3" w:rsidRPr="00514BDC" w:rsidRDefault="001A33D3" w:rsidP="001A33D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514BD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Per informazioni:</w:t>
      </w:r>
    </w:p>
    <w:p w14:paraId="1BBEF65A" w14:textId="430BF161" w:rsidR="001A33D3" w:rsidRPr="00514BDC" w:rsidRDefault="00514BDC" w:rsidP="001A33D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514BD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R</w:t>
      </w:r>
      <w:r w:rsidR="001A33D3" w:rsidRPr="00514BDC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esponsabile commerciale e comunicazioni: Tiziana +39 3881755007</w:t>
      </w:r>
    </w:p>
    <w:p w14:paraId="07FD9046" w14:textId="77777777" w:rsidR="001A33D3" w:rsidRPr="00AE2BBB" w:rsidRDefault="001A33D3" w:rsidP="001A33D3">
      <w:pPr>
        <w:spacing w:after="0" w:line="240" w:lineRule="auto"/>
        <w:rPr>
          <w:rFonts w:ascii="Baskerville Old Face" w:eastAsia="Calibri" w:hAnsi="Baskerville Old Face" w:cs="Times New Roman"/>
          <w:b/>
          <w:bCs/>
          <w:color w:val="339966"/>
          <w:sz w:val="24"/>
          <w:szCs w:val="24"/>
          <w:lang w:eastAsia="it-IT"/>
        </w:rPr>
      </w:pPr>
    </w:p>
    <w:p w14:paraId="25947C09" w14:textId="77777777" w:rsidR="001A33D3" w:rsidRDefault="001A33D3" w:rsidP="001A33D3">
      <w:pPr>
        <w:spacing w:after="0" w:line="240" w:lineRule="auto"/>
        <w:jc w:val="center"/>
        <w:rPr>
          <w:rFonts w:ascii="Baskerville Old Face" w:eastAsia="Calibri" w:hAnsi="Baskerville Old Face" w:cs="Times New Roman"/>
          <w:b/>
          <w:bCs/>
          <w:color w:val="339966"/>
          <w:sz w:val="24"/>
          <w:szCs w:val="24"/>
          <w:lang w:eastAsia="it-IT"/>
        </w:rPr>
      </w:pPr>
    </w:p>
    <w:p w14:paraId="4ED5B5A7" w14:textId="77777777" w:rsidR="00213A17" w:rsidRDefault="00213A17" w:rsidP="00A3252F">
      <w:pPr>
        <w:spacing w:after="0" w:line="240" w:lineRule="auto"/>
        <w:rPr>
          <w:rFonts w:ascii="Baskerville Old Face" w:eastAsia="Calibri" w:hAnsi="Baskerville Old Face" w:cs="Times New Roman"/>
          <w:b/>
          <w:bCs/>
          <w:color w:val="339966"/>
          <w:sz w:val="24"/>
          <w:szCs w:val="24"/>
          <w:lang w:eastAsia="it-IT"/>
        </w:rPr>
      </w:pPr>
    </w:p>
    <w:p w14:paraId="5DE47875" w14:textId="77777777" w:rsidR="00AD5419" w:rsidRDefault="00AD5419" w:rsidP="00A3252F">
      <w:pPr>
        <w:spacing w:after="0" w:line="240" w:lineRule="auto"/>
        <w:rPr>
          <w:rFonts w:ascii="Baskerville Old Face" w:eastAsia="Calibri" w:hAnsi="Baskerville Old Face" w:cs="Times New Roman"/>
          <w:b/>
          <w:bCs/>
          <w:color w:val="339966"/>
          <w:sz w:val="24"/>
          <w:szCs w:val="24"/>
          <w:lang w:eastAsia="it-IT"/>
        </w:rPr>
      </w:pPr>
    </w:p>
    <w:p w14:paraId="6997BADD" w14:textId="77777777" w:rsidR="00AD5419" w:rsidRDefault="00AD5419" w:rsidP="00A3252F">
      <w:pPr>
        <w:spacing w:after="0" w:line="240" w:lineRule="auto"/>
        <w:rPr>
          <w:rFonts w:ascii="Baskerville Old Face" w:eastAsia="Calibri" w:hAnsi="Baskerville Old Face" w:cs="Times New Roman"/>
          <w:b/>
          <w:bCs/>
          <w:color w:val="339966"/>
          <w:sz w:val="24"/>
          <w:szCs w:val="24"/>
          <w:lang w:eastAsia="it-IT"/>
        </w:rPr>
      </w:pPr>
    </w:p>
    <w:p w14:paraId="04CD6856" w14:textId="77777777" w:rsidR="00AD5419" w:rsidRDefault="00AD5419" w:rsidP="00A3252F">
      <w:pPr>
        <w:spacing w:after="0" w:line="240" w:lineRule="auto"/>
        <w:rPr>
          <w:rFonts w:ascii="Baskerville Old Face" w:eastAsia="Calibri" w:hAnsi="Baskerville Old Face" w:cs="Times New Roman"/>
          <w:b/>
          <w:bCs/>
          <w:color w:val="339966"/>
          <w:sz w:val="24"/>
          <w:szCs w:val="24"/>
          <w:lang w:eastAsia="it-IT"/>
        </w:rPr>
      </w:pPr>
    </w:p>
    <w:p w14:paraId="44B4F446" w14:textId="77777777" w:rsidR="00AD5419" w:rsidRDefault="00AD5419" w:rsidP="00A3252F">
      <w:pPr>
        <w:spacing w:after="0" w:line="240" w:lineRule="auto"/>
        <w:rPr>
          <w:rFonts w:ascii="Baskerville Old Face" w:eastAsia="Calibri" w:hAnsi="Baskerville Old Face" w:cs="Times New Roman"/>
          <w:b/>
          <w:bCs/>
          <w:color w:val="339966"/>
          <w:sz w:val="24"/>
          <w:szCs w:val="24"/>
          <w:lang w:eastAsia="it-IT"/>
        </w:rPr>
      </w:pPr>
    </w:p>
    <w:p w14:paraId="7CE4B811" w14:textId="77777777" w:rsidR="00AD5419" w:rsidRDefault="00AD5419" w:rsidP="00A3252F">
      <w:pPr>
        <w:spacing w:after="0" w:line="240" w:lineRule="auto"/>
        <w:rPr>
          <w:rFonts w:ascii="Baskerville Old Face" w:eastAsia="Calibri" w:hAnsi="Baskerville Old Face" w:cs="Times New Roman"/>
          <w:b/>
          <w:bCs/>
          <w:color w:val="339966"/>
          <w:sz w:val="24"/>
          <w:szCs w:val="24"/>
          <w:lang w:eastAsia="it-IT"/>
        </w:rPr>
      </w:pPr>
    </w:p>
    <w:p w14:paraId="6A2D6A1B" w14:textId="77777777" w:rsidR="007C70CA" w:rsidRPr="00AE2BBB" w:rsidRDefault="007C70CA" w:rsidP="007C70CA">
      <w:pPr>
        <w:spacing w:after="0" w:line="240" w:lineRule="auto"/>
        <w:rPr>
          <w:rFonts w:ascii="Baskerville Old Face" w:eastAsia="Calibri" w:hAnsi="Baskerville Old Face" w:cs="Times New Roman"/>
          <w:b/>
          <w:bCs/>
          <w:color w:val="339966"/>
          <w:sz w:val="24"/>
          <w:szCs w:val="24"/>
          <w:lang w:eastAsia="it-IT"/>
        </w:rPr>
      </w:pPr>
    </w:p>
    <w:p w14:paraId="6B4C6D31" w14:textId="77777777" w:rsidR="007C70CA" w:rsidRPr="00213A17" w:rsidRDefault="007C70CA" w:rsidP="007C70C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it-IT"/>
        </w:rPr>
      </w:pPr>
      <w:bookmarkStart w:id="0" w:name="_Hlk98150122"/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………………..… </w:t>
      </w:r>
      <w:proofErr w:type="gramStart"/>
      <w:r w:rsidRPr="00213A17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“ Identità</w:t>
      </w:r>
      <w:proofErr w:type="gramEnd"/>
      <w:r w:rsidRPr="00213A17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Terra </w:t>
      </w:r>
      <w:proofErr w:type="spellStart"/>
      <w:r w:rsidRPr="00213A17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Srl</w:t>
      </w:r>
      <w:proofErr w:type="spellEnd"/>
      <w:r w:rsidRPr="00213A17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 xml:space="preserve"> ”</w:t>
      </w:r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Tour Operator ed Organizzazione Eventi ……………..….…</w:t>
      </w:r>
    </w:p>
    <w:p w14:paraId="6E05D367" w14:textId="77777777" w:rsidR="007C70CA" w:rsidRPr="00213A17" w:rsidRDefault="007C70CA" w:rsidP="007C70C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Sede legale: Strada del Trebbio, 1/bis 06132, Perugia / Sede </w:t>
      </w:r>
      <w:proofErr w:type="gramStart"/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>Operativa::</w:t>
      </w:r>
      <w:proofErr w:type="gramEnd"/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Via </w:t>
      </w:r>
      <w:proofErr w:type="spellStart"/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>Settevalli</w:t>
      </w:r>
      <w:proofErr w:type="spellEnd"/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231, Perugia 06129</w:t>
      </w:r>
    </w:p>
    <w:p w14:paraId="708C181E" w14:textId="77777777" w:rsidR="007C70CA" w:rsidRPr="00213A17" w:rsidRDefault="007C70CA" w:rsidP="007C70C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US" w:eastAsia="it-IT"/>
        </w:rPr>
      </w:pPr>
      <w:r w:rsidRPr="00213A17">
        <w:rPr>
          <w:rFonts w:ascii="Times New Roman" w:eastAsia="Calibri" w:hAnsi="Times New Roman" w:cs="Times New Roman"/>
          <w:sz w:val="20"/>
          <w:szCs w:val="20"/>
          <w:lang w:val="en-US" w:eastAsia="it-IT"/>
        </w:rPr>
        <w:t xml:space="preserve">mail:  </w:t>
      </w:r>
      <w:hyperlink r:id="rId8" w:history="1">
        <w:r w:rsidRPr="00213A17">
          <w:rPr>
            <w:rFonts w:ascii="Times New Roman" w:eastAsia="Calibri" w:hAnsi="Times New Roman" w:cs="Times New Roman"/>
            <w:sz w:val="20"/>
            <w:szCs w:val="20"/>
            <w:u w:val="single"/>
            <w:lang w:val="en-US" w:eastAsia="it-IT"/>
          </w:rPr>
          <w:t>identitaterra@gmail.com</w:t>
        </w:r>
      </w:hyperlink>
      <w:r w:rsidRPr="00213A17">
        <w:rPr>
          <w:rFonts w:ascii="Times New Roman" w:eastAsia="Calibri" w:hAnsi="Times New Roman" w:cs="Times New Roman"/>
          <w:sz w:val="20"/>
          <w:szCs w:val="20"/>
          <w:lang w:val="en-US" w:eastAsia="it-IT"/>
        </w:rPr>
        <w:t xml:space="preserve">, </w:t>
      </w:r>
      <w:hyperlink r:id="rId9" w:history="1">
        <w:r w:rsidRPr="00213A17">
          <w:rPr>
            <w:rFonts w:ascii="Times New Roman" w:eastAsia="Calibri" w:hAnsi="Times New Roman" w:cs="Times New Roman"/>
            <w:b/>
            <w:bCs/>
            <w:sz w:val="20"/>
            <w:szCs w:val="20"/>
            <w:u w:val="single"/>
            <w:lang w:val="en-US" w:eastAsia="it-IT"/>
          </w:rPr>
          <w:t>https://identitaterra.it/</w:t>
        </w:r>
      </w:hyperlink>
      <w:r w:rsidRPr="00213A17">
        <w:rPr>
          <w:rFonts w:ascii="Times New Roman" w:eastAsia="Calibri" w:hAnsi="Times New Roman" w:cs="Times New Roman"/>
          <w:b/>
          <w:bCs/>
          <w:sz w:val="20"/>
          <w:szCs w:val="20"/>
          <w:lang w:val="en-US" w:eastAsia="it-IT"/>
        </w:rPr>
        <w:t xml:space="preserve"> </w:t>
      </w:r>
      <w:r w:rsidRPr="00213A17">
        <w:rPr>
          <w:rFonts w:ascii="Times New Roman" w:eastAsia="Calibri" w:hAnsi="Times New Roman" w:cs="Times New Roman"/>
          <w:sz w:val="20"/>
          <w:szCs w:val="20"/>
          <w:lang w:val="en-US" w:eastAsia="it-IT"/>
        </w:rPr>
        <w:t xml:space="preserve"> pec: </w:t>
      </w:r>
      <w:hyperlink r:id="rId10" w:history="1">
        <w:r w:rsidRPr="00213A17">
          <w:rPr>
            <w:rFonts w:ascii="Times New Roman" w:eastAsia="Calibri" w:hAnsi="Times New Roman" w:cs="Times New Roman"/>
            <w:sz w:val="20"/>
            <w:szCs w:val="20"/>
            <w:u w:val="single"/>
            <w:lang w:val="en-US" w:eastAsia="it-IT"/>
          </w:rPr>
          <w:t>identita.terra@pec.it</w:t>
        </w:r>
      </w:hyperlink>
      <w:r w:rsidRPr="00213A17">
        <w:rPr>
          <w:rFonts w:ascii="Times New Roman" w:eastAsia="Calibri" w:hAnsi="Times New Roman" w:cs="Times New Roman"/>
          <w:sz w:val="20"/>
          <w:szCs w:val="20"/>
          <w:lang w:val="en-US" w:eastAsia="it-IT"/>
        </w:rPr>
        <w:t xml:space="preserve">,  </w:t>
      </w:r>
    </w:p>
    <w:p w14:paraId="498620EC" w14:textId="77777777" w:rsidR="007C70CA" w:rsidRPr="00213A17" w:rsidRDefault="007C70CA" w:rsidP="007C70C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213A17">
        <w:rPr>
          <w:rFonts w:ascii="Times New Roman" w:eastAsia="Calibri" w:hAnsi="Times New Roman" w:cs="Times New Roman"/>
          <w:b/>
          <w:bCs/>
          <w:sz w:val="20"/>
          <w:szCs w:val="20"/>
          <w:lang w:val="en-US" w:eastAsia="it-IT"/>
        </w:rPr>
        <w:t>P.IVA</w:t>
      </w:r>
      <w:r w:rsidRPr="00213A17">
        <w:rPr>
          <w:rFonts w:ascii="Times New Roman" w:eastAsia="Calibri" w:hAnsi="Times New Roman" w:cs="Times New Roman"/>
          <w:sz w:val="20"/>
          <w:szCs w:val="20"/>
          <w:lang w:val="en-US" w:eastAsia="it-IT"/>
        </w:rPr>
        <w:t xml:space="preserve">: 03672810540 </w:t>
      </w:r>
      <w:r w:rsidRPr="00213A17">
        <w:rPr>
          <w:rFonts w:ascii="Times New Roman" w:eastAsia="Calibri" w:hAnsi="Times New Roman" w:cs="Times New Roman"/>
          <w:b/>
          <w:bCs/>
          <w:sz w:val="20"/>
          <w:szCs w:val="20"/>
          <w:lang w:val="en-US" w:eastAsia="it-IT"/>
        </w:rPr>
        <w:t>IBAN</w:t>
      </w:r>
      <w:r w:rsidRPr="00213A17">
        <w:rPr>
          <w:rFonts w:ascii="Times New Roman" w:eastAsia="Calibri" w:hAnsi="Times New Roman" w:cs="Times New Roman"/>
          <w:sz w:val="20"/>
          <w:szCs w:val="20"/>
          <w:lang w:val="en-US" w:eastAsia="it-IT"/>
        </w:rPr>
        <w:t xml:space="preserve">: IT90B0501803000000016810608 </w:t>
      </w:r>
      <w:r w:rsidRPr="00213A17">
        <w:rPr>
          <w:rFonts w:ascii="Times New Roman" w:eastAsia="Calibri" w:hAnsi="Times New Roman" w:cs="Times New Roman"/>
          <w:b/>
          <w:bCs/>
          <w:sz w:val="20"/>
          <w:szCs w:val="20"/>
          <w:lang w:val="en-US" w:eastAsia="it-IT"/>
        </w:rPr>
        <w:t>Cod</w:t>
      </w:r>
      <w:r w:rsidRPr="00213A17">
        <w:rPr>
          <w:rFonts w:ascii="Times New Roman" w:eastAsia="Calibri" w:hAnsi="Times New Roman" w:cs="Times New Roman"/>
          <w:sz w:val="20"/>
          <w:szCs w:val="20"/>
          <w:lang w:val="en-US" w:eastAsia="it-IT"/>
        </w:rPr>
        <w:t xml:space="preserve">. </w:t>
      </w:r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>Destinatario KRRH6B9</w:t>
      </w:r>
    </w:p>
    <w:p w14:paraId="39A9D879" w14:textId="6A4DA9AF" w:rsidR="007C70CA" w:rsidRPr="00213A17" w:rsidRDefault="007C70CA" w:rsidP="007C70CA">
      <w:pPr>
        <w:spacing w:after="0" w:line="240" w:lineRule="auto"/>
        <w:jc w:val="center"/>
        <w:rPr>
          <w:rFonts w:ascii="Baskerville Old Face" w:eastAsia="Calibri" w:hAnsi="Baskerville Old Face" w:cs="Times New Roman"/>
          <w:b/>
          <w:bCs/>
          <w:lang w:eastAsia="it-IT"/>
        </w:rPr>
      </w:pPr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>N. REA PG-</w:t>
      </w:r>
      <w:proofErr w:type="gramStart"/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305984;   </w:t>
      </w:r>
      <w:proofErr w:type="gramEnd"/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 tel. </w:t>
      </w:r>
      <w:r w:rsidRPr="00213A17">
        <w:rPr>
          <w:rFonts w:ascii="Times New Roman" w:eastAsia="Calibri" w:hAnsi="Times New Roman" w:cs="Times New Roman"/>
          <w:b/>
          <w:bCs/>
          <w:sz w:val="20"/>
          <w:szCs w:val="20"/>
          <w:lang w:eastAsia="it-IT"/>
        </w:rPr>
        <w:t>3881755007</w:t>
      </w:r>
      <w:r w:rsidRPr="00213A17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</w:t>
      </w:r>
    </w:p>
    <w:p w14:paraId="43E27286" w14:textId="77777777" w:rsidR="007C70CA" w:rsidRPr="00213A17" w:rsidRDefault="007C70CA" w:rsidP="007C70CA">
      <w:pPr>
        <w:spacing w:after="0" w:line="240" w:lineRule="auto"/>
        <w:jc w:val="center"/>
        <w:rPr>
          <w:rFonts w:ascii="Baskerville Old Face" w:eastAsia="Calibri" w:hAnsi="Baskerville Old Face" w:cs="Times New Roman"/>
          <w:b/>
          <w:lang w:eastAsia="it-IT"/>
        </w:rPr>
      </w:pPr>
    </w:p>
    <w:p w14:paraId="61504CFA" w14:textId="77777777" w:rsidR="007C70CA" w:rsidRPr="00213A17" w:rsidRDefault="007C70CA" w:rsidP="007C70CA">
      <w:pPr>
        <w:spacing w:after="0" w:line="240" w:lineRule="auto"/>
        <w:jc w:val="center"/>
        <w:rPr>
          <w:rFonts w:ascii="Baskerville Old Face" w:eastAsia="Calibri" w:hAnsi="Baskerville Old Face" w:cs="Times New Roman"/>
          <w:b/>
          <w:i/>
          <w:iCs/>
          <w:sz w:val="20"/>
          <w:szCs w:val="20"/>
          <w:lang w:eastAsia="it-IT"/>
        </w:rPr>
      </w:pPr>
      <w:r w:rsidRPr="00213A17">
        <w:rPr>
          <w:rFonts w:ascii="Baskerville Old Face" w:eastAsia="Calibri" w:hAnsi="Baskerville Old Face" w:cs="Times New Roman"/>
          <w:b/>
          <w:i/>
          <w:iCs/>
          <w:sz w:val="20"/>
          <w:szCs w:val="20"/>
          <w:lang w:eastAsia="it-IT"/>
        </w:rPr>
        <w:t>Autorizzazione della Regione Umbria Det. Dir. N. 5956 del 19 / 06 / 2019</w:t>
      </w:r>
    </w:p>
    <w:p w14:paraId="60A60BE7" w14:textId="77777777" w:rsidR="007C70CA" w:rsidRPr="00213A17" w:rsidRDefault="007C70CA" w:rsidP="007C70CA">
      <w:pPr>
        <w:spacing w:after="0" w:line="240" w:lineRule="auto"/>
        <w:jc w:val="center"/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</w:pPr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>Iscritta ad ASSOVIAGGI, Fondo Garanzia Viaggi n. A/102.2420/5/2019</w:t>
      </w:r>
    </w:p>
    <w:p w14:paraId="5D238B23" w14:textId="77777777" w:rsidR="007C70CA" w:rsidRPr="00213A17" w:rsidRDefault="007C70CA" w:rsidP="007C70CA">
      <w:pPr>
        <w:spacing w:after="0" w:line="240" w:lineRule="auto"/>
        <w:jc w:val="center"/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</w:pPr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 xml:space="preserve">Polizza </w:t>
      </w:r>
      <w:proofErr w:type="spellStart"/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>RCTviaggiTourOperator</w:t>
      </w:r>
      <w:proofErr w:type="spellEnd"/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 xml:space="preserve"> UnipolSai 1/72929/319/166573657 scadenza 08/04/2021</w:t>
      </w:r>
    </w:p>
    <w:p w14:paraId="379D9EF9" w14:textId="77777777" w:rsidR="007C70CA" w:rsidRPr="00213A17" w:rsidRDefault="007C70CA" w:rsidP="007C70CA">
      <w:pPr>
        <w:spacing w:after="0" w:line="240" w:lineRule="auto"/>
        <w:jc w:val="center"/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</w:pPr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 xml:space="preserve">Massimali: RC professionale </w:t>
      </w:r>
      <w:proofErr w:type="gramStart"/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>Euro</w:t>
      </w:r>
      <w:proofErr w:type="gramEnd"/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 xml:space="preserve"> 2.066.000,00 per evento;</w:t>
      </w:r>
    </w:p>
    <w:p w14:paraId="34E88775" w14:textId="77777777" w:rsidR="007C70CA" w:rsidRPr="00847A9F" w:rsidRDefault="007C70CA" w:rsidP="007C70CA">
      <w:pPr>
        <w:spacing w:after="0" w:line="240" w:lineRule="auto"/>
        <w:jc w:val="center"/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</w:pPr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 xml:space="preserve">RCT / RCO Euro 1.000.000,00 per evento e </w:t>
      </w:r>
      <w:proofErr w:type="gramStart"/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>Euro</w:t>
      </w:r>
      <w:proofErr w:type="gramEnd"/>
      <w:r w:rsidRPr="00213A17"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  <w:t xml:space="preserve"> 500.000,00 per persona / cose</w:t>
      </w:r>
      <w:bookmarkEnd w:id="0"/>
    </w:p>
    <w:p w14:paraId="7FB176D9" w14:textId="337168B5" w:rsidR="0050685C" w:rsidRPr="00847A9F" w:rsidRDefault="0050685C" w:rsidP="00847A9F">
      <w:pPr>
        <w:spacing w:after="0" w:line="240" w:lineRule="auto"/>
        <w:jc w:val="center"/>
        <w:rPr>
          <w:rFonts w:ascii="Baskerville Old Face" w:eastAsia="Calibri" w:hAnsi="Baskerville Old Face" w:cs="Times New Roman"/>
          <w:bCs/>
          <w:i/>
          <w:iCs/>
          <w:sz w:val="20"/>
          <w:szCs w:val="20"/>
          <w:lang w:eastAsia="it-IT"/>
        </w:rPr>
      </w:pPr>
    </w:p>
    <w:sectPr w:rsidR="0050685C" w:rsidRPr="00847A9F" w:rsidSect="00BE19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D449B" w14:textId="77777777" w:rsidR="00C74C8B" w:rsidRDefault="00C74C8B" w:rsidP="009A6B77">
      <w:pPr>
        <w:spacing w:after="0" w:line="240" w:lineRule="auto"/>
      </w:pPr>
      <w:r>
        <w:separator/>
      </w:r>
    </w:p>
  </w:endnote>
  <w:endnote w:type="continuationSeparator" w:id="0">
    <w:p w14:paraId="4B8D6CD3" w14:textId="77777777" w:rsidR="00C74C8B" w:rsidRDefault="00C74C8B" w:rsidP="009A6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F7C74" w14:textId="77777777" w:rsidR="009A6B77" w:rsidRDefault="009A6B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5D25" w14:textId="77777777" w:rsidR="009A6B77" w:rsidRDefault="009A6B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3B5F" w14:textId="77777777" w:rsidR="009A6B77" w:rsidRDefault="009A6B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33554" w14:textId="77777777" w:rsidR="00C74C8B" w:rsidRDefault="00C74C8B" w:rsidP="009A6B77">
      <w:pPr>
        <w:spacing w:after="0" w:line="240" w:lineRule="auto"/>
      </w:pPr>
      <w:r>
        <w:separator/>
      </w:r>
    </w:p>
  </w:footnote>
  <w:footnote w:type="continuationSeparator" w:id="0">
    <w:p w14:paraId="17BDD870" w14:textId="77777777" w:rsidR="00C74C8B" w:rsidRDefault="00C74C8B" w:rsidP="009A6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7453" w14:textId="046BA543" w:rsidR="009A6B77" w:rsidRDefault="009A6B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7729D" w14:textId="30AFB2B7" w:rsidR="009A6B77" w:rsidRDefault="009A6B7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74897" w14:textId="44BF92B3" w:rsidR="009A6B77" w:rsidRDefault="009A6B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AB8"/>
    <w:multiLevelType w:val="multilevel"/>
    <w:tmpl w:val="FC5C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32FDA"/>
    <w:multiLevelType w:val="multilevel"/>
    <w:tmpl w:val="1178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12432"/>
    <w:multiLevelType w:val="multilevel"/>
    <w:tmpl w:val="B906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E0211"/>
    <w:multiLevelType w:val="multilevel"/>
    <w:tmpl w:val="04580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868FE"/>
    <w:multiLevelType w:val="multilevel"/>
    <w:tmpl w:val="442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0477E"/>
    <w:multiLevelType w:val="multilevel"/>
    <w:tmpl w:val="D434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227AE"/>
    <w:multiLevelType w:val="multilevel"/>
    <w:tmpl w:val="D90E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8E645F"/>
    <w:multiLevelType w:val="multilevel"/>
    <w:tmpl w:val="BB4E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2A43CE"/>
    <w:multiLevelType w:val="multilevel"/>
    <w:tmpl w:val="DACE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C0162F"/>
    <w:multiLevelType w:val="hybridMultilevel"/>
    <w:tmpl w:val="19DEAE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557B9"/>
    <w:multiLevelType w:val="multilevel"/>
    <w:tmpl w:val="1B54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5A62D5"/>
    <w:multiLevelType w:val="multilevel"/>
    <w:tmpl w:val="9672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40697"/>
    <w:multiLevelType w:val="multilevel"/>
    <w:tmpl w:val="ECE6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62311"/>
    <w:multiLevelType w:val="multilevel"/>
    <w:tmpl w:val="0E40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F66278"/>
    <w:multiLevelType w:val="multilevel"/>
    <w:tmpl w:val="A9D6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A96462"/>
    <w:multiLevelType w:val="multilevel"/>
    <w:tmpl w:val="B5EA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3C3F08"/>
    <w:multiLevelType w:val="multilevel"/>
    <w:tmpl w:val="C882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500C7A"/>
    <w:multiLevelType w:val="multilevel"/>
    <w:tmpl w:val="9A10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A84D26"/>
    <w:multiLevelType w:val="multilevel"/>
    <w:tmpl w:val="C670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58416B"/>
    <w:multiLevelType w:val="multilevel"/>
    <w:tmpl w:val="BA7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334836">
    <w:abstractNumId w:val="9"/>
  </w:num>
  <w:num w:numId="2" w16cid:durableId="1183321551">
    <w:abstractNumId w:val="14"/>
  </w:num>
  <w:num w:numId="3" w16cid:durableId="1861161573">
    <w:abstractNumId w:val="17"/>
  </w:num>
  <w:num w:numId="4" w16cid:durableId="85738611">
    <w:abstractNumId w:val="15"/>
  </w:num>
  <w:num w:numId="5" w16cid:durableId="1027413815">
    <w:abstractNumId w:val="8"/>
  </w:num>
  <w:num w:numId="6" w16cid:durableId="628903988">
    <w:abstractNumId w:val="11"/>
  </w:num>
  <w:num w:numId="7" w16cid:durableId="718361339">
    <w:abstractNumId w:val="4"/>
  </w:num>
  <w:num w:numId="8" w16cid:durableId="2002156775">
    <w:abstractNumId w:val="6"/>
  </w:num>
  <w:num w:numId="9" w16cid:durableId="1769622044">
    <w:abstractNumId w:val="18"/>
  </w:num>
  <w:num w:numId="10" w16cid:durableId="1082995034">
    <w:abstractNumId w:val="12"/>
  </w:num>
  <w:num w:numId="11" w16cid:durableId="176042424">
    <w:abstractNumId w:val="19"/>
  </w:num>
  <w:num w:numId="12" w16cid:durableId="1160851900">
    <w:abstractNumId w:val="7"/>
  </w:num>
  <w:num w:numId="13" w16cid:durableId="1623266988">
    <w:abstractNumId w:val="5"/>
  </w:num>
  <w:num w:numId="14" w16cid:durableId="1133865660">
    <w:abstractNumId w:val="0"/>
  </w:num>
  <w:num w:numId="15" w16cid:durableId="700134676">
    <w:abstractNumId w:val="1"/>
  </w:num>
  <w:num w:numId="16" w16cid:durableId="1325160875">
    <w:abstractNumId w:val="2"/>
  </w:num>
  <w:num w:numId="17" w16cid:durableId="1254820149">
    <w:abstractNumId w:val="10"/>
  </w:num>
  <w:num w:numId="18" w16cid:durableId="26025038">
    <w:abstractNumId w:val="16"/>
  </w:num>
  <w:num w:numId="19" w16cid:durableId="1720200643">
    <w:abstractNumId w:val="3"/>
  </w:num>
  <w:num w:numId="20" w16cid:durableId="16128626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D3"/>
    <w:rsid w:val="00003086"/>
    <w:rsid w:val="00011227"/>
    <w:rsid w:val="00016FBA"/>
    <w:rsid w:val="00031256"/>
    <w:rsid w:val="00035393"/>
    <w:rsid w:val="0004256C"/>
    <w:rsid w:val="000A7265"/>
    <w:rsid w:val="000C75D8"/>
    <w:rsid w:val="000D63FB"/>
    <w:rsid w:val="000D7B24"/>
    <w:rsid w:val="000E07EF"/>
    <w:rsid w:val="000E355D"/>
    <w:rsid w:val="000F7F2B"/>
    <w:rsid w:val="0011260E"/>
    <w:rsid w:val="001160EA"/>
    <w:rsid w:val="001229A9"/>
    <w:rsid w:val="00153B1D"/>
    <w:rsid w:val="00170176"/>
    <w:rsid w:val="00174086"/>
    <w:rsid w:val="0018126D"/>
    <w:rsid w:val="00192B81"/>
    <w:rsid w:val="001A33D3"/>
    <w:rsid w:val="001B641A"/>
    <w:rsid w:val="001C33E0"/>
    <w:rsid w:val="001C7FC9"/>
    <w:rsid w:val="001D5100"/>
    <w:rsid w:val="001F5E11"/>
    <w:rsid w:val="00206638"/>
    <w:rsid w:val="00207800"/>
    <w:rsid w:val="00213A17"/>
    <w:rsid w:val="002A4091"/>
    <w:rsid w:val="003B033D"/>
    <w:rsid w:val="003E3657"/>
    <w:rsid w:val="003F1A2D"/>
    <w:rsid w:val="0040403E"/>
    <w:rsid w:val="00424E7F"/>
    <w:rsid w:val="00432540"/>
    <w:rsid w:val="00446606"/>
    <w:rsid w:val="00456DB2"/>
    <w:rsid w:val="004706A4"/>
    <w:rsid w:val="00472F68"/>
    <w:rsid w:val="00480339"/>
    <w:rsid w:val="004D6613"/>
    <w:rsid w:val="004E4E9D"/>
    <w:rsid w:val="00502BFC"/>
    <w:rsid w:val="00504A0A"/>
    <w:rsid w:val="0050564C"/>
    <w:rsid w:val="0050685C"/>
    <w:rsid w:val="00514BDC"/>
    <w:rsid w:val="00522FE4"/>
    <w:rsid w:val="00535014"/>
    <w:rsid w:val="005402E1"/>
    <w:rsid w:val="00547B6C"/>
    <w:rsid w:val="00564539"/>
    <w:rsid w:val="00584C08"/>
    <w:rsid w:val="0058739A"/>
    <w:rsid w:val="005C0663"/>
    <w:rsid w:val="005C7A9D"/>
    <w:rsid w:val="005D0ED5"/>
    <w:rsid w:val="005E1E24"/>
    <w:rsid w:val="005E5DD7"/>
    <w:rsid w:val="0060330F"/>
    <w:rsid w:val="006049BD"/>
    <w:rsid w:val="0061734A"/>
    <w:rsid w:val="0063564E"/>
    <w:rsid w:val="00654E1E"/>
    <w:rsid w:val="006650BD"/>
    <w:rsid w:val="00676632"/>
    <w:rsid w:val="006C26A1"/>
    <w:rsid w:val="006D123B"/>
    <w:rsid w:val="006E21D7"/>
    <w:rsid w:val="00746688"/>
    <w:rsid w:val="00770A70"/>
    <w:rsid w:val="007850F5"/>
    <w:rsid w:val="00786B45"/>
    <w:rsid w:val="0079627B"/>
    <w:rsid w:val="007A6E91"/>
    <w:rsid w:val="007B6E48"/>
    <w:rsid w:val="007C70CA"/>
    <w:rsid w:val="007D508B"/>
    <w:rsid w:val="007F1536"/>
    <w:rsid w:val="00803AC2"/>
    <w:rsid w:val="00835584"/>
    <w:rsid w:val="00847A9F"/>
    <w:rsid w:val="008615C7"/>
    <w:rsid w:val="0086506D"/>
    <w:rsid w:val="008669A9"/>
    <w:rsid w:val="00882C76"/>
    <w:rsid w:val="008855DE"/>
    <w:rsid w:val="0089249B"/>
    <w:rsid w:val="008A11A2"/>
    <w:rsid w:val="008B0FFE"/>
    <w:rsid w:val="008C199B"/>
    <w:rsid w:val="008E4DFB"/>
    <w:rsid w:val="008E53DD"/>
    <w:rsid w:val="00932186"/>
    <w:rsid w:val="00937E65"/>
    <w:rsid w:val="009512B2"/>
    <w:rsid w:val="00956257"/>
    <w:rsid w:val="00976F20"/>
    <w:rsid w:val="00992F55"/>
    <w:rsid w:val="00996D1E"/>
    <w:rsid w:val="009A02D8"/>
    <w:rsid w:val="009A6B77"/>
    <w:rsid w:val="009B5FBD"/>
    <w:rsid w:val="009D2D62"/>
    <w:rsid w:val="00A10221"/>
    <w:rsid w:val="00A21F40"/>
    <w:rsid w:val="00A3252F"/>
    <w:rsid w:val="00AB2459"/>
    <w:rsid w:val="00AD2366"/>
    <w:rsid w:val="00AD5419"/>
    <w:rsid w:val="00AE4DDC"/>
    <w:rsid w:val="00B11FE9"/>
    <w:rsid w:val="00B224BF"/>
    <w:rsid w:val="00B3702E"/>
    <w:rsid w:val="00B57B71"/>
    <w:rsid w:val="00B60727"/>
    <w:rsid w:val="00B8337C"/>
    <w:rsid w:val="00B8511B"/>
    <w:rsid w:val="00B95C18"/>
    <w:rsid w:val="00BC30FC"/>
    <w:rsid w:val="00BD3B75"/>
    <w:rsid w:val="00BE1959"/>
    <w:rsid w:val="00BE2127"/>
    <w:rsid w:val="00C03AC7"/>
    <w:rsid w:val="00C118A4"/>
    <w:rsid w:val="00C16525"/>
    <w:rsid w:val="00C17B8F"/>
    <w:rsid w:val="00C31C27"/>
    <w:rsid w:val="00C47D42"/>
    <w:rsid w:val="00C561E5"/>
    <w:rsid w:val="00C74C8B"/>
    <w:rsid w:val="00C9422F"/>
    <w:rsid w:val="00CB37DD"/>
    <w:rsid w:val="00CB6137"/>
    <w:rsid w:val="00CE0652"/>
    <w:rsid w:val="00CF768F"/>
    <w:rsid w:val="00CF7A47"/>
    <w:rsid w:val="00D06C1A"/>
    <w:rsid w:val="00D23509"/>
    <w:rsid w:val="00D366F0"/>
    <w:rsid w:val="00D528EE"/>
    <w:rsid w:val="00D609AE"/>
    <w:rsid w:val="00D77C4A"/>
    <w:rsid w:val="00D906CD"/>
    <w:rsid w:val="00D97A94"/>
    <w:rsid w:val="00DA75C3"/>
    <w:rsid w:val="00DB0175"/>
    <w:rsid w:val="00DD4F56"/>
    <w:rsid w:val="00DF0750"/>
    <w:rsid w:val="00E03373"/>
    <w:rsid w:val="00E11600"/>
    <w:rsid w:val="00E12D62"/>
    <w:rsid w:val="00E17540"/>
    <w:rsid w:val="00E26504"/>
    <w:rsid w:val="00E378C9"/>
    <w:rsid w:val="00E40E50"/>
    <w:rsid w:val="00E5023F"/>
    <w:rsid w:val="00E50C86"/>
    <w:rsid w:val="00E75FF4"/>
    <w:rsid w:val="00E822E7"/>
    <w:rsid w:val="00EC0B9D"/>
    <w:rsid w:val="00ED76A0"/>
    <w:rsid w:val="00F03390"/>
    <w:rsid w:val="00F1009F"/>
    <w:rsid w:val="00F32D09"/>
    <w:rsid w:val="00F3447D"/>
    <w:rsid w:val="00F45F9D"/>
    <w:rsid w:val="00FA1154"/>
    <w:rsid w:val="00FB33F3"/>
    <w:rsid w:val="00FC5957"/>
    <w:rsid w:val="00FD6091"/>
    <w:rsid w:val="00FF4036"/>
    <w:rsid w:val="00FF53BA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426D8"/>
  <w15:chartTrackingRefBased/>
  <w15:docId w15:val="{C116BA30-2E2F-4E76-8A8C-1F32BA7A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33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33D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A33D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A6B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6B77"/>
  </w:style>
  <w:style w:type="paragraph" w:styleId="Pidipagina">
    <w:name w:val="footer"/>
    <w:basedOn w:val="Normale"/>
    <w:link w:val="PidipaginaCarattere"/>
    <w:uiPriority w:val="99"/>
    <w:unhideWhenUsed/>
    <w:rsid w:val="009A6B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6B77"/>
  </w:style>
  <w:style w:type="character" w:styleId="Menzionenonrisolta">
    <w:name w:val="Unresolved Mention"/>
    <w:basedOn w:val="Carpredefinitoparagrafo"/>
    <w:uiPriority w:val="99"/>
    <w:semiHidden/>
    <w:unhideWhenUsed/>
    <w:rsid w:val="00472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entitaterra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identita.terra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entitaterra.it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</dc:creator>
  <cp:keywords/>
  <dc:description/>
  <cp:lastModifiedBy>Identita Terra</cp:lastModifiedBy>
  <cp:revision>123</cp:revision>
  <cp:lastPrinted>2024-02-07T10:32:00Z</cp:lastPrinted>
  <dcterms:created xsi:type="dcterms:W3CDTF">2024-01-18T09:06:00Z</dcterms:created>
  <dcterms:modified xsi:type="dcterms:W3CDTF">2025-01-29T16:06:00Z</dcterms:modified>
</cp:coreProperties>
</file>