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A7B" w:rsidRPr="00746ABA" w:rsidRDefault="00294A7B" w:rsidP="00294A7B">
      <w:pPr>
        <w:jc w:val="both"/>
        <w:rPr>
          <w:sz w:val="16"/>
          <w:szCs w:val="16"/>
        </w:rPr>
      </w:pPr>
      <w:r>
        <w:rPr>
          <w:noProof/>
        </w:rPr>
        <w:drawing>
          <wp:inline distT="0" distB="0" distL="0" distR="0" wp14:anchorId="64A251D1" wp14:editId="42299AF0">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294A7B" w:rsidRPr="00AE3375" w:rsidRDefault="00294A7B" w:rsidP="00294A7B">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294A7B" w:rsidRPr="00746ABA" w:rsidRDefault="00294A7B" w:rsidP="00294A7B">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DOCENTE ESPERTO A VALERE SU:</w:t>
      </w:r>
    </w:p>
    <w:p w:rsidR="00294A7B" w:rsidRPr="007609A4" w:rsidRDefault="00294A7B" w:rsidP="00294A7B">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w:t>
      </w:r>
      <w:proofErr w:type="gramStart"/>
      <w:r w:rsidRPr="007609A4">
        <w:rPr>
          <w:rFonts w:asciiTheme="minorHAnsi" w:hAnsiTheme="minorHAnsi" w:cstheme="minorHAnsi"/>
          <w:i/>
          <w:iCs/>
          <w:sz w:val="24"/>
          <w:szCs w:val="24"/>
        </w:rPr>
        <w:t>4.A</w:t>
      </w:r>
      <w:proofErr w:type="gramEnd"/>
      <w:r w:rsidRPr="007609A4">
        <w:rPr>
          <w:rFonts w:asciiTheme="minorHAnsi" w:hAnsiTheme="minorHAnsi" w:cstheme="minorHAnsi"/>
          <w:i/>
          <w:iCs/>
          <w:sz w:val="24"/>
          <w:szCs w:val="24"/>
        </w:rPr>
        <w:t xml:space="preserve"> –Inclusione e contrasto alla dispersione scolastica Sotto azione ESO4.6. A</w:t>
      </w:r>
      <w:proofErr w:type="gramStart"/>
      <w:r w:rsidRPr="007609A4">
        <w:rPr>
          <w:rFonts w:asciiTheme="minorHAnsi" w:hAnsiTheme="minorHAnsi" w:cstheme="minorHAnsi"/>
          <w:i/>
          <w:iCs/>
          <w:sz w:val="24"/>
          <w:szCs w:val="24"/>
        </w:rPr>
        <w:t>4.A</w:t>
      </w:r>
      <w:proofErr w:type="gramEnd"/>
      <w:r w:rsidRPr="007609A4">
        <w:rPr>
          <w:rFonts w:asciiTheme="minorHAnsi" w:hAnsiTheme="minorHAnsi" w:cstheme="minorHAnsi"/>
          <w:i/>
          <w:iCs/>
          <w:sz w:val="24"/>
          <w:szCs w:val="24"/>
        </w:rPr>
        <w:t xml:space="preserve"> - Avviso Prot. 81652 del 23/05/2025, FSE+, Percorsi educativi e formativi per il potenziamento delle competenze, l’inclusione e la socialità nel periodo di sospensione estiva delle lezioni rientranti nell’ambito delle</w:t>
      </w:r>
    </w:p>
    <w:p w:rsidR="00294A7B" w:rsidRPr="007609A4" w:rsidRDefault="00294A7B" w:rsidP="00294A7B">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rsidR="00294A7B" w:rsidRPr="007609A4" w:rsidRDefault="00294A7B" w:rsidP="00294A7B">
      <w:pPr>
        <w:widowControl w:val="0"/>
        <w:tabs>
          <w:tab w:val="left" w:pos="1733"/>
        </w:tabs>
        <w:autoSpaceDE w:val="0"/>
        <w:autoSpaceDN w:val="0"/>
        <w:ind w:right="284"/>
        <w:rPr>
          <w:rFonts w:ascii="Calibri" w:eastAsia="Calibri" w:hAnsi="Calibri" w:cs="Calibri"/>
          <w:bCs/>
          <w:i/>
          <w:iCs/>
          <w:sz w:val="24"/>
          <w:szCs w:val="24"/>
          <w:lang w:eastAsia="en-US"/>
        </w:rPr>
      </w:pPr>
      <w:r w:rsidRPr="007609A4">
        <w:rPr>
          <w:rFonts w:ascii="Calibri" w:eastAsia="Calibri" w:hAnsi="Calibri" w:cs="Calibri"/>
          <w:bCs/>
          <w:i/>
          <w:iCs/>
          <w:sz w:val="24"/>
          <w:szCs w:val="24"/>
          <w:lang w:eastAsia="en-US"/>
        </w:rPr>
        <w:t>CUP: _____________________</w:t>
      </w:r>
    </w:p>
    <w:p w:rsidR="00294A7B" w:rsidRDefault="00294A7B" w:rsidP="00294A7B">
      <w:pPr>
        <w:keepNext/>
        <w:keepLines/>
        <w:widowControl w:val="0"/>
        <w:outlineLvl w:val="5"/>
        <w:rPr>
          <w:rFonts w:ascii="Calibri" w:eastAsia="Calibri" w:hAnsi="Calibri" w:cs="Calibri"/>
          <w:bCs/>
          <w:i/>
          <w:iCs/>
          <w:color w:val="000000"/>
          <w:sz w:val="24"/>
          <w:szCs w:val="24"/>
          <w:lang w:eastAsia="en-US"/>
        </w:rPr>
      </w:pPr>
      <w:r w:rsidRPr="007609A4">
        <w:rPr>
          <w:rFonts w:ascii="Calibri" w:eastAsia="Calibri" w:hAnsi="Calibri" w:cs="Calibri"/>
          <w:bCs/>
          <w:i/>
          <w:iCs/>
          <w:color w:val="000000"/>
          <w:sz w:val="24"/>
          <w:szCs w:val="24"/>
          <w:lang w:eastAsia="en-US"/>
        </w:rPr>
        <w:t>CNP: ____________________</w:t>
      </w:r>
    </w:p>
    <w:p w:rsidR="00294A7B" w:rsidRPr="00746ABA" w:rsidRDefault="00294A7B" w:rsidP="00294A7B">
      <w:pPr>
        <w:keepNext/>
        <w:keepLines/>
        <w:widowControl w:val="0"/>
        <w:outlineLvl w:val="5"/>
        <w:rPr>
          <w:rFonts w:asciiTheme="minorHAnsi" w:eastAsia="Arial" w:hAnsiTheme="minorHAnsi" w:cstheme="minorHAnsi"/>
          <w:b/>
          <w:bCs/>
          <w:sz w:val="24"/>
          <w:szCs w:val="24"/>
        </w:rPr>
      </w:pPr>
    </w:p>
    <w:p w:rsidR="00294A7B" w:rsidRPr="00746ABA" w:rsidRDefault="00294A7B" w:rsidP="00294A7B">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294A7B" w:rsidRPr="00746ABA" w:rsidRDefault="00294A7B" w:rsidP="00294A7B">
      <w:pPr>
        <w:keepNext/>
        <w:keepLines/>
        <w:widowControl w:val="0"/>
        <w:outlineLvl w:val="5"/>
        <w:rPr>
          <w:rFonts w:asciiTheme="minorHAnsi" w:eastAsia="Arial" w:hAnsiTheme="minorHAnsi"/>
          <w:b/>
          <w:bCs/>
          <w:sz w:val="22"/>
          <w:szCs w:val="22"/>
        </w:rPr>
      </w:pPr>
    </w:p>
    <w:p w:rsidR="00294A7B" w:rsidRPr="00746ABA" w:rsidRDefault="00294A7B" w:rsidP="00294A7B">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294A7B" w:rsidRPr="00746ABA" w:rsidRDefault="00294A7B" w:rsidP="00294A7B">
      <w:pPr>
        <w:keepNext/>
        <w:keepLines/>
        <w:widowControl w:val="0"/>
        <w:outlineLvl w:val="5"/>
        <w:rPr>
          <w:rFonts w:asciiTheme="minorHAnsi" w:eastAsia="Arial" w:hAnsiTheme="minorHAnsi"/>
          <w:b/>
          <w:bCs/>
          <w:sz w:val="22"/>
          <w:szCs w:val="22"/>
        </w:rPr>
      </w:pPr>
    </w:p>
    <w:p w:rsidR="00294A7B" w:rsidRPr="00746ABA" w:rsidRDefault="00294A7B" w:rsidP="00294A7B">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294A7B" w:rsidRPr="00746ABA" w:rsidRDefault="00294A7B" w:rsidP="00294A7B">
      <w:pPr>
        <w:keepNext/>
        <w:keepLines/>
        <w:widowControl w:val="0"/>
        <w:outlineLvl w:val="5"/>
        <w:rPr>
          <w:rFonts w:asciiTheme="minorHAnsi" w:eastAsia="Arial" w:hAnsiTheme="minorHAnsi"/>
          <w:b/>
          <w:bCs/>
          <w:sz w:val="22"/>
          <w:szCs w:val="22"/>
        </w:rPr>
      </w:pPr>
    </w:p>
    <w:p w:rsidR="00294A7B" w:rsidRPr="00746ABA" w:rsidRDefault="00294A7B" w:rsidP="00294A7B">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rsidR="00294A7B" w:rsidRPr="00746ABA" w:rsidRDefault="00294A7B" w:rsidP="00294A7B">
      <w:pPr>
        <w:spacing w:before="120" w:after="120"/>
        <w:jc w:val="center"/>
        <w:outlineLvl w:val="0"/>
        <w:rPr>
          <w:rFonts w:cstheme="minorHAnsi"/>
          <w:b/>
          <w:sz w:val="24"/>
          <w:szCs w:val="24"/>
        </w:rPr>
      </w:pPr>
      <w:r w:rsidRPr="00746ABA">
        <w:rPr>
          <w:rFonts w:cstheme="minorHAnsi"/>
          <w:b/>
          <w:sz w:val="24"/>
          <w:szCs w:val="24"/>
        </w:rPr>
        <w:t>DICHIARA</w:t>
      </w:r>
    </w:p>
    <w:p w:rsidR="00294A7B" w:rsidRPr="00746ABA" w:rsidRDefault="00294A7B" w:rsidP="00294A7B">
      <w:pPr>
        <w:spacing w:before="120" w:after="120"/>
        <w:jc w:val="center"/>
        <w:outlineLvl w:val="0"/>
        <w:rPr>
          <w:rFonts w:cstheme="minorHAnsi"/>
          <w:b/>
          <w:sz w:val="22"/>
          <w:szCs w:val="22"/>
        </w:rPr>
      </w:pPr>
    </w:p>
    <w:p w:rsidR="00294A7B" w:rsidRPr="00746ABA" w:rsidRDefault="00294A7B" w:rsidP="00294A7B">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294A7B" w:rsidRPr="00746ABA" w:rsidRDefault="00294A7B" w:rsidP="00294A7B">
      <w:pPr>
        <w:spacing w:before="120" w:after="120"/>
        <w:jc w:val="both"/>
        <w:rPr>
          <w:rFonts w:cstheme="minorHAnsi"/>
          <w:b/>
          <w:sz w:val="24"/>
          <w:szCs w:val="24"/>
        </w:rPr>
      </w:pPr>
    </w:p>
    <w:p w:rsidR="00294A7B" w:rsidRPr="00746ABA" w:rsidRDefault="00294A7B" w:rsidP="00294A7B">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294A7B" w:rsidRPr="00746ABA" w:rsidRDefault="00294A7B" w:rsidP="00294A7B">
      <w:pPr>
        <w:spacing w:before="120" w:after="120"/>
        <w:ind w:left="720"/>
        <w:contextualSpacing/>
        <w:jc w:val="both"/>
        <w:rPr>
          <w:rFonts w:cstheme="minorHAnsi"/>
          <w:sz w:val="24"/>
          <w:szCs w:val="24"/>
        </w:rPr>
      </w:pPr>
    </w:p>
    <w:p w:rsidR="00294A7B" w:rsidRPr="00746ABA" w:rsidRDefault="00294A7B" w:rsidP="00294A7B">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294A7B" w:rsidRPr="00746ABA" w:rsidRDefault="00294A7B" w:rsidP="00294A7B">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294A7B" w:rsidRPr="00746ABA" w:rsidRDefault="00294A7B" w:rsidP="00294A7B">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294A7B" w:rsidRPr="00746ABA" w:rsidRDefault="00294A7B" w:rsidP="00294A7B">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294A7B" w:rsidRPr="00746ABA" w:rsidRDefault="00294A7B" w:rsidP="00294A7B">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94A7B" w:rsidRPr="00746ABA" w:rsidRDefault="00294A7B" w:rsidP="00294A7B">
      <w:pPr>
        <w:autoSpaceDE w:val="0"/>
        <w:autoSpaceDN w:val="0"/>
        <w:adjustRightInd w:val="0"/>
        <w:spacing w:before="120" w:after="120"/>
        <w:ind w:left="1068"/>
        <w:contextualSpacing/>
        <w:jc w:val="both"/>
        <w:rPr>
          <w:rFonts w:cstheme="minorHAnsi"/>
          <w:sz w:val="24"/>
          <w:szCs w:val="24"/>
        </w:rPr>
      </w:pPr>
    </w:p>
    <w:p w:rsidR="00294A7B" w:rsidRPr="00746ABA" w:rsidRDefault="00294A7B" w:rsidP="00294A7B">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294A7B" w:rsidRPr="00746ABA" w:rsidRDefault="00294A7B" w:rsidP="00294A7B">
      <w:pPr>
        <w:spacing w:after="120" w:line="276" w:lineRule="auto"/>
        <w:ind w:left="720"/>
        <w:contextualSpacing/>
        <w:jc w:val="both"/>
        <w:rPr>
          <w:rFonts w:eastAsia="Calibri" w:cstheme="minorHAnsi"/>
          <w:sz w:val="24"/>
          <w:szCs w:val="24"/>
        </w:rPr>
      </w:pPr>
    </w:p>
    <w:p w:rsidR="00294A7B" w:rsidRPr="00746ABA" w:rsidRDefault="00294A7B" w:rsidP="00294A7B">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294A7B" w:rsidRPr="00746ABA" w:rsidRDefault="00294A7B" w:rsidP="00294A7B">
      <w:pPr>
        <w:rPr>
          <w:rFonts w:asciiTheme="minorHAnsi" w:eastAsia="Calibri" w:hAnsiTheme="minorHAnsi" w:cstheme="minorHAnsi"/>
          <w:sz w:val="24"/>
          <w:szCs w:val="24"/>
          <w:lang w:eastAsia="en-US"/>
        </w:rPr>
      </w:pPr>
    </w:p>
    <w:p w:rsidR="00294A7B" w:rsidRPr="00746ABA" w:rsidRDefault="00294A7B" w:rsidP="00294A7B">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294A7B" w:rsidRPr="00746ABA" w:rsidRDefault="00294A7B" w:rsidP="00294A7B">
      <w:pPr>
        <w:spacing w:before="120" w:after="120"/>
        <w:ind w:left="720"/>
        <w:contextualSpacing/>
        <w:jc w:val="both"/>
        <w:rPr>
          <w:rFonts w:cstheme="minorHAnsi"/>
          <w:sz w:val="24"/>
          <w:szCs w:val="24"/>
        </w:rPr>
      </w:pPr>
    </w:p>
    <w:p w:rsidR="00294A7B" w:rsidRPr="00746ABA" w:rsidRDefault="00294A7B" w:rsidP="00294A7B">
      <w:pPr>
        <w:numPr>
          <w:ilvl w:val="0"/>
          <w:numId w:val="1"/>
        </w:numPr>
        <w:spacing w:before="120" w:after="120"/>
        <w:contextualSpacing/>
        <w:jc w:val="both"/>
        <w:rPr>
          <w:rFonts w:cstheme="minorHAnsi"/>
          <w:sz w:val="24"/>
          <w:szCs w:val="24"/>
        </w:rPr>
      </w:pPr>
      <w:r w:rsidRPr="00746ABA">
        <w:rPr>
          <w:rFonts w:cstheme="minorHAnsi"/>
          <w:sz w:val="24"/>
          <w:szCs w:val="24"/>
        </w:rPr>
        <w:lastRenderedPageBreak/>
        <w:t>di impegnarsi altresì a comunicare all’Istituzione scolastica qualsiasi altra circostanza sopravvenuta di carattere ostativo rispetto all’espletamento dell’incarico;</w:t>
      </w:r>
    </w:p>
    <w:p w:rsidR="00294A7B" w:rsidRPr="00746ABA" w:rsidRDefault="00294A7B" w:rsidP="00294A7B">
      <w:pPr>
        <w:ind w:left="708"/>
        <w:rPr>
          <w:rFonts w:cstheme="minorHAnsi"/>
          <w:sz w:val="24"/>
          <w:szCs w:val="24"/>
        </w:rPr>
      </w:pPr>
    </w:p>
    <w:p w:rsidR="00294A7B" w:rsidRPr="00746ABA" w:rsidRDefault="00294A7B" w:rsidP="00294A7B">
      <w:pPr>
        <w:spacing w:before="120" w:after="120"/>
        <w:ind w:left="720"/>
        <w:contextualSpacing/>
        <w:jc w:val="both"/>
        <w:rPr>
          <w:rFonts w:cstheme="minorHAnsi"/>
          <w:sz w:val="24"/>
          <w:szCs w:val="24"/>
        </w:rPr>
      </w:pPr>
    </w:p>
    <w:p w:rsidR="00294A7B" w:rsidRPr="00746ABA" w:rsidRDefault="00294A7B" w:rsidP="00294A7B">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94A7B" w:rsidRPr="00746ABA" w:rsidRDefault="00294A7B" w:rsidP="00294A7B">
      <w:pPr>
        <w:rPr>
          <w:rFonts w:asciiTheme="minorHAnsi" w:eastAsiaTheme="minorEastAsia" w:hAnsiTheme="minorHAnsi" w:cstheme="minorBidi"/>
          <w:b/>
          <w:sz w:val="22"/>
          <w:szCs w:val="22"/>
        </w:rPr>
      </w:pPr>
    </w:p>
    <w:p w:rsidR="00294A7B" w:rsidRPr="00746ABA" w:rsidRDefault="00294A7B" w:rsidP="00294A7B">
      <w:pPr>
        <w:contextualSpacing/>
        <w:rPr>
          <w:rFonts w:asciiTheme="minorHAnsi" w:hAnsiTheme="minorHAnsi" w:cstheme="minorHAnsi"/>
          <w:b/>
          <w:sz w:val="22"/>
          <w:szCs w:val="22"/>
        </w:rPr>
      </w:pPr>
    </w:p>
    <w:p w:rsidR="00294A7B" w:rsidRPr="00746ABA" w:rsidRDefault="00294A7B" w:rsidP="00294A7B">
      <w:pPr>
        <w:contextualSpacing/>
        <w:rPr>
          <w:rFonts w:asciiTheme="minorHAnsi" w:hAnsiTheme="minorHAnsi" w:cstheme="minorHAnsi"/>
          <w:sz w:val="22"/>
          <w:szCs w:val="22"/>
        </w:rPr>
      </w:pPr>
    </w:p>
    <w:p w:rsidR="00294A7B" w:rsidRPr="00746ABA" w:rsidRDefault="00294A7B" w:rsidP="00294A7B">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294A7B" w:rsidRPr="00746ABA" w:rsidRDefault="00294A7B" w:rsidP="00294A7B">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294A7B" w:rsidRPr="00746ABA" w:rsidRDefault="00294A7B" w:rsidP="00294A7B">
      <w:pPr>
        <w:tabs>
          <w:tab w:val="left" w:pos="6585"/>
        </w:tabs>
        <w:rPr>
          <w:rFonts w:asciiTheme="minorHAnsi" w:eastAsia="Calibri" w:hAnsiTheme="minorHAnsi" w:cstheme="minorHAnsi"/>
          <w:sz w:val="22"/>
          <w:szCs w:val="22"/>
          <w:lang w:eastAsia="en-US"/>
        </w:rPr>
      </w:pPr>
    </w:p>
    <w:p w:rsidR="00294A7B" w:rsidRPr="00746ABA" w:rsidRDefault="00294A7B" w:rsidP="00294A7B">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294A7B" w:rsidRPr="00746ABA" w:rsidRDefault="00294A7B" w:rsidP="00294A7B">
      <w:pPr>
        <w:rPr>
          <w:rFonts w:asciiTheme="minorHAnsi" w:eastAsia="Calibri" w:hAnsiTheme="minorHAnsi" w:cstheme="minorHAnsi"/>
          <w:sz w:val="24"/>
          <w:szCs w:val="24"/>
          <w:lang w:eastAsia="en-US"/>
        </w:rPr>
      </w:pPr>
    </w:p>
    <w:p w:rsidR="00965C07" w:rsidRDefault="00965C07">
      <w:bookmarkStart w:id="0" w:name="_GoBack"/>
      <w:bookmarkEnd w:id="0"/>
    </w:p>
    <w:sectPr w:rsidR="00965C07" w:rsidSect="00294A7B">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4000ACFF" w:usb2="00000001" w:usb3="00000000" w:csb0="000001FF"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7B"/>
    <w:rsid w:val="00294A7B"/>
    <w:rsid w:val="002B13BA"/>
    <w:rsid w:val="00707694"/>
    <w:rsid w:val="007B5A59"/>
    <w:rsid w:val="00965C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08558-2EF6-4834-B1D5-0599DBC7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94A7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2998</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utente4</dc:creator>
  <cp:keywords/>
  <dc:description/>
  <cp:lastModifiedBy>utente4</cp:lastModifiedBy>
  <cp:revision>1</cp:revision>
  <dcterms:created xsi:type="dcterms:W3CDTF">2026-01-27T15:56:00Z</dcterms:created>
  <dcterms:modified xsi:type="dcterms:W3CDTF">2026-01-27T15:57:00Z</dcterms:modified>
</cp:coreProperties>
</file>