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45" w:rsidRDefault="006A5945" w:rsidP="006A59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2^ SETTIMANA DELLA DIETA MEDITERRANEA IN </w:t>
      </w:r>
      <w:proofErr w:type="spellStart"/>
      <w:r w:rsidRPr="00E03F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SICILIA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*</w:t>
      </w:r>
      <w:proofErr w:type="spellEnd"/>
    </w:p>
    <w:p w:rsidR="002C36D7" w:rsidRPr="00E03F2B" w:rsidRDefault="002C36D7" w:rsidP="004B60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Evento Speciale 2^ Settimana della Dieta Mediterranea in Sicilia di </w:t>
      </w:r>
      <w:hyperlink r:id="rId5" w:tgtFrame="_blank" w:history="1">
        <w:r w:rsidRPr="00E03F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Futuri Cittadini Responsabili 2.0</w:t>
        </w:r>
      </w:hyperlink>
      <w:r w:rsidRPr="00E03F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  per il Modulo Pasta e </w:t>
      </w:r>
      <w:r w:rsidR="00D125B8" w:rsidRPr="00E03F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</w:t>
      </w:r>
      <w:r w:rsidRPr="00E03F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agioli ... con l'Olio - La Dieta Mediterranea Ti fa DATE</w:t>
      </w:r>
      <w:r w:rsidR="002934C0" w:rsidRPr="00E03F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ED42C1" w:rsidRPr="00E03F2B" w:rsidRDefault="002C36D7" w:rsidP="004B6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sabato 21 marzo 2026 ore </w:t>
      </w:r>
      <w:r w:rsidR="00A808ED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10</w:t>
      </w: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:00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F3212"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–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C3282"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MESSINA 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Conferenza Stampa di Presentazione </w:t>
      </w:r>
      <w:r w:rsidR="007C3282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Sala Ovale del Comune di Messina</w:t>
      </w: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Presentazione della Carta delle Scuole Custodi della Dieta Mediterranea </w:t>
      </w:r>
      <w:r w:rsidR="002934C0"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(MESSINA)</w:t>
      </w:r>
    </w:p>
    <w:p w:rsidR="0073569A" w:rsidRPr="00E03F2B" w:rsidRDefault="002F3212" w:rsidP="004B6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sabato 21 marzo 2026 ore </w:t>
      </w:r>
      <w:r w:rsidR="00C01334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1</w:t>
      </w:r>
      <w:r w:rsidR="007600DB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7</w:t>
      </w: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:00</w:t>
      </w:r>
      <w:r w:rsidR="00C01334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– </w:t>
      </w:r>
      <w:r w:rsidR="00C01334" w:rsidRPr="003B3CE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Convegno</w:t>
      </w:r>
      <w:r w:rsidR="007600DB" w:rsidRPr="003B3CE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online </w:t>
      </w:r>
      <w:r w:rsidR="00C01334" w:rsidRPr="003B3CE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C01334" w:rsidRPr="003B3CEE">
        <w:rPr>
          <w:rFonts w:ascii="Times New Roman" w:hAnsi="Times New Roman"/>
          <w:sz w:val="24"/>
          <w:szCs w:val="24"/>
        </w:rPr>
        <w:t xml:space="preserve">Celebrazioni della 2^ Settimana della Dieta Mediterranea in Sicilia </w:t>
      </w:r>
      <w:r w:rsidR="007600DB" w:rsidRPr="003B3CEE">
        <w:rPr>
          <w:rFonts w:ascii="Times New Roman" w:hAnsi="Times New Roman"/>
          <w:sz w:val="24"/>
          <w:szCs w:val="24"/>
        </w:rPr>
        <w:t>-</w:t>
      </w:r>
      <w:r w:rsidR="007600DB" w:rsidRPr="00E03F2B">
        <w:rPr>
          <w:rFonts w:ascii="Times New Roman" w:hAnsi="Times New Roman"/>
          <w:b/>
          <w:sz w:val="24"/>
          <w:szCs w:val="24"/>
        </w:rPr>
        <w:t xml:space="preserve"> </w:t>
      </w:r>
      <w:r w:rsidR="0073569A" w:rsidRPr="00E03F2B">
        <w:rPr>
          <w:rFonts w:ascii="Times New Roman" w:hAnsi="Times New Roman"/>
          <w:b/>
          <w:sz w:val="24"/>
          <w:szCs w:val="24"/>
        </w:rPr>
        <w:t>Saperi, Sapori e Salvaguardia. La Dieta Mediterranea: un'alleanza tra Ambiente e Clima per diventare Custodi del Paesaggio</w:t>
      </w:r>
      <w:r w:rsidR="0073569A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</w:p>
    <w:p w:rsidR="002C36D7" w:rsidRPr="00E03F2B" w:rsidRDefault="003C4B72" w:rsidP="004B6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sabato 21 marzo 2026 ore 20:00 </w:t>
      </w:r>
      <w:r w:rsidR="002C36D7"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Ristorante "Degusto" - "Mettete un Piatto nei Vs. ... Menù" presentazione di un Piatto della Dieta Mediterranea (GALATI MAMERTINO)</w:t>
      </w:r>
    </w:p>
    <w:p w:rsidR="003C4B72" w:rsidRPr="00E03F2B" w:rsidRDefault="003C4B72" w:rsidP="003C4B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domenica 22 marzo 2026 ore 20:00</w:t>
      </w:r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Ristorante "Da Onofrio" 1^ Edizione della Cena Sociale di AssoCEA Messina APS </w:t>
      </w:r>
      <w:r w:rsidRPr="00E03F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Sole, Olio e Sapori: il Tuo Viaggio Mediterraneo! </w:t>
      </w: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(menu e costi su </w:t>
      </w:r>
      <w:hyperlink r:id="rId6" w:history="1">
        <w:r w:rsidR="002934C0" w:rsidRPr="00E03F2B">
          <w:rPr>
            <w:rStyle w:val="Collegamentoipertestuale"/>
            <w:rFonts w:ascii="Times New Roman" w:eastAsia="Times New Roman" w:hAnsi="Times New Roman" w:cs="Times New Roman"/>
            <w:b/>
            <w:sz w:val="24"/>
            <w:szCs w:val="24"/>
            <w:lang w:eastAsia="it-IT"/>
          </w:rPr>
          <w:t>www.ceamessina.it</w:t>
        </w:r>
      </w:hyperlink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)</w:t>
      </w:r>
      <w:r w:rsidR="002934C0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934C0"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>(FURCI SICULO)</w:t>
      </w:r>
    </w:p>
    <w:p w:rsidR="0073569A" w:rsidRPr="00E03F2B" w:rsidRDefault="0073569A" w:rsidP="007356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domenica 22 marzo 2026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 </w:t>
      </w: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ore 20:00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 Ristorante "Le Macine" - "Mettete un Piatto nei Vs. ... Menù" presentazione di un Piatto della Dieta Mediterranea (Lipari Località </w:t>
      </w:r>
      <w:proofErr w:type="spellStart"/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Pianoconte</w:t>
      </w:r>
      <w:proofErr w:type="spellEnd"/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 (LIPARI)</w:t>
      </w:r>
    </w:p>
    <w:p w:rsidR="002C36D7" w:rsidRPr="00E03F2B" w:rsidRDefault="002C36D7" w:rsidP="004B6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lunedì 23 marzo 2026 ore 10:00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 Cucinata di Pasta e Fagioli ... con l'Olio (... o altri Legumi) e Incontro di Educazione Ambientale, Civica e Alimentare c/o Istituto di Istruzione Superiore Antonello da Messina (MESSINA)</w:t>
      </w:r>
    </w:p>
    <w:p w:rsidR="008F6546" w:rsidRPr="003B3CEE" w:rsidRDefault="008F6546" w:rsidP="004B6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lunedì 23 marzo 2026 ore 18:00 – </w:t>
      </w:r>
      <w:r w:rsidRPr="003B3CE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 Incontri di AssoCEA Messina APS</w:t>
      </w: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- </w:t>
      </w:r>
      <w:r w:rsidRPr="003B3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L'Ecologia nel Piatto </w:t>
      </w:r>
      <w:r w:rsidRPr="003B3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La Dieta Mediterranea come strumento di difesa del paesaggio siciliano e dell'ambiente di fronte alla crisi climatica.</w:t>
      </w:r>
    </w:p>
    <w:p w:rsidR="007D6C8D" w:rsidRPr="00E03F2B" w:rsidRDefault="00984C71" w:rsidP="004B6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martedì 24 marzo 2026 ore 10:00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 Cucinata di Pasta e Lenticchie ... con l'Olio (... o altri Legumi) e Incontro di Educazione Ambientale, Civica e Alimentare c/o I.C. Giovanni Verga di Scordia e Scuola dell'Infanzia Salvo Basso (SCORDIA)</w:t>
      </w:r>
      <w:r w:rsidR="007D6C8D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</w:p>
    <w:p w:rsidR="002C36D7" w:rsidRPr="00E03F2B" w:rsidRDefault="00984C71" w:rsidP="004B6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mercoledì 25 marzo 2026 ore 10:00 </w:t>
      </w:r>
      <w:r w:rsidR="002C36D7"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 Cucinata di Spaghetti e Olio e e Incontro di Educazione Ambientale, Civica e Alimentare c/o I.C. Santa Teresa di Riva (SANTA TERESA DI RIVA)</w:t>
      </w:r>
    </w:p>
    <w:p w:rsidR="002C36D7" w:rsidRPr="00E03F2B" w:rsidRDefault="002C36D7" w:rsidP="004B6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giovedì 26 marzo 2026 ore 10:00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- Cucinata di Pasta e Fagioli ... con l'Olio (... o altri Legumi) e Incontro di Educazione Ambientale, Civica e Alimentare c/o Istituto Professionale di Stato per i servizi di Enogastronomia e l'Ospitalità Alberghiera Pietro Piazza con I.C. De Amici</w:t>
      </w:r>
      <w:r w:rsidR="002934C0"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3569A"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Vinci</w:t>
      </w:r>
      <w:r w:rsidR="002934C0"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C01334"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– </w:t>
      </w:r>
      <w:r w:rsidR="00C01334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Convegno: I Sindaci </w:t>
      </w:r>
      <w:r w:rsidR="00B63B3C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Protagonisti </w:t>
      </w:r>
      <w:r w:rsidR="00C01334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della </w:t>
      </w:r>
      <w:r w:rsidR="00C01334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lastRenderedPageBreak/>
        <w:t xml:space="preserve">valorizzazione degli elementi identitari della tradizione  culinaria  il ruolo delle </w:t>
      </w:r>
      <w:proofErr w:type="spellStart"/>
      <w:r w:rsidR="00C01334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DeCo</w:t>
      </w:r>
      <w:proofErr w:type="spellEnd"/>
      <w:r w:rsidR="00C01334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  (Denominazione Comunale)  in collaborazione con </w:t>
      </w:r>
      <w:r w:rsidR="007D67E7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Rete Nazionale Borghi </w:t>
      </w:r>
      <w:proofErr w:type="spellStart"/>
      <w:r w:rsidR="007D67E7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Genius</w:t>
      </w:r>
      <w:proofErr w:type="spellEnd"/>
      <w:r w:rsidR="007D67E7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Loci </w:t>
      </w:r>
      <w:proofErr w:type="spellStart"/>
      <w:r w:rsidR="007D67E7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DeCo</w:t>
      </w:r>
      <w:proofErr w:type="spellEnd"/>
      <w:r w:rsidR="002934C0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934C0"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(PALERMO</w:t>
      </w:r>
      <w:r w:rsidR="004D48F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2C36D7" w:rsidRPr="00E03F2B" w:rsidRDefault="002C36D7" w:rsidP="004B6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venerdì 27 marzo 2026  ore 10:00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  Cucinata di Pasta e Fagioli ... con l'Olio (... o altri Legumi) e Incontro di Educazione Ambientale, Civica e Alimentare c/o  Istituto d'Istruzione Secondaria Superiore "Don Giovanni Colletto" con I.C. Giuseppe Vasi</w:t>
      </w:r>
      <w:r w:rsidR="002934C0"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934C0" w:rsidRPr="00E03F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in collaborazione con Proloco Corleone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(CORLEONE)</w:t>
      </w:r>
    </w:p>
    <w:p w:rsidR="002C36D7" w:rsidRPr="00E03F2B" w:rsidRDefault="002C36D7" w:rsidP="004B60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sabato 28 marzo 2026 ore 20:00</w:t>
      </w:r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Ristorante "Da Onofrio" - "Mettete un Piatto nei Vs. ... Menù" presentazione di un Piatto della Dieta Mediterranea (FURCI SICULO)</w:t>
      </w:r>
    </w:p>
    <w:p w:rsidR="00177329" w:rsidRPr="00E03F2B" w:rsidRDefault="00177329" w:rsidP="004B605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domenica 29 marzo 2026 ore 10:00</w:t>
      </w:r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MAT Museo Antropologico -  </w:t>
      </w:r>
      <w:proofErr w:type="spellStart"/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>Merkatu</w:t>
      </w:r>
      <w:proofErr w:type="spellEnd"/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03F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Testa dell' Acqua</w:t>
      </w:r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ospiterà una conversazione su "Grani Antichi per la Dieta Mediterranea" </w:t>
      </w:r>
      <w:r w:rsidR="002934C0"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>(NOTO)</w:t>
      </w:r>
    </w:p>
    <w:p w:rsidR="005D5019" w:rsidRPr="00E03F2B" w:rsidRDefault="005D5019" w:rsidP="005D50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domenica 29 marzo 2026 ore 12:00 </w:t>
      </w:r>
      <w:r w:rsidRPr="00E03F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Ristorante “Antichi Sapori Mediterranei” - "Mettete un Piatto nei Vs. ... Menù" presentazione di un Piatto della Dieta Mediterranea (Caltagirone Località Bosco di Santo Pietro) (CALTAGIRONE)</w:t>
      </w:r>
    </w:p>
    <w:p w:rsidR="004B1CA0" w:rsidRDefault="004B1CA0" w:rsidP="004B605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domenica 29 marzo</w:t>
      </w:r>
      <w:r w:rsidR="005D5019" w:rsidRPr="00E03F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2026 ore 10:00</w:t>
      </w:r>
      <w:r w:rsidRPr="00E03F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73569A"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Azienda </w:t>
      </w:r>
      <w:proofErr w:type="spellStart"/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>Agroecologica</w:t>
      </w:r>
      <w:proofErr w:type="spellEnd"/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“Carbonia” di Gino Eugenia, Aragona (AG), visita dei campi coltivati e delle aree naturali, conversazione sulla dieta mediterranea, pranzo al “macco di fave”, piatto tipico della cucina contadina del territorio. In collaborazione con </w:t>
      </w:r>
      <w:proofErr w:type="spellStart"/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>Biodistretto</w:t>
      </w:r>
      <w:proofErr w:type="spellEnd"/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>Agroecologico</w:t>
      </w:r>
      <w:proofErr w:type="spellEnd"/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Valle dei Templi.</w:t>
      </w:r>
      <w:r w:rsidR="002934C0"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(ARAGONA)</w:t>
      </w:r>
    </w:p>
    <w:p w:rsidR="00D0662D" w:rsidRDefault="00D0662D" w:rsidP="00D066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>L’AssoCEA Messina APS – Centro di Educazione Ambientale ringrazia</w:t>
      </w:r>
      <w:r w:rsidR="008E0E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partecipazione e il sostegno</w:t>
      </w:r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D0662D" w:rsidRDefault="00135E2D" w:rsidP="00045A35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>Assessorato Regionale dell'</w:t>
      </w:r>
      <w:r w:rsidR="000F1009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gricoltura, dello Sviluppo Rurale e della Pesca Mediterranea, </w:t>
      </w:r>
      <w:r w:rsidR="00045A35" w:rsidRPr="00045A3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Stazione</w:t>
      </w:r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 Consorziale </w:t>
      </w:r>
      <w:r w:rsidR="00045A35" w:rsidRPr="00045A3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Sperimentale</w:t>
      </w:r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 di Granicoltura per la Sicilia</w:t>
      </w:r>
      <w:r w:rsid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Palermo, Città Metropolitana di Messina, Comune di Messina, Comune di Santa Comune di Corleone, </w:t>
      </w:r>
      <w:r w:rsid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Proloco Corleone, </w:t>
      </w:r>
      <w:r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Castelbuono, Teresa di Riva, Comune di Scordia, </w:t>
      </w:r>
      <w:r w:rsid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INGV, </w:t>
      </w:r>
      <w:proofErr w:type="spellStart"/>
      <w:r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>Anci</w:t>
      </w:r>
      <w:proofErr w:type="spellEnd"/>
      <w:r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Sicilia, Arpa Sicilia,</w:t>
      </w:r>
      <w:r w:rsidR="000F1009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CUTGANA, </w:t>
      </w:r>
      <w:r w:rsid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Fondazione </w:t>
      </w:r>
      <w:proofErr w:type="spellStart"/>
      <w:r w:rsid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Landscapefor</w:t>
      </w:r>
      <w:proofErr w:type="spellEnd"/>
      <w:r w:rsid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9264D4" w:rsidRPr="009264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Ordine</w:t>
      </w:r>
      <w:r w:rsidR="009264D4" w:rsidRP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> degli </w:t>
      </w:r>
      <w:r w:rsidR="009264D4" w:rsidRPr="009264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Architetti</w:t>
      </w:r>
      <w:r w:rsidR="009264D4" w:rsidRP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>, </w:t>
      </w:r>
      <w:r w:rsidR="009264D4" w:rsidRPr="009264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Pianificatori</w:t>
      </w:r>
      <w:r w:rsidR="009264D4" w:rsidRP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>, </w:t>
      </w:r>
      <w:r w:rsidR="009264D4" w:rsidRPr="009264D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Paesaggisti e Conservatori</w:t>
      </w:r>
      <w:r w:rsidR="009264D4" w:rsidRP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della Provincia di Messina </w:t>
      </w:r>
      <w:r w:rsidR="000F1009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Rotary Distretto 2110, </w:t>
      </w:r>
      <w:r w:rsidR="009264D4" w:rsidRP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Fondazione Architetti </w:t>
      </w:r>
      <w:r w:rsid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9264D4" w:rsidRP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>el Mediterraneo</w:t>
      </w:r>
      <w:r w:rsid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Istituto Nazionale di </w:t>
      </w:r>
      <w:proofErr w:type="spellStart"/>
      <w:r w:rsidR="009264D4" w:rsidRP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>Bioarchitettura®</w:t>
      </w:r>
      <w:proofErr w:type="spellEnd"/>
      <w:r w:rsid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9264D4" w:rsidRPr="009264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F1009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GAL ISC Madonie, Radici Sane APS, </w:t>
      </w:r>
      <w:proofErr w:type="spellStart"/>
      <w:r w:rsidR="000F1009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>Acheoclub</w:t>
      </w:r>
      <w:proofErr w:type="spellEnd"/>
      <w:r w:rsidR="000F1009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Area Integrata dello Stretto, MAT Museo | Testa dell'Acqua, </w:t>
      </w:r>
      <w:proofErr w:type="spellStart"/>
      <w:r w:rsidR="006D2D57">
        <w:rPr>
          <w:rFonts w:ascii="Times New Roman" w:eastAsia="Times New Roman" w:hAnsi="Times New Roman" w:cs="Times New Roman"/>
          <w:sz w:val="24"/>
          <w:szCs w:val="24"/>
          <w:lang w:eastAsia="it-IT"/>
        </w:rPr>
        <w:t>Merkatu</w:t>
      </w:r>
      <w:proofErr w:type="spellEnd"/>
      <w:r w:rsidR="006D2D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D2D57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| Testa dell'Acqua </w:t>
      </w:r>
      <w:r w:rsidR="000F1009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CAE spa, </w:t>
      </w:r>
      <w:r w:rsid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Consulta Distretti del Cibo, </w:t>
      </w:r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Rete Nazionale Borghi </w:t>
      </w:r>
      <w:proofErr w:type="spellStart"/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GeniusLoci</w:t>
      </w:r>
      <w:proofErr w:type="spellEnd"/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De.Co.</w:t>
      </w:r>
      <w:proofErr w:type="spellEnd"/>
      <w:r w:rsid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="000F1009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>AssoCibo</w:t>
      </w:r>
      <w:proofErr w:type="spellEnd"/>
      <w:r w:rsidR="000F1009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Associazione Gastronomi Professionisti, </w:t>
      </w:r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proofErr w:type="spellStart"/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Monsù</w:t>
      </w:r>
      <w:proofErr w:type="spellEnd"/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Accademia Siciliana di </w:t>
      </w:r>
      <w:r w:rsid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nogastronomia</w:t>
      </w:r>
      <w:r w:rsid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Ambasciatori del Gusto Messina, </w:t>
      </w:r>
      <w:r w:rsidR="000F1009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Comitato dei Promotori della Carta dei Comuni, </w:t>
      </w:r>
      <w:r w:rsidR="00D0662D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Ristorante Le Macine di </w:t>
      </w:r>
      <w:proofErr w:type="spellStart"/>
      <w:r w:rsidR="00D0662D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>Pianoconte</w:t>
      </w:r>
      <w:proofErr w:type="spellEnd"/>
      <w:r w:rsidR="000F1009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D0662D" w:rsidRP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>Ristorante Degu</w:t>
      </w:r>
      <w:r w:rsid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sto Sicilia di </w:t>
      </w:r>
      <w:proofErr w:type="spellStart"/>
      <w:r w:rsid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>Galati</w:t>
      </w:r>
      <w:proofErr w:type="spellEnd"/>
      <w:r w:rsid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Mamertino, Ristorante Da Onofrio, Ristorante Antichi Sapori Mediterranei, </w:t>
      </w:r>
      <w:proofErr w:type="spellStart"/>
      <w:r w:rsidR="006D2D57">
        <w:rPr>
          <w:rFonts w:ascii="Times New Roman" w:eastAsia="Times New Roman" w:hAnsi="Times New Roman" w:cs="Times New Roman"/>
          <w:sz w:val="24"/>
          <w:szCs w:val="24"/>
          <w:lang w:eastAsia="it-IT"/>
        </w:rPr>
        <w:t>Bio</w:t>
      </w:r>
      <w:proofErr w:type="spellEnd"/>
      <w:r w:rsidR="006D2D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Distretto </w:t>
      </w:r>
      <w:proofErr w:type="spellStart"/>
      <w:r w:rsidR="006D2D57">
        <w:rPr>
          <w:rFonts w:ascii="Times New Roman" w:eastAsia="Times New Roman" w:hAnsi="Times New Roman" w:cs="Times New Roman"/>
          <w:sz w:val="24"/>
          <w:szCs w:val="24"/>
          <w:lang w:eastAsia="it-IT"/>
        </w:rPr>
        <w:t>Agroecologico</w:t>
      </w:r>
      <w:proofErr w:type="spellEnd"/>
      <w:r w:rsidR="006D2D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Valle dei Templi, </w:t>
      </w:r>
      <w:r w:rsidR="006D2D5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Azienda Agricola Carbonia, </w:t>
      </w:r>
      <w:proofErr w:type="spellStart"/>
      <w:r w:rsidR="006D2D57">
        <w:rPr>
          <w:rFonts w:ascii="Times New Roman" w:eastAsia="Times New Roman" w:hAnsi="Times New Roman" w:cs="Times New Roman"/>
          <w:sz w:val="24"/>
          <w:szCs w:val="24"/>
          <w:lang w:eastAsia="it-IT"/>
        </w:rPr>
        <w:t>Foodiverso</w:t>
      </w:r>
      <w:proofErr w:type="spellEnd"/>
      <w:r w:rsidR="006D2D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Associazione Italiana Cuochi, </w:t>
      </w:r>
      <w:r w:rsidR="007235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Progetto Futuri Cittadini Responsabili 2.0, IDIMED, Legumi Siciliani, </w:t>
      </w:r>
      <w:r w:rsidR="002A0111" w:rsidRPr="002A01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Associazione Italiana di Dietetica e Nutrizione Clinica </w:t>
      </w:r>
      <w:r w:rsidR="002A01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Sez. </w:t>
      </w:r>
      <w:proofErr w:type="spellStart"/>
      <w:r w:rsidR="002A0111">
        <w:rPr>
          <w:rFonts w:ascii="Times New Roman" w:eastAsia="Times New Roman" w:hAnsi="Times New Roman" w:cs="Times New Roman"/>
          <w:sz w:val="24"/>
          <w:szCs w:val="24"/>
          <w:lang w:eastAsia="it-IT"/>
        </w:rPr>
        <w:t>sicilia</w:t>
      </w:r>
      <w:proofErr w:type="spellEnd"/>
      <w:r w:rsidR="002A01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Rete Nazionale degli Istituti Alberghieri (</w:t>
      </w:r>
      <w:proofErr w:type="spellStart"/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Re.Na.I.A.</w:t>
      </w:r>
      <w:proofErr w:type="spellEnd"/>
      <w:r w:rsidR="00045A35" w:rsidRPr="00045A3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2A011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A0111" w:rsidRPr="000F1009" w:rsidRDefault="002A0111" w:rsidP="00045A35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particolare ringraziamento all’Ufficio Scolastico Regionale della Sicilia e alle Istituzioni Scolastiche partecipanti: </w:t>
      </w:r>
    </w:p>
    <w:p w:rsidR="002A0111" w:rsidRPr="002A0111" w:rsidRDefault="002A0111" w:rsidP="002A0111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spellStart"/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I.I.S.</w:t>
      </w:r>
      <w:proofErr w:type="spellEnd"/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Antonello da Messina</w:t>
      </w:r>
    </w:p>
    <w:p w:rsidR="002A0111" w:rsidRPr="002A0111" w:rsidRDefault="002A0111" w:rsidP="002A0111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spellStart"/>
      <w:r w:rsidRPr="002A0111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.P.S.S.E.O.A.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Pietro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Piazza di Palermo</w:t>
      </w:r>
    </w:p>
    <w:p w:rsidR="00D0662D" w:rsidRDefault="002A0111" w:rsidP="00135E2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Istituto Comprensivo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D0662D" w:rsidRPr="00135E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 Amicis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D0662D" w:rsidRPr="00135E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Vinci di Palermo</w:t>
      </w:r>
    </w:p>
    <w:p w:rsidR="002A0111" w:rsidRPr="002A0111" w:rsidRDefault="002A0111" w:rsidP="00135E2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Istituto Comprensivo Statale </w:t>
      </w:r>
      <w:proofErr w:type="spellStart"/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G.Vasi</w:t>
      </w:r>
      <w:proofErr w:type="spellEnd"/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Corleone</w:t>
      </w:r>
    </w:p>
    <w:p w:rsidR="002A0111" w:rsidRPr="002A0111" w:rsidRDefault="002A0111" w:rsidP="00135E2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A01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</w:t>
      </w:r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.I.S.S.</w:t>
      </w:r>
      <w:proofErr w:type="spellEnd"/>
      <w:r w:rsidRPr="002A0111">
        <w:rPr>
          <w:rFonts w:ascii="Times New Roman" w:eastAsia="Times New Roman" w:hAnsi="Times New Roman" w:cs="Times New Roman"/>
          <w:sz w:val="24"/>
          <w:szCs w:val="24"/>
          <w:lang w:eastAsia="it-IT"/>
        </w:rPr>
        <w:t> "</w:t>
      </w:r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Don</w:t>
      </w:r>
      <w:r w:rsidRPr="002A0111">
        <w:rPr>
          <w:rFonts w:ascii="Times New Roman" w:eastAsia="Times New Roman" w:hAnsi="Times New Roman" w:cs="Times New Roman"/>
          <w:sz w:val="24"/>
          <w:szCs w:val="24"/>
          <w:lang w:eastAsia="it-IT"/>
        </w:rPr>
        <w:t> G. </w:t>
      </w:r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Colletto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di Corleone </w:t>
      </w:r>
    </w:p>
    <w:p w:rsidR="002A0111" w:rsidRDefault="002A0111" w:rsidP="00135E2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0111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Istituto Comprensivo Statale "G. Verga" di Scordia</w:t>
      </w:r>
    </w:p>
    <w:p w:rsidR="002A0111" w:rsidRPr="006A5945" w:rsidRDefault="002A0111" w:rsidP="00135E2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Scuola dell'Infanzia Paritaria Comunale "</w:t>
      </w:r>
      <w:proofErr w:type="spellStart"/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S.Basso</w:t>
      </w:r>
      <w:proofErr w:type="spellEnd"/>
      <w:r w:rsidRPr="002A01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"</w:t>
      </w:r>
    </w:p>
    <w:p w:rsidR="006A5945" w:rsidRPr="006A5945" w:rsidRDefault="006A5945" w:rsidP="006A5945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5945">
        <w:rPr>
          <w:rFonts w:ascii="Times New Roman" w:eastAsia="Times New Roman" w:hAnsi="Times New Roman" w:cs="Times New Roman"/>
          <w:sz w:val="24"/>
          <w:szCs w:val="24"/>
          <w:lang w:eastAsia="it-IT"/>
        </w:rPr>
        <w:t>I.C. di Santa Teresa di Riva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Plesso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Gussio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Sant’Alessio Siculo</w:t>
      </w:r>
    </w:p>
    <w:p w:rsidR="00CA31A1" w:rsidRPr="00CA31A1" w:rsidRDefault="00CA31A1" w:rsidP="00CA31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31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margine e non tanto ... la Firma simbolica a Scordia della </w:t>
      </w:r>
      <w:r w:rsidRPr="00CA31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Carta delle Scuole Custodi della Dieta Mediterranea</w:t>
      </w:r>
      <w:r w:rsidRPr="00CA31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partire dagli Istit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uti Scolastici sopraindicati.</w:t>
      </w:r>
    </w:p>
    <w:p w:rsidR="00CA31A1" w:rsidRDefault="00CA31A1" w:rsidP="00D066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0662D" w:rsidRPr="00D0662D" w:rsidRDefault="00D0662D" w:rsidP="00D066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Ospite Speciale di questa edizione della 2^ Settimana della Dieta Mediterranea  in Sicilia  il Prof. Andrea </w:t>
      </w:r>
      <w:proofErr w:type="spellStart"/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>Segrè</w:t>
      </w:r>
      <w:proofErr w:type="spellEnd"/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F10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Presidente Casa Artusi,  </w:t>
      </w:r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Direttore Scientifico dell'Osservatorio internazionale </w:t>
      </w:r>
      <w:proofErr w:type="spellStart"/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>Waste-Watcher-Campagna</w:t>
      </w:r>
      <w:proofErr w:type="spellEnd"/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Spreco Zero e Docente di Economia Circolare e Politiche per lo Sviluppo Sostenibile Alma Mater </w:t>
      </w:r>
      <w:proofErr w:type="spellStart"/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>Studiorum-Università</w:t>
      </w:r>
      <w:proofErr w:type="spellEnd"/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Bologna</w:t>
      </w:r>
    </w:p>
    <w:p w:rsidR="00D0662D" w:rsidRPr="00D0662D" w:rsidRDefault="00D0662D" w:rsidP="00D066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0662D" w:rsidRPr="00D0662D" w:rsidRDefault="00D0662D" w:rsidP="00D066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* Programma delle azioni in aggiornamento all’indirizzo: </w:t>
      </w:r>
      <w:hyperlink r:id="rId7" w:history="1">
        <w:r w:rsidR="00CA31A1" w:rsidRPr="00A22A88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www.ceamessina.it</w:t>
        </w:r>
      </w:hyperlink>
      <w:r w:rsidR="00CA31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gli </w:t>
      </w:r>
      <w:r w:rsidRPr="00D0662D">
        <w:rPr>
          <w:rFonts w:ascii="Times New Roman" w:eastAsia="Times New Roman" w:hAnsi="Times New Roman" w:cs="Times New Roman"/>
          <w:sz w:val="24"/>
          <w:szCs w:val="24"/>
          <w:lang w:eastAsia="it-IT"/>
        </w:rPr>
        <w:t>Eventi potrebbero subire variazioni in corso di svolgimento per aggiornamenti visitare www.ceamessina.it</w:t>
      </w:r>
    </w:p>
    <w:p w:rsidR="004B605A" w:rsidRPr="00E03F2B" w:rsidRDefault="004B605A" w:rsidP="004B60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B605A" w:rsidRPr="005D2289" w:rsidRDefault="004B605A" w:rsidP="00D125B8">
      <w:pPr>
        <w:pStyle w:val="Paragrafoelenco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22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Dettagli per le varie attività </w:t>
      </w:r>
      <w:r w:rsidR="00D125B8" w:rsidRPr="005D22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agli indirizzi: </w:t>
      </w:r>
      <w:hyperlink r:id="rId8" w:history="1">
        <w:r w:rsidR="002A0111" w:rsidRPr="005D2289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https://www.facebook.com/events/775311532297688</w:t>
        </w:r>
      </w:hyperlink>
      <w:r w:rsidR="005D2289" w:rsidRPr="005D22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125B8" w:rsidRPr="00E03F2B">
        <w:t xml:space="preserve"> o </w:t>
      </w:r>
      <w:hyperlink r:id="rId9" w:history="1">
        <w:r w:rsidR="00D125B8" w:rsidRPr="005D2289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https://bit.ly/476gQG3</w:t>
        </w:r>
      </w:hyperlink>
    </w:p>
    <w:p w:rsidR="004E74C6" w:rsidRPr="006A5945" w:rsidRDefault="00D125B8" w:rsidP="004B605A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>Dirette degli Eventi online all’indirizzo:</w:t>
      </w:r>
      <w:r w:rsidRPr="00E03F2B">
        <w:t xml:space="preserve"> </w:t>
      </w:r>
      <w:hyperlink r:id="rId10" w:history="1">
        <w:r w:rsidRPr="00E03F2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https://www.youtube.com/@AssoCEAMessinaAPS2008/streams</w:t>
        </w:r>
      </w:hyperlink>
      <w:r w:rsidRPr="00E03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A5945" w:rsidRPr="006A5945" w:rsidRDefault="006A5945" w:rsidP="006A59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A5945" w:rsidRPr="006A5945" w:rsidRDefault="006A5945" w:rsidP="006A59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spellStart"/>
      <w:r w:rsidRPr="006A59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*NOTA</w:t>
      </w:r>
      <w:proofErr w:type="spellEnd"/>
      <w:r w:rsidRPr="006A59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BENE: Ogni evento è organizzato autonomamente dai proponenti ed AssoCEA Messina APS non è  responsabile della organizzazione e/o eventuali accadimenti il loco.</w:t>
      </w:r>
    </w:p>
    <w:p w:rsidR="006A5945" w:rsidRDefault="006A5945" w:rsidP="006A59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A59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USO DEI LOGHI E PATROCINIO RICHIESTI</w:t>
      </w:r>
    </w:p>
    <w:p w:rsidR="00146D7B" w:rsidRPr="006A5945" w:rsidRDefault="00146D7B" w:rsidP="006A59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6D7B" w:rsidRPr="006A5945" w:rsidSect="004E74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441C"/>
    <w:multiLevelType w:val="hybridMultilevel"/>
    <w:tmpl w:val="40EAA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D5FCF"/>
    <w:multiLevelType w:val="hybridMultilevel"/>
    <w:tmpl w:val="9D7AB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87D"/>
    <w:multiLevelType w:val="hybridMultilevel"/>
    <w:tmpl w:val="3CD29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B4C68"/>
    <w:multiLevelType w:val="hybridMultilevel"/>
    <w:tmpl w:val="D5D00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545CC"/>
    <w:multiLevelType w:val="multilevel"/>
    <w:tmpl w:val="DF34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B60EFD"/>
    <w:multiLevelType w:val="hybridMultilevel"/>
    <w:tmpl w:val="AC34D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8899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E7B5F"/>
    <w:multiLevelType w:val="hybridMultilevel"/>
    <w:tmpl w:val="5B381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283"/>
  <w:characterSpacingControl w:val="doNotCompress"/>
  <w:compat/>
  <w:rsids>
    <w:rsidRoot w:val="002C36D7"/>
    <w:rsid w:val="00045A35"/>
    <w:rsid w:val="00056E13"/>
    <w:rsid w:val="00065DF1"/>
    <w:rsid w:val="00074265"/>
    <w:rsid w:val="00075D59"/>
    <w:rsid w:val="000766FE"/>
    <w:rsid w:val="00077710"/>
    <w:rsid w:val="00092145"/>
    <w:rsid w:val="000B382A"/>
    <w:rsid w:val="000D2427"/>
    <w:rsid w:val="000E3A26"/>
    <w:rsid w:val="000F1009"/>
    <w:rsid w:val="00135E2D"/>
    <w:rsid w:val="00146D7B"/>
    <w:rsid w:val="00177329"/>
    <w:rsid w:val="001C522F"/>
    <w:rsid w:val="001D2C60"/>
    <w:rsid w:val="001E1372"/>
    <w:rsid w:val="002010B3"/>
    <w:rsid w:val="0022333D"/>
    <w:rsid w:val="00237AA8"/>
    <w:rsid w:val="00245792"/>
    <w:rsid w:val="00252153"/>
    <w:rsid w:val="0027480B"/>
    <w:rsid w:val="0027666A"/>
    <w:rsid w:val="002934C0"/>
    <w:rsid w:val="002A0111"/>
    <w:rsid w:val="002C36D7"/>
    <w:rsid w:val="002E6A36"/>
    <w:rsid w:val="002F3212"/>
    <w:rsid w:val="00320A6D"/>
    <w:rsid w:val="003214CF"/>
    <w:rsid w:val="00350809"/>
    <w:rsid w:val="003A655F"/>
    <w:rsid w:val="003B3CEE"/>
    <w:rsid w:val="003C4B72"/>
    <w:rsid w:val="003C6929"/>
    <w:rsid w:val="004171E3"/>
    <w:rsid w:val="00472B89"/>
    <w:rsid w:val="004A098A"/>
    <w:rsid w:val="004B1CA0"/>
    <w:rsid w:val="004B605A"/>
    <w:rsid w:val="004D48F2"/>
    <w:rsid w:val="004E74C6"/>
    <w:rsid w:val="00517ADB"/>
    <w:rsid w:val="005A19C1"/>
    <w:rsid w:val="005A5E7B"/>
    <w:rsid w:val="005B4ABA"/>
    <w:rsid w:val="005B7C7B"/>
    <w:rsid w:val="005C2C72"/>
    <w:rsid w:val="005D2289"/>
    <w:rsid w:val="005D4DDC"/>
    <w:rsid w:val="005D5019"/>
    <w:rsid w:val="006026E5"/>
    <w:rsid w:val="00627835"/>
    <w:rsid w:val="00697394"/>
    <w:rsid w:val="006A5945"/>
    <w:rsid w:val="006C3DEF"/>
    <w:rsid w:val="006C6C3F"/>
    <w:rsid w:val="006D2D57"/>
    <w:rsid w:val="0072272B"/>
    <w:rsid w:val="00723562"/>
    <w:rsid w:val="0073569A"/>
    <w:rsid w:val="00750483"/>
    <w:rsid w:val="007600DB"/>
    <w:rsid w:val="00780C67"/>
    <w:rsid w:val="0078259D"/>
    <w:rsid w:val="007B467D"/>
    <w:rsid w:val="007C3282"/>
    <w:rsid w:val="007D07E4"/>
    <w:rsid w:val="007D67E7"/>
    <w:rsid w:val="007D6C8D"/>
    <w:rsid w:val="007E1D3C"/>
    <w:rsid w:val="008616CD"/>
    <w:rsid w:val="008A05B7"/>
    <w:rsid w:val="008C400E"/>
    <w:rsid w:val="008E0EE9"/>
    <w:rsid w:val="008F6546"/>
    <w:rsid w:val="009264D4"/>
    <w:rsid w:val="009551D1"/>
    <w:rsid w:val="00972B6C"/>
    <w:rsid w:val="00984C71"/>
    <w:rsid w:val="00A17C7E"/>
    <w:rsid w:val="00A21ACE"/>
    <w:rsid w:val="00A808ED"/>
    <w:rsid w:val="00A95574"/>
    <w:rsid w:val="00B10723"/>
    <w:rsid w:val="00B63B3C"/>
    <w:rsid w:val="00C01334"/>
    <w:rsid w:val="00C303DD"/>
    <w:rsid w:val="00C67206"/>
    <w:rsid w:val="00C82B63"/>
    <w:rsid w:val="00C9018C"/>
    <w:rsid w:val="00CA31A1"/>
    <w:rsid w:val="00CA6543"/>
    <w:rsid w:val="00D0662D"/>
    <w:rsid w:val="00D125B8"/>
    <w:rsid w:val="00D17294"/>
    <w:rsid w:val="00D60B06"/>
    <w:rsid w:val="00E03F2B"/>
    <w:rsid w:val="00ED42C1"/>
    <w:rsid w:val="00F06FAB"/>
    <w:rsid w:val="00F21EB9"/>
    <w:rsid w:val="00F229A6"/>
    <w:rsid w:val="00F9400C"/>
    <w:rsid w:val="00FB1F42"/>
    <w:rsid w:val="00FC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4C6"/>
  </w:style>
  <w:style w:type="paragraph" w:styleId="Titolo1">
    <w:name w:val="heading 1"/>
    <w:basedOn w:val="Normale"/>
    <w:next w:val="Normale"/>
    <w:link w:val="Titolo1Carattere"/>
    <w:uiPriority w:val="9"/>
    <w:qFormat/>
    <w:rsid w:val="00045A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C36D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7732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45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3dsh">
    <w:name w:val="z3dsh"/>
    <w:basedOn w:val="Carpredefinitoparagrafo"/>
    <w:rsid w:val="002A0111"/>
  </w:style>
  <w:style w:type="character" w:styleId="Collegamentovisitato">
    <w:name w:val="FollowedHyperlink"/>
    <w:basedOn w:val="Carpredefinitoparagrafo"/>
    <w:uiPriority w:val="99"/>
    <w:semiHidden/>
    <w:unhideWhenUsed/>
    <w:rsid w:val="005D22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1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8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488971">
                                                  <w:marLeft w:val="0"/>
                                                  <w:marRight w:val="0"/>
                                                  <w:marTop w:val="21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4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46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74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0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0577">
                              <w:marLeft w:val="0"/>
                              <w:marRight w:val="0"/>
                              <w:marTop w:val="0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5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0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7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1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616311">
                                                  <w:marLeft w:val="0"/>
                                                  <w:marRight w:val="0"/>
                                                  <w:marTop w:val="21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0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20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731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98375">
                              <w:marLeft w:val="0"/>
                              <w:marRight w:val="0"/>
                              <w:marTop w:val="0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7753115322976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amessi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messin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FuturiCittadiniResponsabili2.0" TargetMode="External"/><Relationship Id="rId10" Type="http://schemas.openxmlformats.org/officeDocument/2006/relationships/hyperlink" Target="https://www.youtube.com/@AssoCEAMessinaAPS2008/strea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76gQG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Cancellieri</dc:creator>
  <cp:lastModifiedBy>Windows User</cp:lastModifiedBy>
  <cp:revision>2</cp:revision>
  <cp:lastPrinted>2026-03-04T10:30:00Z</cp:lastPrinted>
  <dcterms:created xsi:type="dcterms:W3CDTF">2026-03-15T09:50:00Z</dcterms:created>
  <dcterms:modified xsi:type="dcterms:W3CDTF">2026-03-15T09:50:00Z</dcterms:modified>
</cp:coreProperties>
</file>