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Pr="00A120B2" w:rsidRDefault="00FA1500" w:rsidP="00A120B2">
      <w:pPr>
        <w:autoSpaceDE w:val="0"/>
        <w:spacing w:line="360" w:lineRule="auto"/>
        <w:ind w:left="5812" w:firstLine="708"/>
        <w:jc w:val="both"/>
        <w:rPr>
          <w:rFonts w:ascii="Arial" w:hAnsi="Arial" w:cs="Arial"/>
        </w:rPr>
      </w:pPr>
      <w:r w:rsidRPr="00A120B2">
        <w:rPr>
          <w:rFonts w:ascii="Arial" w:hAnsi="Arial" w:cs="Arial"/>
        </w:rPr>
        <w:t>Al Dirigente Scolastico</w:t>
      </w:r>
    </w:p>
    <w:p w14:paraId="3E5F9355" w14:textId="570E2F6E" w:rsidR="00FA1500" w:rsidRDefault="00A120B2" w:rsidP="00A120B2">
      <w:pPr>
        <w:autoSpaceDE w:val="0"/>
        <w:spacing w:line="360" w:lineRule="auto"/>
        <w:ind w:left="5812" w:firstLine="708"/>
        <w:jc w:val="both"/>
        <w:rPr>
          <w:rFonts w:ascii="Arial" w:hAnsi="Arial" w:cs="Arial"/>
          <w:sz w:val="18"/>
          <w:szCs w:val="18"/>
        </w:rPr>
      </w:pPr>
      <w:r w:rsidRPr="00A120B2">
        <w:rPr>
          <w:rFonts w:ascii="Arial" w:hAnsi="Arial" w:cs="Arial"/>
        </w:rPr>
        <w:t>dell’Istituto Comprensivo Spoleto</w:t>
      </w:r>
      <w:r>
        <w:rPr>
          <w:rFonts w:ascii="Arial" w:hAnsi="Arial" w:cs="Arial"/>
          <w:sz w:val="18"/>
          <w:szCs w:val="18"/>
        </w:rPr>
        <w:t xml:space="preserve"> 2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73F9081C" w14:textId="694D7654" w:rsidR="00FA1500" w:rsidRPr="00A120B2" w:rsidRDefault="00FA1500" w:rsidP="00A120B2">
      <w:pPr>
        <w:autoSpaceDE w:val="0"/>
        <w:jc w:val="center"/>
        <w:rPr>
          <w:rFonts w:ascii="Arial" w:hAnsi="Arial" w:cs="Arial"/>
          <w:b/>
          <w:bCs/>
        </w:rPr>
      </w:pPr>
      <w:r w:rsidRPr="00A120B2">
        <w:rPr>
          <w:rFonts w:ascii="Arial" w:hAnsi="Arial" w:cs="Arial"/>
          <w:b/>
          <w:bCs/>
        </w:rPr>
        <w:t>Domanda di ADESI</w:t>
      </w:r>
      <w:r w:rsidR="002E047A" w:rsidRPr="00A120B2">
        <w:rPr>
          <w:rFonts w:ascii="Arial" w:hAnsi="Arial" w:cs="Arial"/>
          <w:b/>
          <w:bCs/>
        </w:rPr>
        <w:t>ONE alla selezione bando PON FESR</w:t>
      </w:r>
      <w:r w:rsidRPr="00A120B2">
        <w:rPr>
          <w:rFonts w:ascii="Arial" w:hAnsi="Arial" w:cs="Arial"/>
          <w:b/>
          <w:bCs/>
        </w:rPr>
        <w:t xml:space="preserve"> </w:t>
      </w:r>
      <w:r w:rsidR="002265A0" w:rsidRPr="00A120B2">
        <w:rPr>
          <w:rFonts w:ascii="Arial" w:hAnsi="Arial" w:cs="Arial"/>
          <w:b/>
          <w:bCs/>
        </w:rPr>
        <w:t>Avviso AOODGEFID/</w:t>
      </w:r>
      <w:r w:rsidR="005D779E" w:rsidRPr="005D779E">
        <w:rPr>
          <w:rFonts w:ascii="Arial" w:hAnsi="Arial" w:cs="Arial"/>
          <w:b/>
          <w:bCs/>
        </w:rPr>
        <w:t>20480 del 20/07/2021</w:t>
      </w: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Pr="00A120B2" w:rsidRDefault="00FA1500" w:rsidP="009B32A5">
      <w:pPr>
        <w:autoSpaceDE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120B2">
        <w:rPr>
          <w:rFonts w:ascii="Arial" w:hAnsi="Arial" w:cs="Arial"/>
          <w:b/>
          <w:sz w:val="24"/>
          <w:szCs w:val="24"/>
        </w:rPr>
        <w:t>DICHIARA</w:t>
      </w:r>
    </w:p>
    <w:p w14:paraId="389BCD62" w14:textId="01AD0DC0" w:rsidR="005024FE" w:rsidRPr="009F06CD" w:rsidRDefault="002265A0" w:rsidP="009B32A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</w:t>
      </w:r>
      <w:r w:rsidR="005024FE" w:rsidRPr="009F06CD">
        <w:rPr>
          <w:rFonts w:asciiTheme="minorHAnsi" w:hAnsiTheme="minorHAnsi" w:cstheme="minorHAnsi"/>
          <w:b/>
          <w:bCs/>
        </w:rPr>
        <w:t xml:space="preserve">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="005024FE"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6B2E3336" w14:textId="1BFD6993" w:rsidR="005D779E" w:rsidRDefault="005D779E" w:rsidP="005D779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45FB4">
        <w:rPr>
          <w:rFonts w:asciiTheme="minorHAnsi" w:hAnsiTheme="minorHAnsi" w:cstheme="minorHAnsi"/>
          <w:i/>
          <w:iCs/>
          <w:sz w:val="22"/>
          <w:szCs w:val="22"/>
        </w:rPr>
        <w:t>Fondi Strutturali Europei – Programma Operativo Nazionale “Per la scuola, competenze e ambienti per l’apprendimento” 2014-2020. Asse II - Infrastrutture per l’istruzione – Fondo Europeo di Sviluppo Regionale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>
        <w:rPr>
          <w:rFonts w:asciiTheme="minorHAnsi" w:hAnsiTheme="minorHAnsi" w:cstheme="minorHAnsi"/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Start w:id="1" w:name="_Hlk86605035"/>
      <w:bookmarkEnd w:id="0"/>
    </w:p>
    <w:bookmarkEnd w:id="1"/>
    <w:p w14:paraId="2463BB52" w14:textId="77777777" w:rsidR="00FA1500" w:rsidRDefault="00FA1500" w:rsidP="009B32A5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9B32A5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9B32A5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9B32A5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9B32A5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9B32A5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9B32A5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9B32A5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2E883D3A" w:rsidR="00FA1500" w:rsidRDefault="00FA1500" w:rsidP="009B32A5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E44960A" w14:textId="77777777" w:rsidR="00FA1500" w:rsidRDefault="00FA1500" w:rsidP="009B32A5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9B32A5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9B32A5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9B32A5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3E2CF9CC" w14:textId="77777777" w:rsidR="00FA1500" w:rsidRDefault="00FA1500" w:rsidP="009B32A5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9B32A5">
      <w:pPr>
        <w:widowControl w:val="0"/>
        <w:autoSpaceDE w:val="0"/>
        <w:spacing w:line="276" w:lineRule="auto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9B32A5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89B7A18" w14:textId="77777777" w:rsidR="009B32A5" w:rsidRDefault="009B32A5" w:rsidP="009B32A5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DEAC51" w14:textId="47815B61" w:rsidR="00FA1500" w:rsidRDefault="00FA1500" w:rsidP="009B32A5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9B32A5">
      <w:pPr>
        <w:pStyle w:val="Paragrafoelenco"/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before="20" w:line="276" w:lineRule="auto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9B32A5">
      <w:pPr>
        <w:widowControl w:val="0"/>
        <w:tabs>
          <w:tab w:val="left" w:pos="480"/>
        </w:tabs>
        <w:autoSpaceDE w:val="0"/>
        <w:spacing w:before="20" w:line="276" w:lineRule="auto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E90DFA3" w14:textId="0CF150C7" w:rsidR="00FA1500" w:rsidRDefault="00FA1500" w:rsidP="009B32A5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  <w:r w:rsidR="002265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  <w:r w:rsidR="002265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9B32A5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9B32A5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A120B2">
      <w:footerReference w:type="even" r:id="rId7"/>
      <w:footerReference w:type="default" r:id="rId8"/>
      <w:pgSz w:w="11907" w:h="16839" w:code="9"/>
      <w:pgMar w:top="1417" w:right="1134" w:bottom="1134" w:left="1134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1962" w14:textId="77777777" w:rsidR="00F240F0" w:rsidRDefault="00F240F0">
      <w:r>
        <w:separator/>
      </w:r>
    </w:p>
  </w:endnote>
  <w:endnote w:type="continuationSeparator" w:id="0">
    <w:p w14:paraId="49DAC452" w14:textId="77777777" w:rsidR="00F240F0" w:rsidRDefault="00F2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 w:rsidP="002265A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14DA" w14:textId="77777777" w:rsidR="00F240F0" w:rsidRDefault="00F240F0">
      <w:r>
        <w:separator/>
      </w:r>
    </w:p>
  </w:footnote>
  <w:footnote w:type="continuationSeparator" w:id="0">
    <w:p w14:paraId="28B6576D" w14:textId="77777777" w:rsidR="00F240F0" w:rsidRDefault="00F2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FA73373"/>
    <w:multiLevelType w:val="hybridMultilevel"/>
    <w:tmpl w:val="136EC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81A8C"/>
    <w:rsid w:val="002265A0"/>
    <w:rsid w:val="002E047A"/>
    <w:rsid w:val="004A658A"/>
    <w:rsid w:val="005024FE"/>
    <w:rsid w:val="005D779E"/>
    <w:rsid w:val="007742DB"/>
    <w:rsid w:val="007A1C04"/>
    <w:rsid w:val="007A7E87"/>
    <w:rsid w:val="008B5640"/>
    <w:rsid w:val="009B32A5"/>
    <w:rsid w:val="009F06CD"/>
    <w:rsid w:val="00A120B2"/>
    <w:rsid w:val="00D36E7B"/>
    <w:rsid w:val="00F240F0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226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5A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malucidi58@gmail.com</cp:lastModifiedBy>
  <cp:revision>7</cp:revision>
  <dcterms:created xsi:type="dcterms:W3CDTF">2021-11-21T19:07:00Z</dcterms:created>
  <dcterms:modified xsi:type="dcterms:W3CDTF">2021-12-29T08:32:00Z</dcterms:modified>
</cp:coreProperties>
</file>