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7B3" w:rsidRDefault="00CD37B3" w:rsidP="007A063F">
      <w:pPr>
        <w:jc w:val="center"/>
      </w:pPr>
      <w:r>
        <w:t>LA VALIGIA DEL NARRATORE:</w:t>
      </w:r>
    </w:p>
    <w:p w:rsidR="00CD37B3" w:rsidRDefault="00CD37B3" w:rsidP="007A063F">
      <w:pPr>
        <w:jc w:val="center"/>
      </w:pPr>
      <w:r>
        <w:t>ATTIVITÀ DI PROMOZIONE ALLA LETTURA</w:t>
      </w:r>
    </w:p>
    <w:p w:rsidR="00CD37B3" w:rsidRDefault="00CD37B3">
      <w:r>
        <w:t xml:space="preserve">SOGGETTO PROPONENTE COMUNE DI PERUGIA </w:t>
      </w:r>
    </w:p>
    <w:p w:rsidR="00CD37B3" w:rsidRDefault="00CD37B3">
      <w:r>
        <w:t xml:space="preserve">SOGGETTO ATTUATORE COMUNE DI PERUGIA: Biblioteca Arconi, Biblioteca Sandro Penna, Biblionet </w:t>
      </w:r>
    </w:p>
    <w:p w:rsidR="00CD37B3" w:rsidRDefault="00CD37B3">
      <w:r>
        <w:t xml:space="preserve">SCUOLA UTENTE scuola dell’infanzia, primaria e secondaria di I° grado </w:t>
      </w:r>
    </w:p>
    <w:p w:rsidR="00CD37B3" w:rsidRDefault="00CD37B3">
      <w:r>
        <w:t xml:space="preserve">DOVE SI SVOLGE presso le sedi delle biblioteche </w:t>
      </w:r>
    </w:p>
    <w:p w:rsidR="00CD37B3" w:rsidRDefault="00CD37B3">
      <w:r>
        <w:t xml:space="preserve">FINALITA’ offrire un contatto precoce con il libro, stimolare il desiderio di leggere e far scoprire la biblioteca ai ragazzi </w:t>
      </w:r>
    </w:p>
    <w:p w:rsidR="00CD37B3" w:rsidRDefault="00CD37B3">
      <w:r>
        <w:t xml:space="preserve">COMPETENZE SPECIALIZZATE personale comunale della biblioteca </w:t>
      </w:r>
    </w:p>
    <w:p w:rsidR="00CD37B3" w:rsidRDefault="00CD37B3">
      <w:r>
        <w:t xml:space="preserve">SUSSIDI E STRUMENTAZIONI libri della biblioteca </w:t>
      </w:r>
    </w:p>
    <w:p w:rsidR="00CD37B3" w:rsidRDefault="00CD37B3">
      <w:r>
        <w:t xml:space="preserve">METODOLOGIA OPERATIVA Laboratori di lettura ad alta voce e animazione di brani scelti </w:t>
      </w:r>
    </w:p>
    <w:p w:rsidR="00CD37B3" w:rsidRDefault="00CD37B3">
      <w:r>
        <w:t xml:space="preserve">AREE PROGETTUALI </w:t>
      </w:r>
    </w:p>
    <w:p w:rsidR="00CD37B3" w:rsidRDefault="00CD37B3">
      <w:r>
        <w:t xml:space="preserve">- Per i più piccini: nell’ambito del progetto nazionale “Nati per leggere”, ospitiamo piccoli lettori delle scuole dell’infanzia e degli asili nido, proponendo libri e letture ad alta voce. </w:t>
      </w:r>
    </w:p>
    <w:p w:rsidR="00CD37B3" w:rsidRDefault="00CD37B3">
      <w:r>
        <w:t xml:space="preserve">- Per le scuole primarie: nuotare in un mare di libri, potendoli toccare, sfogliare, guardare, leggere, un incontro per innamorarsi dei libri e della lettura, presentazione di testi, novità, autori, collane proposte dai bibliotecari. </w:t>
      </w:r>
    </w:p>
    <w:p w:rsidR="00CD37B3" w:rsidRDefault="00CD37B3">
      <w:r>
        <w:t xml:space="preserve">- Per le scuole secondarie di primo grado: libri di narrativa per giovani lettori, con lettura di brani e presentazione di temi e novità. </w:t>
      </w:r>
    </w:p>
    <w:p w:rsidR="00CD37B3" w:rsidRDefault="00CD37B3">
      <w:r>
        <w:t>CALENDARIO da ottobre a maggio</w:t>
      </w:r>
      <w:r w:rsidR="007A063F">
        <w:t xml:space="preserve"> in orario curriculare, </w:t>
      </w:r>
      <w:r>
        <w:t>la mattina 1</w:t>
      </w:r>
      <w:r w:rsidR="007A063F">
        <w:t>h30</w:t>
      </w:r>
      <w:r>
        <w:t xml:space="preserve"> </w:t>
      </w:r>
    </w:p>
    <w:p w:rsidR="00CD37B3" w:rsidRDefault="00CD37B3">
      <w:r>
        <w:t xml:space="preserve">COSTO UNITARIO A PROGETTO gratuito </w:t>
      </w:r>
    </w:p>
    <w:p w:rsidR="00CD37B3" w:rsidRDefault="00CD37B3">
      <w:r>
        <w:t xml:space="preserve">A CHI RIVOLGERSI: </w:t>
      </w:r>
    </w:p>
    <w:p w:rsidR="00620BB0" w:rsidRPr="00620BB0" w:rsidRDefault="00620BB0" w:rsidP="00620BB0">
      <w:bookmarkStart w:id="0" w:name="_GoBack"/>
      <w:bookmarkEnd w:id="0"/>
      <w:r w:rsidRPr="00620BB0">
        <w:t xml:space="preserve">Biblioteca degli Arconi, biblioarconi@comune.perugia.it Tel 075 577 2732 </w:t>
      </w:r>
    </w:p>
    <w:p w:rsidR="00CD37B3" w:rsidRDefault="00CD37B3" w:rsidP="00CD37B3">
      <w:pPr>
        <w:spacing w:after="60" w:line="240" w:lineRule="auto"/>
      </w:pPr>
      <w:r>
        <w:t xml:space="preserve">Biblioteca Sandro Penna Tel. 075 5772941 email </w:t>
      </w:r>
      <w:hyperlink r:id="rId4" w:history="1">
        <w:r w:rsidRPr="00CD3C30">
          <w:rPr>
            <w:rStyle w:val="Collegamentoipertestuale"/>
          </w:rPr>
          <w:t>biblio.sandropenna@comune.perugia.it</w:t>
        </w:r>
      </w:hyperlink>
      <w:r>
        <w:t xml:space="preserve"> </w:t>
      </w:r>
    </w:p>
    <w:p w:rsidR="00F075D8" w:rsidRDefault="00CD37B3" w:rsidP="00CD37B3">
      <w:pPr>
        <w:spacing w:after="60" w:line="240" w:lineRule="auto"/>
      </w:pPr>
      <w:r>
        <w:t>Biblioteca Biblionet Tel. 075 5772938 email biblionet@comune.perugia.it</w:t>
      </w:r>
    </w:p>
    <w:sectPr w:rsidR="00F0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7B3"/>
    <w:rsid w:val="00620BB0"/>
    <w:rsid w:val="007A063F"/>
    <w:rsid w:val="00CD37B3"/>
    <w:rsid w:val="00F075D8"/>
    <w:rsid w:val="00F5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B6B6"/>
  <w15:chartTrackingRefBased/>
  <w15:docId w15:val="{FBEEFD9C-A0AF-4874-9D7D-206FF3EF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D37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3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blio.sandropenna@comune.perug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Rossetti Gaia</dc:creator>
  <cp:keywords/>
  <dc:description/>
  <cp:lastModifiedBy>Rossetti Gaia</cp:lastModifiedBy>
  <cp:revision>3</cp:revision>
  <cp:lastPrinted>2023-07-17T09:36:00Z</cp:lastPrinted>
  <dcterms:created xsi:type="dcterms:W3CDTF">2023-07-17T09:26:00Z</dcterms:created>
  <dcterms:modified xsi:type="dcterms:W3CDTF">2023-09-04T15:16:00Z</dcterms:modified>
</cp:coreProperties>
</file>