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0913" w14:textId="02008DDB" w:rsidR="00FC4F30" w:rsidRPr="00FC4F30" w:rsidRDefault="00941761" w:rsidP="00FC4F30">
      <w:pPr>
        <w:spacing w:before="100" w:beforeAutospacing="1" w:after="100" w:afterAutospacing="1"/>
        <w:rPr>
          <w:rFonts w:eastAsia="Times New Roman" w:cstheme="minorHAnsi"/>
          <w:b/>
          <w:i/>
          <w:iCs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all’incarico di </w:t>
      </w:r>
      <w:r w:rsidR="00ED2F37">
        <w:rPr>
          <w:rFonts w:eastAsia="Times New Roman" w:cstheme="minorHAnsi"/>
          <w:i/>
          <w:iCs/>
          <w:sz w:val="24"/>
          <w:szCs w:val="24"/>
          <w:lang w:eastAsia="it-IT"/>
        </w:rPr>
        <w:t>TUTOR</w:t>
      </w:r>
      <w:r w:rsidR="00A103DE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per il percorso labora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>toriale_ Modulo 1 (D.M. 19/2024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afferente al </w:t>
      </w:r>
      <w:r w:rsidR="00FC4F30" w:rsidRPr="00FC4F30">
        <w:rPr>
          <w:rFonts w:eastAsia="Times New Roman" w:cstheme="minorHAnsi"/>
          <w:b/>
          <w:i/>
          <w:iCs/>
          <w:sz w:val="24"/>
          <w:szCs w:val="24"/>
          <w:lang w:eastAsia="it-IT"/>
        </w:rPr>
        <w:t>Progetto M4C1I1.4-2024-1322-P-53748</w:t>
      </w:r>
    </w:p>
    <w:p w14:paraId="22303070" w14:textId="67C9E312" w:rsidR="00941761" w:rsidRPr="00D84A9B" w:rsidRDefault="00941761" w:rsidP="00FC4F30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D84A9B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D84A9B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Docente i</w:t>
      </w:r>
      <w:r w:rsidR="00941761" w:rsidRPr="00D84A9B">
        <w:rPr>
          <w:rFonts w:eastAsia="Times New Roman" w:cstheme="minorHAnsi"/>
          <w:lang w:eastAsia="it-IT"/>
        </w:rPr>
        <w:t xml:space="preserve">n servizio presso </w:t>
      </w:r>
      <w:r w:rsidR="00FD3873" w:rsidRPr="00D84A9B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D84A9B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D84A9B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 w:rsidRPr="00D84A9B">
        <w:rPr>
          <w:rFonts w:eastAsia="Times New Roman" w:cstheme="minorHAnsi"/>
          <w:lang w:eastAsia="it-IT"/>
        </w:rPr>
        <w:t>, per un massimo di 100 punti</w:t>
      </w:r>
      <w:r w:rsidRPr="00D84A9B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D84A9B" w:rsidRPr="00D84A9B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D84A9B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TITOLI</w:t>
            </w:r>
            <w:r w:rsidRPr="00D84A9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FC4F30" w:rsidRPr="00D84A9B" w14:paraId="01BE1D43" w14:textId="5D94266D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6D24653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Laurea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quinquennale/vecchio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ordinamento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coerente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attività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inerenti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gli ambiti di int</w:t>
            </w:r>
            <w:bookmarkStart w:id="0" w:name="_GoBack"/>
            <w:bookmarkEnd w:id="0"/>
            <w:r w:rsidRPr="00073BC9">
              <w:rPr>
                <w:rFonts w:ascii="Calibri" w:hAnsi="Calibri" w:cs="Calibri"/>
                <w:sz w:val="24"/>
                <w:szCs w:val="24"/>
              </w:rPr>
              <w:t>ervento per cui si presenta la candidatura (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 xml:space="preserve"> punti 12)</w:t>
            </w:r>
          </w:p>
          <w:p w14:paraId="7BE0D67C" w14:textId="77777777" w:rsidR="00FC4F30" w:rsidRPr="00073BC9" w:rsidRDefault="00FC4F30" w:rsidP="00FC4F30">
            <w:pPr>
              <w:numPr>
                <w:ilvl w:val="0"/>
                <w:numId w:val="5"/>
              </w:numPr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 da 66 a 80                            Punti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6</w:t>
            </w:r>
          </w:p>
          <w:p w14:paraId="7B914875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81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 90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                            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7</w:t>
            </w:r>
          </w:p>
          <w:p w14:paraId="0F95A29F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91a100                           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8</w:t>
            </w:r>
          </w:p>
          <w:p w14:paraId="7A8C79D0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100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a110                        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10</w:t>
            </w:r>
          </w:p>
          <w:p w14:paraId="7A2A0869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110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lode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                       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12</w:t>
            </w:r>
          </w:p>
          <w:p w14:paraId="347353B1" w14:textId="39919B0E" w:rsidR="00FC4F30" w:rsidRPr="00D84A9B" w:rsidRDefault="00FC4F30" w:rsidP="00FC4F30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diploma di maturità                     Punti 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336BDF" w14:textId="00D2E12F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 12</w:t>
            </w:r>
          </w:p>
        </w:tc>
        <w:tc>
          <w:tcPr>
            <w:tcW w:w="1560" w:type="dxa"/>
          </w:tcPr>
          <w:p w14:paraId="1793072E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0D58C405" w14:textId="7E87328B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5753F3F" w14:textId="165F48CF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Altra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laurea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pertinente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083EAA" w14:textId="1AE3D0D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3AAFF9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8183957" w14:textId="721C6938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2164B980" w14:textId="27903D95" w:rsidR="00FC4F30" w:rsidRPr="00D84A9B" w:rsidRDefault="00FC4F30" w:rsidP="00FC4F30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Specializzazione post-laurea specifica o Master di durata annuale o Dottorati di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ricerca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specifici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Corsi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perfezionamento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coerenti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l'area</w:t>
            </w:r>
            <w:r w:rsidRPr="00073BC9">
              <w:rPr>
                <w:rFonts w:ascii="Calibri" w:hAnsi="Calibri" w:cs="Calibri"/>
                <w:spacing w:val="7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di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riferimento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titolo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massimo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6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9C931" w14:textId="3ADFD418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B716BB4" w14:textId="06E33993" w:rsidTr="00077DC8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  <w:vAlign w:val="center"/>
          </w:tcPr>
          <w:p w14:paraId="445C7E98" w14:textId="030A6300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TITOLI</w:t>
            </w:r>
            <w:r w:rsidRPr="00073BC9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ED</w:t>
            </w:r>
            <w:r w:rsidRPr="00073BC9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ESPERIENZE</w:t>
            </w:r>
            <w:r w:rsidRPr="00073BC9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24B4A3D3" w14:textId="4E5802BF" w:rsidTr="005D45F7">
        <w:trPr>
          <w:trHeight w:val="57"/>
          <w:jc w:val="center"/>
        </w:trPr>
        <w:tc>
          <w:tcPr>
            <w:tcW w:w="6799" w:type="dxa"/>
          </w:tcPr>
          <w:p w14:paraId="393DB41B" w14:textId="43E95CBC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Esperienza</w:t>
            </w:r>
            <w:r w:rsidRPr="00C5012A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tutor</w:t>
            </w:r>
            <w:r w:rsidRPr="00C5012A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svolte</w:t>
            </w:r>
            <w:r w:rsidRPr="00C5012A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all’interno dell’Amministrazione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sui</w:t>
            </w:r>
            <w:r w:rsidRPr="00C5012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temi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della</w:t>
            </w:r>
            <w:r w:rsidRPr="00C5012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2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punti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39C06377" w14:textId="4DE8C70F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216E3CE5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7B07E452" w14:textId="1D22D910" w:rsidTr="005D45F7">
        <w:trPr>
          <w:trHeight w:val="57"/>
          <w:jc w:val="center"/>
        </w:trPr>
        <w:tc>
          <w:tcPr>
            <w:tcW w:w="6799" w:type="dxa"/>
          </w:tcPr>
          <w:p w14:paraId="40FD9617" w14:textId="2FF01A6A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Incarichi di docenza svolte all’interno dell’Amministrazione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Scolastica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sui</w:t>
            </w:r>
            <w:r w:rsidRPr="00C5012A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temi</w:t>
            </w:r>
            <w:r w:rsidRPr="00C5012A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della</w:t>
            </w:r>
            <w:r w:rsidRPr="00C5012A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dispersione</w:t>
            </w:r>
            <w:r w:rsidRPr="00C5012A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1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punti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5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55723DF" w14:textId="030C7652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5CEDF34F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7F2857AD" w14:textId="2F9BF5E4" w:rsidTr="005D45F7">
        <w:trPr>
          <w:trHeight w:val="57"/>
          <w:jc w:val="center"/>
        </w:trPr>
        <w:tc>
          <w:tcPr>
            <w:tcW w:w="6799" w:type="dxa"/>
          </w:tcPr>
          <w:p w14:paraId="78CF1479" w14:textId="4BADC538" w:rsidR="00ED2F37" w:rsidRPr="00D84A9B" w:rsidRDefault="00ED2F37" w:rsidP="00ED2F37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lastRenderedPageBreak/>
              <w:t>Esperienza di tutor svolte all’interno dell’Amministrazione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nei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PON,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FSE,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FSER, PNRR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3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punti 15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3B2B1744" w14:textId="4CB18F49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15</w:t>
            </w:r>
          </w:p>
        </w:tc>
        <w:tc>
          <w:tcPr>
            <w:tcW w:w="1560" w:type="dxa"/>
          </w:tcPr>
          <w:p w14:paraId="0D34FDA7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5414E8CE" w14:textId="44F3B0A1" w:rsidTr="005D45F7">
        <w:trPr>
          <w:trHeight w:val="57"/>
          <w:jc w:val="center"/>
        </w:trPr>
        <w:tc>
          <w:tcPr>
            <w:tcW w:w="6799" w:type="dxa"/>
          </w:tcPr>
          <w:p w14:paraId="49B88F18" w14:textId="79DCA269" w:rsidR="00ED2F37" w:rsidRPr="00D84A9B" w:rsidRDefault="00ED2F37" w:rsidP="00ED2F37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Esperienza di docenza svolte all’interno dell’Amministrazione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nei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PON,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FSE,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FSER, PNRR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1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punti 5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34B9B9AD" w14:textId="25EEE12F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53CBFCD5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7E659866" w14:textId="53AF6A3E" w:rsidTr="005D45F7">
        <w:trPr>
          <w:trHeight w:val="57"/>
          <w:jc w:val="center"/>
        </w:trPr>
        <w:tc>
          <w:tcPr>
            <w:tcW w:w="6799" w:type="dxa"/>
          </w:tcPr>
          <w:p w14:paraId="41340133" w14:textId="67CB0CBD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z w:val="24"/>
                <w:szCs w:val="24"/>
              </w:rPr>
              <w:t xml:space="preserve"> di punti 10)</w:t>
            </w:r>
          </w:p>
        </w:tc>
        <w:tc>
          <w:tcPr>
            <w:tcW w:w="1560" w:type="dxa"/>
            <w:vAlign w:val="center"/>
          </w:tcPr>
          <w:p w14:paraId="5228B2F1" w14:textId="74B690B0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0B8BB7D3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1C59C687" w14:textId="0A17D154" w:rsidTr="005D45F7">
        <w:trPr>
          <w:trHeight w:val="57"/>
          <w:jc w:val="center"/>
        </w:trPr>
        <w:tc>
          <w:tcPr>
            <w:tcW w:w="6799" w:type="dxa"/>
          </w:tcPr>
          <w:p w14:paraId="1A947186" w14:textId="2BBD2D09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Partecipazione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corsi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formazione/aggiornamento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attinenti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alla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tematica relativa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alla/e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azioni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cui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si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presenta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la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candidatura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come discente (punti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 xml:space="preserve">1 per ogni corso fino a un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z w:val="24"/>
                <w:szCs w:val="24"/>
              </w:rPr>
              <w:t xml:space="preserve"> di punti 5)</w:t>
            </w:r>
          </w:p>
        </w:tc>
        <w:tc>
          <w:tcPr>
            <w:tcW w:w="1560" w:type="dxa"/>
            <w:vAlign w:val="center"/>
          </w:tcPr>
          <w:p w14:paraId="4BD3EDE2" w14:textId="1BAD2C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 xml:space="preserve">Max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7E03EA28" w14:textId="24FC22AA" w:rsidTr="005D45F7">
        <w:trPr>
          <w:trHeight w:val="57"/>
          <w:jc w:val="center"/>
        </w:trPr>
        <w:tc>
          <w:tcPr>
            <w:tcW w:w="6799" w:type="dxa"/>
          </w:tcPr>
          <w:p w14:paraId="3B21F133" w14:textId="662AC231" w:rsidR="00ED2F37" w:rsidRPr="00D84A9B" w:rsidRDefault="00ED2F37" w:rsidP="00ED2F37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Incarichi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nelle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istituzioni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scolastiche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in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qualità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Funzione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Strumentale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il PTOF,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Animatore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digitale,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Referente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l’inclusione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contrasto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bullismo, referente</w:t>
            </w:r>
            <w:r w:rsidRPr="00C5012A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la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prevenzione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e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il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contrasto</w:t>
            </w:r>
            <w:r w:rsidRPr="00C5012A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alla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 (punti</w:t>
            </w:r>
            <w:r w:rsidRPr="00C501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2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punti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10)</w:t>
            </w:r>
          </w:p>
        </w:tc>
        <w:tc>
          <w:tcPr>
            <w:tcW w:w="1560" w:type="dxa"/>
            <w:vAlign w:val="center"/>
          </w:tcPr>
          <w:p w14:paraId="475E0C1F" w14:textId="794B1034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 xml:space="preserve">Max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34C8ABD0" w14:textId="311A2A4E" w:rsidTr="005D45F7">
        <w:trPr>
          <w:trHeight w:val="57"/>
          <w:jc w:val="center"/>
        </w:trPr>
        <w:tc>
          <w:tcPr>
            <w:tcW w:w="6799" w:type="dxa"/>
          </w:tcPr>
          <w:p w14:paraId="773B0C1F" w14:textId="1AB1453C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Incarichi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natura</w:t>
            </w:r>
            <w:r w:rsidRPr="00C5012A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professionale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nella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pubblica</w:t>
            </w:r>
            <w:r w:rsidRPr="00C5012A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amministrazione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e/o</w:t>
            </w:r>
            <w:r w:rsidRPr="00C5012A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nel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privato</w:t>
            </w:r>
            <w:r w:rsidRPr="00C5012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inerenti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il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settore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specifico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1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massimo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14:paraId="2F4CEA63" w14:textId="7CB1CE54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 xml:space="preserve">Max </w:t>
            </w:r>
            <w:proofErr w:type="spellStart"/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. 5</w:t>
            </w:r>
          </w:p>
        </w:tc>
        <w:tc>
          <w:tcPr>
            <w:tcW w:w="1560" w:type="dxa"/>
          </w:tcPr>
          <w:p w14:paraId="53D5BB64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0D5F4B76" w14:textId="4982C8FD" w:rsidTr="005D45F7">
        <w:trPr>
          <w:trHeight w:val="57"/>
          <w:jc w:val="center"/>
        </w:trPr>
        <w:tc>
          <w:tcPr>
            <w:tcW w:w="6799" w:type="dxa"/>
          </w:tcPr>
          <w:p w14:paraId="1CFB90F1" w14:textId="77777777" w:rsidR="00ED2F37" w:rsidRPr="00C5012A" w:rsidRDefault="00ED2F37" w:rsidP="00ED2F37">
            <w:pPr>
              <w:pStyle w:val="TableParagraph"/>
              <w:spacing w:line="247" w:lineRule="exact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Certificazioni</w:t>
            </w:r>
            <w:r w:rsidRPr="00C5012A">
              <w:rPr>
                <w:rFonts w:ascii="Calibri" w:hAnsi="Calibri" w:cs="Calibri"/>
                <w:spacing w:val="4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informatiche </w:t>
            </w:r>
          </w:p>
          <w:p w14:paraId="79F4393A" w14:textId="77777777" w:rsidR="00ED2F37" w:rsidRPr="00C5012A" w:rsidRDefault="00ED2F37" w:rsidP="00ED2F37">
            <w:pPr>
              <w:pStyle w:val="TableParagraph"/>
              <w:spacing w:line="247" w:lineRule="exact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ECDL start (o simili) – quattro esami (p. 1)</w:t>
            </w:r>
          </w:p>
          <w:p w14:paraId="29445172" w14:textId="77777777" w:rsidR="00ED2F37" w:rsidRPr="00C5012A" w:rsidRDefault="00ED2F37" w:rsidP="00ED2F37">
            <w:pPr>
              <w:pStyle w:val="TableParagraph"/>
              <w:spacing w:line="247" w:lineRule="exact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ECDL full (o simili) – sette esami (p. 2)</w:t>
            </w:r>
          </w:p>
          <w:p w14:paraId="3CF54121" w14:textId="77777777" w:rsidR="00ED2F37" w:rsidRPr="00C5012A" w:rsidRDefault="00ED2F37" w:rsidP="00ED2F37">
            <w:pPr>
              <w:pStyle w:val="TableParagraph"/>
              <w:spacing w:line="247" w:lineRule="exact"/>
              <w:ind w:left="57" w:right="57"/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</w:pPr>
            <w:r w:rsidRPr="00C5012A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 xml:space="preserve">ECDL advanced (o </w:t>
            </w:r>
            <w:proofErr w:type="spellStart"/>
            <w:r w:rsidRPr="00C5012A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>simili</w:t>
            </w:r>
            <w:proofErr w:type="spellEnd"/>
            <w:r w:rsidRPr="00C5012A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>) – (p. 3)</w:t>
            </w:r>
          </w:p>
          <w:p w14:paraId="25CAF034" w14:textId="27D06A1A" w:rsidR="00ED2F37" w:rsidRPr="00D84A9B" w:rsidRDefault="00ED2F37" w:rsidP="00ED2F37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ECDL </w:t>
            </w:r>
            <w:proofErr w:type="spellStart"/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specialized</w:t>
            </w:r>
            <w:proofErr w:type="spellEnd"/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(o simili) – (p. 5)</w:t>
            </w:r>
          </w:p>
        </w:tc>
        <w:tc>
          <w:tcPr>
            <w:tcW w:w="1560" w:type="dxa"/>
            <w:vAlign w:val="center"/>
          </w:tcPr>
          <w:p w14:paraId="756DB901" w14:textId="22B46778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 xml:space="preserve">Max </w:t>
            </w:r>
            <w:proofErr w:type="spellStart"/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. 5</w:t>
            </w:r>
          </w:p>
        </w:tc>
        <w:tc>
          <w:tcPr>
            <w:tcW w:w="1560" w:type="dxa"/>
          </w:tcPr>
          <w:p w14:paraId="39656DB3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17FEF1D7" w14:textId="032E3310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1BDE9728" w14:textId="1E1C0EB5" w:rsidR="00FC4F30" w:rsidRPr="00D84A9B" w:rsidRDefault="00FC4F30" w:rsidP="00FC4F30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Aver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progettato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inserito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Piano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antidispersione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nella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piattaforma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FUTURA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9903B" w14:textId="2E8FAA5B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D84A9B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 xml:space="preserve">Si dichiara </w:t>
      </w:r>
      <w:r w:rsidR="00650363" w:rsidRPr="00D84A9B">
        <w:rPr>
          <w:rFonts w:asciiTheme="minorHAnsi" w:hAnsiTheme="minorHAnsi" w:cstheme="minorHAnsi"/>
        </w:rPr>
        <w:t xml:space="preserve">altresì, </w:t>
      </w:r>
      <w:r w:rsidRPr="00D84A9B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II/Lasottoscritt</w:t>
      </w:r>
      <w:r w:rsidR="00650363" w:rsidRPr="00D84A9B">
        <w:rPr>
          <w:rFonts w:asciiTheme="minorHAnsi" w:hAnsiTheme="minorHAnsi" w:cstheme="minorHAnsi"/>
        </w:rPr>
        <w:t>o/a</w:t>
      </w:r>
      <w:r w:rsidRPr="00D84A9B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D84A9B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D84A9B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 e GDPR.</w:t>
      </w:r>
    </w:p>
    <w:p w14:paraId="025BF432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D84A9B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lastRenderedPageBreak/>
        <w:t xml:space="preserve">Curriculum vitae in formato europeo attestante i titoli culturali attinenti. </w:t>
      </w:r>
    </w:p>
    <w:p w14:paraId="44B905E6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D84A9B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D84A9B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D8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8583F" w14:textId="77777777" w:rsidR="00CF41E1" w:rsidRDefault="00CF41E1" w:rsidP="00941761">
      <w:pPr>
        <w:spacing w:after="0" w:line="240" w:lineRule="auto"/>
      </w:pPr>
      <w:r>
        <w:separator/>
      </w:r>
    </w:p>
  </w:endnote>
  <w:endnote w:type="continuationSeparator" w:id="0">
    <w:p w14:paraId="0FF984DA" w14:textId="77777777" w:rsidR="00CF41E1" w:rsidRDefault="00CF41E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BCB6" w14:textId="77777777" w:rsidR="00C517E7" w:rsidRDefault="00C517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DE0D" w14:textId="77777777" w:rsidR="00C517E7" w:rsidRDefault="00C517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C045" w14:textId="77777777" w:rsidR="00C517E7" w:rsidRDefault="00C51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8A3D" w14:textId="77777777" w:rsidR="00CF41E1" w:rsidRDefault="00CF41E1" w:rsidP="00941761">
      <w:pPr>
        <w:spacing w:after="0" w:line="240" w:lineRule="auto"/>
      </w:pPr>
      <w:r>
        <w:separator/>
      </w:r>
    </w:p>
  </w:footnote>
  <w:footnote w:type="continuationSeparator" w:id="0">
    <w:p w14:paraId="4853F10B" w14:textId="77777777" w:rsidR="00CF41E1" w:rsidRDefault="00CF41E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06EB" w14:textId="77777777" w:rsidR="00C517E7" w:rsidRDefault="00C517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C4CF" w14:textId="77777777" w:rsidR="00C517E7" w:rsidRDefault="00C517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840"/>
    <w:multiLevelType w:val="hybridMultilevel"/>
    <w:tmpl w:val="B48000D2"/>
    <w:lvl w:ilvl="0" w:tplc="AED241AA">
      <w:start w:val="1"/>
      <w:numFmt w:val="decimal"/>
      <w:lvlText w:val="%1)"/>
      <w:lvlJc w:val="left"/>
      <w:pPr>
        <w:ind w:left="195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9BA3ABE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2" w:tplc="056EA1E8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3" w:tplc="C74EB4A6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4" w:tplc="CC68422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5" w:tplc="ADFE7570">
      <w:numFmt w:val="bullet"/>
      <w:lvlText w:val="•"/>
      <w:lvlJc w:val="left"/>
      <w:pPr>
        <w:ind w:left="6548" w:hanging="360"/>
      </w:pPr>
      <w:rPr>
        <w:rFonts w:hint="default"/>
        <w:lang w:val="it-IT" w:eastAsia="en-US" w:bidi="ar-SA"/>
      </w:rPr>
    </w:lvl>
    <w:lvl w:ilvl="6" w:tplc="E95AD830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7" w:tplc="6206D68E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B39C16DE">
      <w:numFmt w:val="bullet"/>
      <w:lvlText w:val="•"/>
      <w:lvlJc w:val="left"/>
      <w:pPr>
        <w:ind w:left="93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153700"/>
    <w:rsid w:val="003746DC"/>
    <w:rsid w:val="00385258"/>
    <w:rsid w:val="00404A59"/>
    <w:rsid w:val="00451856"/>
    <w:rsid w:val="00650363"/>
    <w:rsid w:val="006D587E"/>
    <w:rsid w:val="00941761"/>
    <w:rsid w:val="00A103DE"/>
    <w:rsid w:val="00AC47C7"/>
    <w:rsid w:val="00AD04F1"/>
    <w:rsid w:val="00C048DA"/>
    <w:rsid w:val="00C517E7"/>
    <w:rsid w:val="00C807F2"/>
    <w:rsid w:val="00CD5F21"/>
    <w:rsid w:val="00CF41E1"/>
    <w:rsid w:val="00D54FAB"/>
    <w:rsid w:val="00D84A9B"/>
    <w:rsid w:val="00E414B1"/>
    <w:rsid w:val="00ED2F37"/>
    <w:rsid w:val="00F01ADB"/>
    <w:rsid w:val="00F055FC"/>
    <w:rsid w:val="00FA54B0"/>
    <w:rsid w:val="00FC4F3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ED2F37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kern w:val="0"/>
      <w:position w:val="-1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3</cp:revision>
  <dcterms:created xsi:type="dcterms:W3CDTF">2025-01-10T22:32:00Z</dcterms:created>
  <dcterms:modified xsi:type="dcterms:W3CDTF">2025-01-10T23:15:00Z</dcterms:modified>
</cp:coreProperties>
</file>