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90913" w14:textId="59CC394B" w:rsidR="00FC4F30" w:rsidRPr="00FC4F30" w:rsidRDefault="00941761" w:rsidP="00FC4F30">
      <w:pPr>
        <w:spacing w:before="100" w:beforeAutospacing="1" w:after="100" w:afterAutospacing="1"/>
        <w:rPr>
          <w:rFonts w:eastAsia="Times New Roman" w:cstheme="minorHAnsi"/>
          <w:b/>
          <w:i/>
          <w:iCs/>
          <w:sz w:val="24"/>
          <w:szCs w:val="24"/>
          <w:lang w:eastAsia="it-IT"/>
        </w:rPr>
      </w:pPr>
      <w:r w:rsidRPr="00D84A9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D84A9B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D84A9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D84A9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 w:rsidRPr="00D84A9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all’incarico di esperto </w:t>
      </w:r>
      <w:r w:rsidR="00FC4F30" w:rsidRPr="00FC4F30">
        <w:rPr>
          <w:rFonts w:eastAsia="Times New Roman" w:cstheme="minorHAnsi"/>
          <w:i/>
          <w:iCs/>
          <w:sz w:val="24"/>
          <w:szCs w:val="24"/>
          <w:lang w:eastAsia="it-IT"/>
        </w:rPr>
        <w:t>per il percorso labora</w:t>
      </w:r>
      <w:r w:rsidR="00FC4F30">
        <w:rPr>
          <w:rFonts w:eastAsia="Times New Roman" w:cstheme="minorHAnsi"/>
          <w:i/>
          <w:iCs/>
          <w:sz w:val="24"/>
          <w:szCs w:val="24"/>
          <w:lang w:eastAsia="it-IT"/>
        </w:rPr>
        <w:t>toriale_ Modulo 1 (D.M. 19/2024</w:t>
      </w:r>
      <w:r w:rsidR="00FC4F30" w:rsidRPr="00FC4F30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FC4F30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="00FC4F30" w:rsidRPr="00FC4F30">
        <w:rPr>
          <w:rFonts w:eastAsia="Times New Roman" w:cstheme="minorHAnsi"/>
          <w:i/>
          <w:iCs/>
          <w:sz w:val="24"/>
          <w:szCs w:val="24"/>
          <w:lang w:eastAsia="it-IT"/>
        </w:rPr>
        <w:t xml:space="preserve">afferente al </w:t>
      </w:r>
      <w:r w:rsidR="00FC4F30" w:rsidRPr="00FC4F30">
        <w:rPr>
          <w:rFonts w:eastAsia="Times New Roman" w:cstheme="minorHAnsi"/>
          <w:b/>
          <w:i/>
          <w:iCs/>
          <w:sz w:val="24"/>
          <w:szCs w:val="24"/>
          <w:lang w:eastAsia="it-IT"/>
        </w:rPr>
        <w:t>Progetto M4C1I1.4-2024-1322-P-53748</w:t>
      </w:r>
    </w:p>
    <w:p w14:paraId="22303070" w14:textId="67C9E312" w:rsidR="00941761" w:rsidRPr="00D84A9B" w:rsidRDefault="00941761" w:rsidP="00FC4F30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D84A9B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D84A9B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Docente i</w:t>
      </w:r>
      <w:r w:rsidR="00941761" w:rsidRPr="00D84A9B">
        <w:rPr>
          <w:rFonts w:eastAsia="Times New Roman" w:cstheme="minorHAnsi"/>
          <w:lang w:eastAsia="it-IT"/>
        </w:rPr>
        <w:t xml:space="preserve">n servizio presso </w:t>
      </w:r>
      <w:r w:rsidR="00FD3873" w:rsidRPr="00D84A9B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D84A9B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D84A9B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 w:rsidRPr="00D84A9B">
        <w:rPr>
          <w:rFonts w:eastAsia="Times New Roman" w:cstheme="minorHAnsi"/>
          <w:lang w:eastAsia="it-IT"/>
        </w:rPr>
        <w:t>, per un massimo di 100 punti</w:t>
      </w:r>
      <w:r w:rsidRPr="00D84A9B">
        <w:rPr>
          <w:rFonts w:eastAsia="Times New Roman" w:cstheme="minorHAnsi"/>
          <w:lang w:eastAsia="it-IT"/>
        </w:rPr>
        <w:t xml:space="preserve">: 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560"/>
        <w:gridCol w:w="1560"/>
      </w:tblGrid>
      <w:tr w:rsidR="00D84A9B" w:rsidRPr="00D84A9B" w14:paraId="1BAB1D9E" w14:textId="25440C47" w:rsidTr="00451856">
        <w:trPr>
          <w:trHeight w:val="57"/>
          <w:jc w:val="center"/>
        </w:trPr>
        <w:tc>
          <w:tcPr>
            <w:tcW w:w="6799" w:type="dxa"/>
            <w:shd w:val="clear" w:color="auto" w:fill="D0CECE" w:themeFill="background2" w:themeFillShade="E6"/>
            <w:vAlign w:val="center"/>
          </w:tcPr>
          <w:p w14:paraId="258A67BE" w14:textId="77777777" w:rsidR="00451856" w:rsidRPr="00D84A9B" w:rsidRDefault="00451856" w:rsidP="00B65D4B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TITOLI</w:t>
            </w:r>
            <w:r w:rsidRPr="00D84A9B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84A9B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9BABB2A" w14:textId="2CF61E31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14:paraId="3E97B8AA" w14:textId="7AA238F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Punteggio Candidato</w:t>
            </w:r>
          </w:p>
        </w:tc>
      </w:tr>
      <w:tr w:rsidR="00FC4F30" w:rsidRPr="00D84A9B" w14:paraId="01BE1D43" w14:textId="5D94266D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76D24653" w14:textId="77777777" w:rsidR="00FC4F30" w:rsidRPr="00073BC9" w:rsidRDefault="00FC4F30" w:rsidP="00FC4F30">
            <w:pPr>
              <w:spacing w:after="0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bookmarkStart w:id="0" w:name="_GoBack" w:colFirst="0" w:colLast="1"/>
            <w:r w:rsidRPr="00073BC9">
              <w:rPr>
                <w:rFonts w:ascii="Calibri" w:hAnsi="Calibri" w:cs="Calibri"/>
                <w:sz w:val="24"/>
                <w:szCs w:val="24"/>
              </w:rPr>
              <w:t>Laurea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quinquennale/vecchio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ordinamento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coerente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con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attività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inerenti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gli ambiti di intervento per cui si presenta la candidatura (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 xml:space="preserve"> punti 12)</w:t>
            </w:r>
          </w:p>
          <w:p w14:paraId="7BE0D67C" w14:textId="77777777" w:rsidR="00FC4F30" w:rsidRPr="00073BC9" w:rsidRDefault="00FC4F30" w:rsidP="00FC4F30">
            <w:pPr>
              <w:numPr>
                <w:ilvl w:val="0"/>
                <w:numId w:val="5"/>
              </w:numPr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 da 66 a 80                            Punti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>6</w:t>
            </w:r>
          </w:p>
          <w:p w14:paraId="7B914875" w14:textId="77777777" w:rsidR="00FC4F30" w:rsidRPr="00073BC9" w:rsidRDefault="00FC4F30" w:rsidP="00FC4F30">
            <w:pPr>
              <w:numPr>
                <w:ilvl w:val="0"/>
                <w:numId w:val="5"/>
              </w:numPr>
              <w:tabs>
                <w:tab w:val="left" w:pos="141"/>
              </w:tabs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da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81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 90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                            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Punti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>7</w:t>
            </w:r>
          </w:p>
          <w:p w14:paraId="0F95A29F" w14:textId="77777777" w:rsidR="00FC4F30" w:rsidRPr="00073BC9" w:rsidRDefault="00FC4F30" w:rsidP="00FC4F30">
            <w:pPr>
              <w:numPr>
                <w:ilvl w:val="0"/>
                <w:numId w:val="5"/>
              </w:numPr>
              <w:tabs>
                <w:tab w:val="left" w:pos="141"/>
              </w:tabs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da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 xml:space="preserve">91a100                           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Punti 8</w:t>
            </w:r>
          </w:p>
          <w:p w14:paraId="7A8C79D0" w14:textId="77777777" w:rsidR="00FC4F30" w:rsidRPr="00073BC9" w:rsidRDefault="00FC4F30" w:rsidP="00FC4F30">
            <w:pPr>
              <w:numPr>
                <w:ilvl w:val="0"/>
                <w:numId w:val="5"/>
              </w:numPr>
              <w:tabs>
                <w:tab w:val="left" w:pos="141"/>
              </w:tabs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da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100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 xml:space="preserve">a110                        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Punti 10</w:t>
            </w:r>
          </w:p>
          <w:p w14:paraId="7A2A0869" w14:textId="77777777" w:rsidR="00FC4F30" w:rsidRPr="00073BC9" w:rsidRDefault="00FC4F30" w:rsidP="00FC4F30">
            <w:pPr>
              <w:numPr>
                <w:ilvl w:val="0"/>
                <w:numId w:val="5"/>
              </w:numPr>
              <w:tabs>
                <w:tab w:val="left" w:pos="141"/>
              </w:tabs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110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lode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                            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Punti 12</w:t>
            </w:r>
          </w:p>
          <w:p w14:paraId="347353B1" w14:textId="39919B0E" w:rsidR="00FC4F30" w:rsidRPr="00D84A9B" w:rsidRDefault="00FC4F30" w:rsidP="00FC4F30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diploma di maturità                     Punti 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336BDF" w14:textId="00D2E12F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 12</w:t>
            </w:r>
          </w:p>
        </w:tc>
        <w:tc>
          <w:tcPr>
            <w:tcW w:w="1560" w:type="dxa"/>
          </w:tcPr>
          <w:p w14:paraId="1793072E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0D58C405" w14:textId="7E87328B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75753F3F" w14:textId="165F48CF" w:rsidR="00FC4F30" w:rsidRPr="00D84A9B" w:rsidRDefault="00FC4F30" w:rsidP="00FC4F30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Altra</w:t>
            </w:r>
            <w:r w:rsidRPr="00073BC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laurea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pertinente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083EAA" w14:textId="1AE3D0D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3AAFF99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28183957" w14:textId="721C6938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2164B980" w14:textId="27903D95" w:rsidR="00FC4F30" w:rsidRPr="00D84A9B" w:rsidRDefault="00FC4F30" w:rsidP="00FC4F30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Specializzazione post-laurea specifica o Master di durata annuale o Dottorati di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ricerca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specifici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Corsi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perfezionamento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coerenti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con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l'area</w:t>
            </w:r>
            <w:r w:rsidRPr="00073BC9">
              <w:rPr>
                <w:rFonts w:ascii="Calibri" w:hAnsi="Calibri" w:cs="Calibri"/>
                <w:spacing w:val="7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di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riferimento</w:t>
            </w:r>
            <w:r w:rsidRPr="00073BC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1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ogni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titolo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fino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un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massimo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punti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6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29C931" w14:textId="3ADFD418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560" w:type="dxa"/>
          </w:tcPr>
          <w:p w14:paraId="46FD84FA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2B716BB4" w14:textId="06E33993" w:rsidTr="00077DC8">
        <w:trPr>
          <w:trHeight w:val="57"/>
          <w:jc w:val="center"/>
        </w:trPr>
        <w:tc>
          <w:tcPr>
            <w:tcW w:w="8359" w:type="dxa"/>
            <w:gridSpan w:val="2"/>
            <w:shd w:val="clear" w:color="auto" w:fill="D0CECE" w:themeFill="background2" w:themeFillShade="E6"/>
            <w:vAlign w:val="center"/>
          </w:tcPr>
          <w:p w14:paraId="445C7E98" w14:textId="030A6300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b/>
                <w:sz w:val="24"/>
                <w:szCs w:val="24"/>
              </w:rPr>
              <w:t>TITOLI</w:t>
            </w:r>
            <w:r w:rsidRPr="00073BC9">
              <w:rPr>
                <w:rFonts w:ascii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b/>
                <w:sz w:val="24"/>
                <w:szCs w:val="24"/>
              </w:rPr>
              <w:t>ED</w:t>
            </w:r>
            <w:r w:rsidRPr="00073BC9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b/>
                <w:sz w:val="24"/>
                <w:szCs w:val="24"/>
              </w:rPr>
              <w:t>ESPERIENZE</w:t>
            </w:r>
            <w:r w:rsidRPr="00073BC9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PROFESSIONALI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56246C35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24B4A3D3" w14:textId="4E5802BF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393DB41B" w14:textId="3CBDB9CC" w:rsidR="00FC4F30" w:rsidRPr="00D84A9B" w:rsidRDefault="00FC4F30" w:rsidP="00FC4F30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Esperienza</w:t>
            </w:r>
            <w:r w:rsidRPr="00073BC9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tutor</w:t>
            </w:r>
            <w:r w:rsidRPr="00073BC9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svolte</w:t>
            </w:r>
            <w:r w:rsidRPr="00073BC9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all’interno dell’Amministrazione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073BC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sui</w:t>
            </w:r>
            <w:r w:rsidRPr="00073BC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temi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della</w:t>
            </w:r>
            <w:r w:rsidRPr="00073BC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dispersione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073BC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073BC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1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ogni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anno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scolastico,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fino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un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punti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>5)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C06377" w14:textId="3405ABBA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</w:tcPr>
          <w:p w14:paraId="216E3CE5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7B07E452" w14:textId="1D22D910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40FD9617" w14:textId="2199FF9C" w:rsidR="00FC4F30" w:rsidRPr="00D84A9B" w:rsidRDefault="00FC4F30" w:rsidP="00FC4F30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Incarichi di docenza svolte all’interno dell’Amministrazione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Scolastica sui</w:t>
            </w:r>
            <w:r w:rsidRPr="00073BC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temi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della</w:t>
            </w:r>
            <w:r w:rsidRPr="00073BC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dispersione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073BC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073BC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2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ogni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anno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scolastico,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fino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un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punti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10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5723DF" w14:textId="2B1A8763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</w:tcPr>
          <w:p w14:paraId="5CEDF34F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7F2857AD" w14:textId="2F9BF5E4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78CF1479" w14:textId="3240F5B9" w:rsidR="00FC4F30" w:rsidRPr="00D84A9B" w:rsidRDefault="00FC4F30" w:rsidP="00FC4F30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Esperienza di tutor svolte all’interno dell’Amministrazione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nei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progetti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PON,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FSE,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FESR, PNRR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1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ogni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anno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scolastico,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fino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un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punti 5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2B1744" w14:textId="30C7C154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</w:tcPr>
          <w:p w14:paraId="0D34FDA7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5414E8CE" w14:textId="44F3B0A1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49B88F18" w14:textId="7F34BA43" w:rsidR="00FC4F30" w:rsidRPr="00D84A9B" w:rsidRDefault="00FC4F30" w:rsidP="00FC4F30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Esperienza di docenza svolte all’interno dell’Amministrazione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nei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progetti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PON,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FSE,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FESR, PNRR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2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ogni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anno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scolastico,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fino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un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punti 10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B9B9AD" w14:textId="730782FB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</w:tcPr>
          <w:p w14:paraId="53CBFCD5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7E659866" w14:textId="53AF6A3E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41340133" w14:textId="56C34422" w:rsidR="00FC4F30" w:rsidRPr="00D84A9B" w:rsidRDefault="00FC4F30" w:rsidP="00FC4F30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 xml:space="preserve">Partecipazione a corsi di formazione/aggiornamento attinenti alla tematica relativa alla/e azioni per cui si presenta la candidatura in qualità di relatore/formatore (punti 3 per incarico fino a un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 xml:space="preserve"> di punti 15)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28B2F1" w14:textId="1DF2BB06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15</w:t>
            </w:r>
          </w:p>
        </w:tc>
        <w:tc>
          <w:tcPr>
            <w:tcW w:w="1560" w:type="dxa"/>
          </w:tcPr>
          <w:p w14:paraId="0B8BB7D3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1C59C687" w14:textId="0A17D154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1A947186" w14:textId="316D5B53" w:rsidR="00FC4F30" w:rsidRPr="00D84A9B" w:rsidRDefault="00FC4F30" w:rsidP="00FC4F30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Partecipazione</w:t>
            </w:r>
            <w:r w:rsidRPr="00073BC9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</w:t>
            </w:r>
            <w:r w:rsidRPr="00073BC9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corsi</w:t>
            </w:r>
            <w:r w:rsidRPr="00073BC9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formazione/aggiornamento</w:t>
            </w:r>
            <w:r w:rsidRPr="00073BC9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attinenti</w:t>
            </w:r>
            <w:r w:rsidRPr="00073BC9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alla</w:t>
            </w:r>
            <w:r w:rsidRPr="00073BC9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tematica relativa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alla/e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azioni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cui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si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presenta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la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candidatura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073BC9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 xml:space="preserve">1 per ogni corso fino a un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 xml:space="preserve"> di punti 5)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D3EDE2" w14:textId="2197B8BA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</w:tcPr>
          <w:p w14:paraId="4EC6356B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7E03EA28" w14:textId="24FC22AA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3B21F133" w14:textId="2CC5D84E" w:rsidR="00FC4F30" w:rsidRPr="00D84A9B" w:rsidRDefault="00FC4F30" w:rsidP="00FC4F30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Incarichi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nelle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Istituzioni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Scolastiche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in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qualità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Funzione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Strumentale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il PTOF,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Animatore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digitale,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Referente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l’inclusione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contrasto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al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bullismo, Referente</w:t>
            </w:r>
            <w:r w:rsidRPr="00073BC9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progetti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la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prevenzione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e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il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contrasto</w:t>
            </w:r>
            <w:r w:rsidRPr="00073BC9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alla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dispersione</w:t>
            </w:r>
            <w:r w:rsidRPr="00073BC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scolastica (punti</w:t>
            </w:r>
            <w:r w:rsidRPr="00073BC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2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ogni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anno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scolastico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fino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al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punti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>10)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E0C1F" w14:textId="744BAC6B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</w:tcPr>
          <w:p w14:paraId="77CA9099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34C8ABD0" w14:textId="311A2A4E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773B0C1F" w14:textId="42D4189E" w:rsidR="00FC4F30" w:rsidRPr="00D84A9B" w:rsidRDefault="00FC4F30" w:rsidP="00FC4F30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Incarichi</w:t>
            </w:r>
            <w:r w:rsidRPr="00073BC9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natura</w:t>
            </w:r>
            <w:r w:rsidRPr="00073BC9">
              <w:rPr>
                <w:rFonts w:ascii="Calibri" w:hAnsi="Calibri" w:cs="Calibri"/>
                <w:spacing w:val="5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professionale</w:t>
            </w:r>
            <w:r w:rsidRPr="00073BC9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nella</w:t>
            </w:r>
            <w:r w:rsidRPr="00073BC9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pubblica</w:t>
            </w:r>
            <w:r w:rsidRPr="00073BC9">
              <w:rPr>
                <w:rFonts w:ascii="Calibri" w:hAnsi="Calibri" w:cs="Calibri"/>
                <w:spacing w:val="5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amministrazione</w:t>
            </w:r>
            <w:r w:rsidRPr="00073BC9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e/o</w:t>
            </w:r>
            <w:r w:rsidRPr="00073BC9">
              <w:rPr>
                <w:rFonts w:ascii="Calibri" w:hAnsi="Calibri" w:cs="Calibri"/>
                <w:spacing w:val="5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nel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privato</w:t>
            </w:r>
            <w:r w:rsidRPr="00073BC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inerenti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il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settore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specifico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1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fino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un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massimo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5)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4CEA63" w14:textId="5AF9E971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proofErr w:type="spellStart"/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>. 5</w:t>
            </w:r>
          </w:p>
        </w:tc>
        <w:tc>
          <w:tcPr>
            <w:tcW w:w="1560" w:type="dxa"/>
          </w:tcPr>
          <w:p w14:paraId="53D5BB64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0D5F4B76" w14:textId="4982C8FD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281B67EC" w14:textId="77777777" w:rsidR="00FC4F30" w:rsidRPr="00073BC9" w:rsidRDefault="00FC4F30" w:rsidP="00FC4F30">
            <w:pPr>
              <w:spacing w:after="0"/>
              <w:ind w:left="57" w:right="57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Certificazioni</w:t>
            </w:r>
            <w:r w:rsidRPr="00073BC9">
              <w:rPr>
                <w:rFonts w:ascii="Calibri" w:hAnsi="Calibri" w:cs="Calibri"/>
                <w:spacing w:val="4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informatiche </w:t>
            </w:r>
          </w:p>
          <w:p w14:paraId="3E6E9769" w14:textId="77777777" w:rsidR="00FC4F30" w:rsidRPr="00073BC9" w:rsidRDefault="00FC4F30" w:rsidP="00FC4F30">
            <w:pPr>
              <w:spacing w:after="0"/>
              <w:ind w:left="57" w:right="57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ECDL start (o simili) – quattro esami (p. 1)</w:t>
            </w:r>
          </w:p>
          <w:p w14:paraId="33B36658" w14:textId="77777777" w:rsidR="00FC4F30" w:rsidRPr="00073BC9" w:rsidRDefault="00FC4F30" w:rsidP="00FC4F30">
            <w:pPr>
              <w:spacing w:after="0"/>
              <w:ind w:left="57" w:right="57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ECDL full (o simili) – sette esami (p. 2)</w:t>
            </w:r>
          </w:p>
          <w:p w14:paraId="046A1796" w14:textId="77777777" w:rsidR="00FC4F30" w:rsidRPr="00073BC9" w:rsidRDefault="00FC4F30" w:rsidP="00FC4F30">
            <w:pPr>
              <w:spacing w:after="0"/>
              <w:ind w:left="57" w:right="57"/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</w:pPr>
            <w:r w:rsidRPr="00073BC9"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  <w:t xml:space="preserve">ECDL advanced (o </w:t>
            </w:r>
            <w:proofErr w:type="spellStart"/>
            <w:r w:rsidRPr="00073BC9"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  <w:t>simili</w:t>
            </w:r>
            <w:proofErr w:type="spellEnd"/>
            <w:r w:rsidRPr="00073BC9"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  <w:t>) – (p. 3)</w:t>
            </w:r>
          </w:p>
          <w:p w14:paraId="25CAF034" w14:textId="75179242" w:rsidR="00FC4F30" w:rsidRPr="00D84A9B" w:rsidRDefault="00FC4F30" w:rsidP="00FC4F30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ECDL </w:t>
            </w:r>
            <w:proofErr w:type="spellStart"/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specialized</w:t>
            </w:r>
            <w:proofErr w:type="spellEnd"/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(o simili) – (p. 5)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6DB901" w14:textId="18917A30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proofErr w:type="spellStart"/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>. 5</w:t>
            </w:r>
          </w:p>
        </w:tc>
        <w:tc>
          <w:tcPr>
            <w:tcW w:w="1560" w:type="dxa"/>
          </w:tcPr>
          <w:p w14:paraId="39656DB3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17FEF1D7" w14:textId="032E3310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1BDE9728" w14:textId="1E1C0EB5" w:rsidR="00FC4F30" w:rsidRPr="00D84A9B" w:rsidRDefault="00FC4F30" w:rsidP="00FC4F30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Aver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progettato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inserito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il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Piano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antidispersione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nella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piattaforma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FUTURA</w:t>
            </w:r>
            <w:r w:rsidRPr="00073BC9">
              <w:rPr>
                <w:rFonts w:ascii="Calibri" w:hAnsi="Calibri" w:cs="Calibri"/>
                <w:sz w:val="24"/>
                <w:szCs w:val="24"/>
              </w:rPr>
              <w:t xml:space="preserve"> - Punti 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59903B" w14:textId="2E8FAA5B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</w:tcPr>
          <w:p w14:paraId="1E69A7C9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21ED7611" w14:textId="77777777" w:rsidR="00941761" w:rsidRPr="00D84A9B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Pr="00D84A9B" w:rsidRDefault="00941761" w:rsidP="00941761">
      <w:pPr>
        <w:pStyle w:val="NormaleWeb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 xml:space="preserve">Si dichiara </w:t>
      </w:r>
      <w:r w:rsidR="00650363" w:rsidRPr="00D84A9B">
        <w:rPr>
          <w:rFonts w:asciiTheme="minorHAnsi" w:hAnsiTheme="minorHAnsi" w:cstheme="minorHAnsi"/>
        </w:rPr>
        <w:t xml:space="preserve">altresì, </w:t>
      </w:r>
      <w:r w:rsidRPr="00D84A9B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D84A9B" w:rsidRDefault="00941761" w:rsidP="00941761">
      <w:pPr>
        <w:pStyle w:val="NormaleWeb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II/Lasottoscritt</w:t>
      </w:r>
      <w:r w:rsidR="00650363" w:rsidRPr="00D84A9B">
        <w:rPr>
          <w:rFonts w:asciiTheme="minorHAnsi" w:hAnsiTheme="minorHAnsi" w:cstheme="minorHAnsi"/>
        </w:rPr>
        <w:t>o/a</w:t>
      </w:r>
      <w:r w:rsidRPr="00D84A9B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D84A9B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D84A9B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D84A9B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proofErr w:type="gramStart"/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D.Lgs</w:t>
      </w:r>
      <w:proofErr w:type="gramEnd"/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  <w:proofErr w:type="spellEnd"/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 e GDPR.</w:t>
      </w:r>
    </w:p>
    <w:p w14:paraId="025BF432" w14:textId="77777777" w:rsidR="00941761" w:rsidRPr="00D84A9B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D84A9B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D84A9B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D84A9B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D84A9B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D84A9B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09241D4D" w14:textId="77777777" w:rsidR="00941761" w:rsidRPr="00D84A9B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D84A9B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D84A9B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D84A9B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D84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8583F" w14:textId="77777777" w:rsidR="00CF41E1" w:rsidRDefault="00CF41E1" w:rsidP="00941761">
      <w:pPr>
        <w:spacing w:after="0" w:line="240" w:lineRule="auto"/>
      </w:pPr>
      <w:r>
        <w:separator/>
      </w:r>
    </w:p>
  </w:endnote>
  <w:endnote w:type="continuationSeparator" w:id="0">
    <w:p w14:paraId="0FF984DA" w14:textId="77777777" w:rsidR="00CF41E1" w:rsidRDefault="00CF41E1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BBCB6" w14:textId="77777777" w:rsidR="00C517E7" w:rsidRDefault="00C517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1DE0D" w14:textId="77777777" w:rsidR="00C517E7" w:rsidRDefault="00C517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C045" w14:textId="77777777" w:rsidR="00C517E7" w:rsidRDefault="00C517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88A3D" w14:textId="77777777" w:rsidR="00CF41E1" w:rsidRDefault="00CF41E1" w:rsidP="00941761">
      <w:pPr>
        <w:spacing w:after="0" w:line="240" w:lineRule="auto"/>
      </w:pPr>
      <w:r>
        <w:separator/>
      </w:r>
    </w:p>
  </w:footnote>
  <w:footnote w:type="continuationSeparator" w:id="0">
    <w:p w14:paraId="4853F10B" w14:textId="77777777" w:rsidR="00CF41E1" w:rsidRDefault="00CF41E1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D06EB" w14:textId="77777777" w:rsidR="00C517E7" w:rsidRDefault="00C517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AC4CF" w14:textId="77777777" w:rsidR="00C517E7" w:rsidRDefault="00C517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5840"/>
    <w:multiLevelType w:val="hybridMultilevel"/>
    <w:tmpl w:val="B48000D2"/>
    <w:lvl w:ilvl="0" w:tplc="AED241AA">
      <w:start w:val="1"/>
      <w:numFmt w:val="decimal"/>
      <w:lvlText w:val="%1)"/>
      <w:lvlJc w:val="left"/>
      <w:pPr>
        <w:ind w:left="195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9BA3ABE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2" w:tplc="056EA1E8">
      <w:numFmt w:val="bullet"/>
      <w:lvlText w:val="•"/>
      <w:lvlJc w:val="left"/>
      <w:pPr>
        <w:ind w:left="3794" w:hanging="360"/>
      </w:pPr>
      <w:rPr>
        <w:rFonts w:hint="default"/>
        <w:lang w:val="it-IT" w:eastAsia="en-US" w:bidi="ar-SA"/>
      </w:rPr>
    </w:lvl>
    <w:lvl w:ilvl="3" w:tplc="C74EB4A6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4" w:tplc="CC68422A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5" w:tplc="ADFE7570">
      <w:numFmt w:val="bullet"/>
      <w:lvlText w:val="•"/>
      <w:lvlJc w:val="left"/>
      <w:pPr>
        <w:ind w:left="6548" w:hanging="360"/>
      </w:pPr>
      <w:rPr>
        <w:rFonts w:hint="default"/>
        <w:lang w:val="it-IT" w:eastAsia="en-US" w:bidi="ar-SA"/>
      </w:rPr>
    </w:lvl>
    <w:lvl w:ilvl="6" w:tplc="E95AD830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7" w:tplc="6206D68E">
      <w:numFmt w:val="bullet"/>
      <w:lvlText w:val="•"/>
      <w:lvlJc w:val="left"/>
      <w:pPr>
        <w:ind w:left="8384" w:hanging="360"/>
      </w:pPr>
      <w:rPr>
        <w:rFonts w:hint="default"/>
        <w:lang w:val="it-IT" w:eastAsia="en-US" w:bidi="ar-SA"/>
      </w:rPr>
    </w:lvl>
    <w:lvl w:ilvl="8" w:tplc="B39C16DE">
      <w:numFmt w:val="bullet"/>
      <w:lvlText w:val="•"/>
      <w:lvlJc w:val="left"/>
      <w:pPr>
        <w:ind w:left="930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9A0504"/>
    <w:multiLevelType w:val="hybridMultilevel"/>
    <w:tmpl w:val="1AC0AD0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153700"/>
    <w:rsid w:val="003746DC"/>
    <w:rsid w:val="00385258"/>
    <w:rsid w:val="00404A59"/>
    <w:rsid w:val="00451856"/>
    <w:rsid w:val="00650363"/>
    <w:rsid w:val="006D587E"/>
    <w:rsid w:val="00941761"/>
    <w:rsid w:val="00A103DE"/>
    <w:rsid w:val="00AC47C7"/>
    <w:rsid w:val="00AD04F1"/>
    <w:rsid w:val="00C048DA"/>
    <w:rsid w:val="00C517E7"/>
    <w:rsid w:val="00C807F2"/>
    <w:rsid w:val="00CD5F21"/>
    <w:rsid w:val="00CF41E1"/>
    <w:rsid w:val="00D54FAB"/>
    <w:rsid w:val="00D84A9B"/>
    <w:rsid w:val="00E414B1"/>
    <w:rsid w:val="00F01ADB"/>
    <w:rsid w:val="00F055FC"/>
    <w:rsid w:val="00FA54B0"/>
    <w:rsid w:val="00FC4F3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Dirigente</cp:lastModifiedBy>
  <cp:revision>2</cp:revision>
  <dcterms:created xsi:type="dcterms:W3CDTF">2025-01-10T22:32:00Z</dcterms:created>
  <dcterms:modified xsi:type="dcterms:W3CDTF">2025-01-10T22:32:00Z</dcterms:modified>
</cp:coreProperties>
</file>