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F9520" w14:textId="0DA3BEA7" w:rsidR="000E4C1E" w:rsidRPr="00777B91" w:rsidRDefault="00650928" w:rsidP="000E4C1E">
      <w:pPr>
        <w:spacing w:before="720"/>
        <w:jc w:val="center"/>
        <w:rPr>
          <w:rFonts w:ascii="Calibri" w:eastAsia="Verdana" w:hAnsi="Calibri" w:cs="Calibri"/>
          <w:b/>
          <w:sz w:val="28"/>
          <w:szCs w:val="24"/>
        </w:rPr>
      </w:pPr>
      <w:r>
        <w:rPr>
          <w:rFonts w:ascii="Calibri" w:eastAsia="Verdana" w:hAnsi="Calibri" w:cs="Calibri"/>
          <w:b/>
          <w:color w:val="000000"/>
          <w:sz w:val="28"/>
          <w:szCs w:val="24"/>
        </w:rPr>
        <w:t>Allegato n.</w:t>
      </w:r>
      <w:bookmarkStart w:id="0" w:name="_GoBack"/>
      <w:bookmarkEnd w:id="0"/>
      <w:r w:rsidR="000E4C1E" w:rsidRPr="00777B91">
        <w:rPr>
          <w:rFonts w:ascii="Calibri" w:eastAsia="Verdana" w:hAnsi="Calibri" w:cs="Calibri"/>
          <w:b/>
          <w:color w:val="000000"/>
          <w:sz w:val="28"/>
          <w:szCs w:val="24"/>
        </w:rPr>
        <w:t xml:space="preserve"> 3 – informativa sulla P</w:t>
      </w:r>
      <w:r w:rsidR="000E4C1E" w:rsidRPr="00777B91">
        <w:rPr>
          <w:rFonts w:ascii="Calibri" w:eastAsia="Verdana" w:hAnsi="Calibri" w:cs="Calibri"/>
          <w:b/>
          <w:sz w:val="28"/>
          <w:szCs w:val="24"/>
        </w:rPr>
        <w:t>rivacy</w:t>
      </w:r>
    </w:p>
    <w:p w14:paraId="4F8895AF" w14:textId="77777777" w:rsidR="000E4C1E" w:rsidRPr="007A128C" w:rsidRDefault="000E4C1E" w:rsidP="000E4C1E">
      <w:pPr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eastAsia="Verdana" w:hAnsi="Calibri" w:cs="Calibri"/>
          <w:b/>
          <w:sz w:val="22"/>
          <w:szCs w:val="22"/>
        </w:rPr>
        <w:t xml:space="preserve">(per progetto 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 xml:space="preserve">“Scuola e competenze” 2021-2027 – Fondo Sociale Europeo Plus (FSE+) – Priorità 1 - Obiettivo specifico: ESO4.6 – Azione A4.A </w:t>
      </w:r>
      <w:r w:rsidRPr="007A128C">
        <w:rPr>
          <w:rFonts w:ascii="Calibri" w:eastAsia="Verdana" w:hAnsi="Calibri" w:cs="Calibri"/>
          <w:b/>
          <w:i/>
          <w:iCs/>
          <w:color w:val="000000" w:themeColor="text1"/>
          <w:sz w:val="22"/>
          <w:szCs w:val="22"/>
        </w:rPr>
        <w:t xml:space="preserve">– Sotto-azione ESO4.6.A4.A – </w:t>
      </w:r>
      <w:r w:rsidRPr="007A128C">
        <w:rPr>
          <w:rFonts w:ascii="Calibri" w:hAnsi="Calibri" w:cs="Calibri"/>
          <w:b/>
          <w:color w:val="000000" w:themeColor="text1"/>
          <w:sz w:val="22"/>
          <w:szCs w:val="22"/>
        </w:rPr>
        <w:t>Avviso Pubblico prot. n. 81652 del 23/05/2025 – “</w:t>
      </w:r>
      <w:r w:rsidRPr="007A128C">
        <w:rPr>
          <w:rFonts w:ascii="Calibri" w:hAnsi="Calibri" w:cs="Calibri"/>
          <w:b/>
          <w:i/>
          <w:iCs/>
          <w:color w:val="000000" w:themeColor="text1"/>
          <w:sz w:val="22"/>
          <w:szCs w:val="22"/>
        </w:rPr>
        <w:t xml:space="preserve">Percorsi educativi e formativi per il potenziamento delle competenze, l’inclusione e la socialità nel periodo di sospensione estiva delle lezioni” </w:t>
      </w:r>
      <w:r w:rsidRPr="007A128C">
        <w:rPr>
          <w:rFonts w:ascii="Calibri" w:hAnsi="Calibri" w:cs="Calibri"/>
          <w:b/>
          <w:color w:val="000000" w:themeColor="text1"/>
          <w:sz w:val="22"/>
          <w:szCs w:val="22"/>
        </w:rPr>
        <w:t>(c.d. Piano Estate 2024-2025 e 2025-2026)</w:t>
      </w:r>
    </w:p>
    <w:p w14:paraId="45E34918" w14:textId="4ECAD311" w:rsidR="000E4C1E" w:rsidRPr="007A128C" w:rsidRDefault="000E4C1E" w:rsidP="000E4C1E">
      <w:pPr>
        <w:spacing w:before="120"/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 w:rsidRPr="007A128C">
        <w:rPr>
          <w:rFonts w:ascii="Calibri" w:hAnsi="Calibri" w:cs="Calibri"/>
          <w:b/>
          <w:color w:val="000000" w:themeColor="text1"/>
          <w:sz w:val="24"/>
          <w:szCs w:val="24"/>
        </w:rPr>
        <w:t>Titolo del Progetto:</w:t>
      </w:r>
      <w:r w:rsidR="00975117" w:rsidRPr="007A128C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proofErr w:type="spellStart"/>
      <w:r w:rsidR="000F5BD7" w:rsidRPr="007A128C">
        <w:rPr>
          <w:rFonts w:ascii="Calibri" w:hAnsi="Calibri" w:cs="Calibri"/>
          <w:b/>
          <w:color w:val="000000" w:themeColor="text1"/>
          <w:sz w:val="24"/>
          <w:szCs w:val="24"/>
        </w:rPr>
        <w:t>LifeLab</w:t>
      </w:r>
      <w:proofErr w:type="spellEnd"/>
      <w:r w:rsidR="000F5BD7" w:rsidRPr="007A128C">
        <w:rPr>
          <w:rFonts w:ascii="Calibri" w:hAnsi="Calibri" w:cs="Calibri"/>
          <w:b/>
          <w:color w:val="000000" w:themeColor="text1"/>
          <w:sz w:val="24"/>
          <w:szCs w:val="24"/>
        </w:rPr>
        <w:t>: scopri, crea, cresci</w:t>
      </w:r>
      <w:r w:rsidRPr="007A128C">
        <w:rPr>
          <w:rFonts w:ascii="Calibri" w:hAnsi="Calibri" w:cs="Calibri"/>
          <w:b/>
          <w:color w:val="000000" w:themeColor="text1"/>
          <w:sz w:val="24"/>
          <w:szCs w:val="24"/>
        </w:rPr>
        <w:t xml:space="preserve"> - </w:t>
      </w:r>
      <w:r w:rsidRPr="007A128C">
        <w:rPr>
          <w:rFonts w:ascii="Calibri" w:hAnsi="Calibri" w:cs="Calibri"/>
          <w:b/>
          <w:bCs/>
          <w:color w:val="000000" w:themeColor="text1"/>
          <w:sz w:val="24"/>
          <w:szCs w:val="24"/>
        </w:rPr>
        <w:t>Codice progetto:</w:t>
      </w:r>
      <w:r w:rsidR="00975117" w:rsidRPr="007A128C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0F5BD7" w:rsidRPr="007A128C">
        <w:rPr>
          <w:rFonts w:ascii="Calibri" w:hAnsi="Calibri" w:cs="Calibri"/>
          <w:b/>
          <w:color w:val="000000" w:themeColor="text1"/>
          <w:sz w:val="24"/>
          <w:szCs w:val="24"/>
        </w:rPr>
        <w:t>ESO4.6.A4.A-FSEPNUM-2025-169</w:t>
      </w:r>
      <w:r w:rsidRPr="007A128C">
        <w:rPr>
          <w:rFonts w:ascii="Calibri" w:hAnsi="Calibri" w:cs="Calibri"/>
          <w:b/>
          <w:color w:val="000000" w:themeColor="text1"/>
          <w:sz w:val="24"/>
          <w:szCs w:val="24"/>
        </w:rPr>
        <w:t>;</w:t>
      </w:r>
    </w:p>
    <w:p w14:paraId="3B77F47C" w14:textId="3FB0B10F" w:rsidR="000E4C1E" w:rsidRPr="007A128C" w:rsidRDefault="000E4C1E" w:rsidP="000E4C1E">
      <w:pPr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 w:rsidRPr="007A128C">
        <w:rPr>
          <w:rFonts w:ascii="Calibri" w:hAnsi="Calibri" w:cs="Calibri"/>
          <w:b/>
          <w:bCs/>
          <w:color w:val="000000" w:themeColor="text1"/>
          <w:sz w:val="24"/>
          <w:szCs w:val="24"/>
        </w:rPr>
        <w:t>CUP:</w:t>
      </w:r>
      <w:r w:rsidR="00975117" w:rsidRPr="007A128C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0F5BD7" w:rsidRPr="007A128C">
        <w:rPr>
          <w:rFonts w:ascii="Calibri" w:hAnsi="Calibri" w:cs="Calibri"/>
          <w:b/>
          <w:color w:val="000000" w:themeColor="text1"/>
          <w:sz w:val="24"/>
          <w:szCs w:val="24"/>
        </w:rPr>
        <w:t>F54D25005710007</w:t>
      </w:r>
      <w:r w:rsidRPr="007A128C">
        <w:rPr>
          <w:rFonts w:ascii="Calibri" w:hAnsi="Calibri" w:cs="Calibri"/>
          <w:b/>
          <w:color w:val="000000" w:themeColor="text1"/>
          <w:sz w:val="24"/>
          <w:szCs w:val="24"/>
        </w:rPr>
        <w:t>;</w:t>
      </w:r>
    </w:p>
    <w:p w14:paraId="03EB1FED" w14:textId="77777777" w:rsidR="000E4C1E" w:rsidRPr="007A128C" w:rsidRDefault="000E4C1E" w:rsidP="000E4C1E">
      <w:pPr>
        <w:spacing w:before="12"/>
        <w:rPr>
          <w:rFonts w:ascii="Calibri" w:hAnsi="Calibri" w:cs="Calibri"/>
          <w:color w:val="000000" w:themeColor="text1"/>
          <w:sz w:val="24"/>
          <w:szCs w:val="24"/>
        </w:rPr>
      </w:pPr>
    </w:p>
    <w:p w14:paraId="6E3489A2" w14:textId="432DD4E1" w:rsidR="000E4C1E" w:rsidRPr="00777B91" w:rsidRDefault="000E4C1E" w:rsidP="000E4C1E">
      <w:pPr>
        <w:spacing w:before="36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A128C">
        <w:rPr>
          <w:rFonts w:ascii="Calibri" w:eastAsia="Verdana" w:hAnsi="Calibri" w:cs="Calibri"/>
          <w:color w:val="000000" w:themeColor="text1"/>
          <w:sz w:val="24"/>
          <w:szCs w:val="24"/>
        </w:rPr>
        <w:t>Si informa che, presso l’</w:t>
      </w:r>
      <w:r w:rsidR="000F5BD7" w:rsidRPr="007A128C">
        <w:rPr>
          <w:rFonts w:ascii="Calibri" w:eastAsia="Verdana" w:hAnsi="Calibri" w:cs="Calibri"/>
          <w:color w:val="000000" w:themeColor="text1"/>
          <w:sz w:val="24"/>
          <w:szCs w:val="24"/>
        </w:rPr>
        <w:t>Istituto Comprensivo Perugia 9</w:t>
      </w:r>
      <w:r w:rsidR="007A128C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 </w:t>
      </w:r>
      <w:r w:rsidRPr="007A128C">
        <w:rPr>
          <w:rFonts w:ascii="Calibri" w:eastAsia="Verdana" w:hAnsi="Calibri" w:cs="Calibri"/>
          <w:color w:val="000000" w:themeColor="text1"/>
          <w:sz w:val="24"/>
          <w:szCs w:val="24"/>
        </w:rPr>
        <w:t>di</w:t>
      </w:r>
      <w:r w:rsidR="007A128C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 </w:t>
      </w:r>
      <w:r w:rsidR="000F5BD7" w:rsidRPr="007A128C">
        <w:rPr>
          <w:rFonts w:ascii="Calibri" w:eastAsia="Verdana" w:hAnsi="Calibri" w:cs="Calibri"/>
          <w:color w:val="000000" w:themeColor="text1"/>
          <w:sz w:val="24"/>
          <w:szCs w:val="24"/>
        </w:rPr>
        <w:t>Perugia</w:t>
      </w:r>
      <w:r w:rsidRPr="007A128C">
        <w:rPr>
          <w:rFonts w:ascii="Calibri" w:eastAsia="Verdana" w:hAnsi="Calibri" w:cs="Calibri"/>
          <w:color w:val="000000" w:themeColor="text1"/>
          <w:sz w:val="24"/>
          <w:szCs w:val="24"/>
        </w:rPr>
        <w:t>, in</w:t>
      </w:r>
      <w:r w:rsidRPr="00AC1FB2">
        <w:rPr>
          <w:rFonts w:ascii="Calibri" w:eastAsia="Verdana" w:hAnsi="Calibri" w:cs="Calibri"/>
          <w:color w:val="000000"/>
          <w:sz w:val="24"/>
          <w:szCs w:val="24"/>
        </w:rPr>
        <w:t xml:space="preserve"> qualità di Scuola assegnataria di Fondi relativi al progetto relativo </w:t>
      </w:r>
      <w:r w:rsidRPr="00AC1FB2">
        <w:rPr>
          <w:rFonts w:ascii="Calibri" w:eastAsia="Verdana" w:hAnsi="Calibri" w:cs="Calibri"/>
          <w:sz w:val="24"/>
          <w:szCs w:val="24"/>
        </w:rPr>
        <w:t xml:space="preserve">ai Fondi Strutturali Europei – Programma nazionale “Scuola e competenze” 2021-2027 – Fondo Sociale Europeo Plus (FSE+) – Priorità 1 - Obiettivo specifico: ESO4.6 – Azione A4.A – Sotto-azione ESO4.6.A4.A – </w:t>
      </w:r>
      <w:r w:rsidRPr="00AC1FB2">
        <w:rPr>
          <w:rFonts w:ascii="Calibri" w:hAnsi="Calibri" w:cs="Calibri"/>
          <w:sz w:val="24"/>
          <w:szCs w:val="24"/>
        </w:rPr>
        <w:t>Avviso Pubblico prot. n. 81652 del 23/05/2025 – “</w:t>
      </w:r>
      <w:r w:rsidRPr="00AC1FB2">
        <w:rPr>
          <w:rFonts w:ascii="Calibri" w:hAnsi="Calibri" w:cs="Calibri"/>
          <w:i/>
          <w:iCs/>
          <w:sz w:val="24"/>
          <w:szCs w:val="24"/>
        </w:rPr>
        <w:t xml:space="preserve">Percorsi educativi e formativi per il potenziamento delle competenze, l’inclusione e la socialità nel periodo di sospensione estiva delle lezioni” </w:t>
      </w:r>
      <w:r w:rsidRPr="00AC1FB2">
        <w:rPr>
          <w:rFonts w:ascii="Calibri" w:hAnsi="Calibri" w:cs="Calibri"/>
          <w:sz w:val="24"/>
          <w:szCs w:val="24"/>
        </w:rPr>
        <w:t>(c.d. Piano Estate 2024-2025 e 2025-2026)</w:t>
      </w:r>
      <w:r w:rsidRPr="00AC1FB2">
        <w:rPr>
          <w:rFonts w:ascii="Calibri" w:eastAsia="Verdana" w:hAnsi="Calibri" w:cs="Calibri"/>
          <w:sz w:val="24"/>
          <w:szCs w:val="24"/>
        </w:rPr>
        <w:t>,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in applicazione del </w:t>
      </w:r>
      <w:r w:rsidRPr="006F40B1">
        <w:rPr>
          <w:rFonts w:ascii="Calibri" w:eastAsia="Verdana" w:hAnsi="Calibri" w:cs="Calibri"/>
          <w:color w:val="000000"/>
          <w:sz w:val="24"/>
          <w:szCs w:val="24"/>
        </w:rPr>
        <w:t>Regolamento UE n. 679/16, i dati personali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 sono trattati in modo lecito, secondo correttezza e con adozione di idonee misure di protezione relativamente all’ambiente in cui vengono custoditi, al sistema adottato per elaborarli, ai soggetti incaricati del trattamento.</w:t>
      </w:r>
    </w:p>
    <w:p w14:paraId="7090F114" w14:textId="77777777" w:rsidR="000E4C1E" w:rsidRPr="00777B91" w:rsidRDefault="000E4C1E" w:rsidP="000E4C1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37D7565" w14:textId="77777777" w:rsidR="000E4C1E" w:rsidRPr="00777B91" w:rsidRDefault="000E4C1E" w:rsidP="000E4C1E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L’Istituto, Titolare del Trattamento dei dati, è rappresentato dal Dirigente Scolastico, quale Legale</w:t>
      </w:r>
      <w:r w:rsidR="00003ED1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Rappresentante.</w:t>
      </w:r>
    </w:p>
    <w:p w14:paraId="7F0D512B" w14:textId="77777777" w:rsidR="000E4C1E" w:rsidRPr="00777B91" w:rsidRDefault="000E4C1E" w:rsidP="000E4C1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CEFE8A4" w14:textId="77777777" w:rsidR="000E4C1E" w:rsidRPr="00777B91" w:rsidRDefault="000E4C1E" w:rsidP="000E4C1E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I dati personali possono essere trattati in relazione ad adempimenti relativi o connessi alla gestione dell’Istituzione scolastica.</w:t>
      </w:r>
    </w:p>
    <w:p w14:paraId="5ABCA588" w14:textId="77777777" w:rsidR="000E4C1E" w:rsidRPr="00777B91" w:rsidRDefault="000E4C1E" w:rsidP="000E4C1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22736F7" w14:textId="77777777" w:rsidR="000E4C1E" w:rsidRPr="00777B91" w:rsidRDefault="000E4C1E" w:rsidP="000E4C1E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In nessun caso </w:t>
      </w:r>
      <w:r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dati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 personali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vengono trasmessi a soggetti privati senza il preventivo consenso scritto dell’interessato/a.</w:t>
      </w:r>
    </w:p>
    <w:p w14:paraId="05744C12" w14:textId="77777777" w:rsidR="000E4C1E" w:rsidRPr="00777B91" w:rsidRDefault="000E4C1E" w:rsidP="000E4C1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996F3B4" w14:textId="77777777" w:rsidR="000E4C1E" w:rsidRPr="00777B91" w:rsidRDefault="000E4C1E" w:rsidP="000E4C1E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0F101DD4" w14:textId="77777777" w:rsidR="000E4C1E" w:rsidRPr="00777B91" w:rsidRDefault="000E4C1E" w:rsidP="000E4C1E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85514E5" w14:textId="77777777" w:rsidR="000E4C1E" w:rsidRPr="00777B91" w:rsidRDefault="000E4C1E" w:rsidP="000E4C1E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Il sottoscritto </w:t>
      </w:r>
      <w:r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, ricevuta l’informativa di cui agli art</w:t>
      </w:r>
      <w:r>
        <w:rPr>
          <w:rFonts w:ascii="Calibri" w:eastAsia="Verdana" w:hAnsi="Calibri" w:cs="Calibri"/>
          <w:color w:val="000000"/>
          <w:sz w:val="24"/>
          <w:szCs w:val="24"/>
        </w:rPr>
        <w:t>t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730F8EF2" w14:textId="77777777" w:rsidR="000E4C1E" w:rsidRDefault="000E4C1E" w:rsidP="000E4C1E">
      <w:pPr>
        <w:rPr>
          <w:rFonts w:ascii="Calibri" w:hAnsi="Calibri" w:cs="Calibri"/>
          <w:color w:val="000000"/>
          <w:sz w:val="24"/>
          <w:szCs w:val="24"/>
        </w:rPr>
      </w:pPr>
    </w:p>
    <w:p w14:paraId="36EBE090" w14:textId="77777777" w:rsidR="000E4C1E" w:rsidRDefault="000E4C1E" w:rsidP="000E4C1E">
      <w:pPr>
        <w:rPr>
          <w:rFonts w:ascii="Calibri" w:hAnsi="Calibri" w:cs="Calibri"/>
          <w:color w:val="000000"/>
          <w:sz w:val="24"/>
          <w:szCs w:val="24"/>
        </w:rPr>
      </w:pPr>
    </w:p>
    <w:p w14:paraId="1212B787" w14:textId="77777777" w:rsidR="000E4C1E" w:rsidRPr="00777B91" w:rsidRDefault="000E4C1E" w:rsidP="000E4C1E">
      <w:pPr>
        <w:spacing w:after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731766E5" w14:textId="77777777" w:rsidR="00E02AD2" w:rsidRPr="00777B91" w:rsidRDefault="00E45AE8" w:rsidP="00E45AE8">
      <w:pPr>
        <w:ind w:left="4956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E02AD2" w:rsidRPr="00777B91" w:rsidSect="00E45A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3D559" w14:textId="77777777" w:rsidR="00DB6C1B" w:rsidRDefault="00DB6C1B">
      <w:r>
        <w:separator/>
      </w:r>
    </w:p>
  </w:endnote>
  <w:endnote w:type="continuationSeparator" w:id="0">
    <w:p w14:paraId="45EC8AB4" w14:textId="77777777" w:rsidR="00DB6C1B" w:rsidRDefault="00DB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827EC" w14:textId="77777777" w:rsidR="00D350E5" w:rsidRDefault="00D350E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9DDDD" w14:textId="77777777" w:rsidR="00383CE3" w:rsidRDefault="00383CE3" w:rsidP="00383CE3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807BF" w14:textId="77777777" w:rsidR="00D350E5" w:rsidRDefault="00D350E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65CA6" w14:textId="77777777" w:rsidR="00DB6C1B" w:rsidRDefault="00DB6C1B">
      <w:r>
        <w:separator/>
      </w:r>
    </w:p>
  </w:footnote>
  <w:footnote w:type="continuationSeparator" w:id="0">
    <w:p w14:paraId="6EF8DC41" w14:textId="77777777" w:rsidR="00DB6C1B" w:rsidRDefault="00DB6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35FC1" w14:textId="77777777" w:rsidR="00D350E5" w:rsidRDefault="00D350E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89F01" w14:textId="77777777" w:rsidR="00EB08CB" w:rsidRPr="00302D0D" w:rsidRDefault="00515D59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</w:rPr>
      <w:drawing>
        <wp:inline distT="0" distB="0" distL="0" distR="0" wp14:anchorId="2045E197" wp14:editId="33EC2650">
          <wp:extent cx="6543675" cy="704850"/>
          <wp:effectExtent l="19050" t="0" r="9525" b="0"/>
          <wp:docPr id="1" name="Immagine 1" descr="Loghi completi orizzontale 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completi orizzontale RGB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E61B9" w14:textId="77777777" w:rsidR="00D350E5" w:rsidRDefault="00D350E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CE"/>
    <w:rsid w:val="00003ED1"/>
    <w:rsid w:val="00005559"/>
    <w:rsid w:val="000242B0"/>
    <w:rsid w:val="000407F9"/>
    <w:rsid w:val="00061142"/>
    <w:rsid w:val="000630CE"/>
    <w:rsid w:val="00067A51"/>
    <w:rsid w:val="00074FE9"/>
    <w:rsid w:val="000952B9"/>
    <w:rsid w:val="000A7F57"/>
    <w:rsid w:val="000B28C4"/>
    <w:rsid w:val="000B58AF"/>
    <w:rsid w:val="000C5118"/>
    <w:rsid w:val="000D1EAC"/>
    <w:rsid w:val="000D4E4F"/>
    <w:rsid w:val="000E245C"/>
    <w:rsid w:val="000E4C1E"/>
    <w:rsid w:val="000F4417"/>
    <w:rsid w:val="000F5BD7"/>
    <w:rsid w:val="00100687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4D58"/>
    <w:rsid w:val="001862AD"/>
    <w:rsid w:val="00197554"/>
    <w:rsid w:val="001A7184"/>
    <w:rsid w:val="001B63B5"/>
    <w:rsid w:val="001C21FA"/>
    <w:rsid w:val="001D3259"/>
    <w:rsid w:val="001F28ED"/>
    <w:rsid w:val="001F4706"/>
    <w:rsid w:val="00203CF6"/>
    <w:rsid w:val="00211527"/>
    <w:rsid w:val="002157B4"/>
    <w:rsid w:val="00233E80"/>
    <w:rsid w:val="00234FC0"/>
    <w:rsid w:val="00241BB2"/>
    <w:rsid w:val="0024486E"/>
    <w:rsid w:val="00260795"/>
    <w:rsid w:val="00266355"/>
    <w:rsid w:val="002708C3"/>
    <w:rsid w:val="002824C6"/>
    <w:rsid w:val="0028318A"/>
    <w:rsid w:val="002A4680"/>
    <w:rsid w:val="002B76C0"/>
    <w:rsid w:val="002D7097"/>
    <w:rsid w:val="002E21A6"/>
    <w:rsid w:val="002F06B9"/>
    <w:rsid w:val="002F4FAC"/>
    <w:rsid w:val="00302D0D"/>
    <w:rsid w:val="0030366D"/>
    <w:rsid w:val="00305BD0"/>
    <w:rsid w:val="00310228"/>
    <w:rsid w:val="003323C5"/>
    <w:rsid w:val="00337687"/>
    <w:rsid w:val="00362288"/>
    <w:rsid w:val="00370EAB"/>
    <w:rsid w:val="003802A0"/>
    <w:rsid w:val="00380FB0"/>
    <w:rsid w:val="003815C5"/>
    <w:rsid w:val="00383CE3"/>
    <w:rsid w:val="003914FF"/>
    <w:rsid w:val="003A2D28"/>
    <w:rsid w:val="003C4CAC"/>
    <w:rsid w:val="003D2D72"/>
    <w:rsid w:val="004157A8"/>
    <w:rsid w:val="00432186"/>
    <w:rsid w:val="004340A9"/>
    <w:rsid w:val="004428A9"/>
    <w:rsid w:val="004431F0"/>
    <w:rsid w:val="0045585E"/>
    <w:rsid w:val="00480838"/>
    <w:rsid w:val="00497AE5"/>
    <w:rsid w:val="004A3721"/>
    <w:rsid w:val="004B4AE7"/>
    <w:rsid w:val="004B5284"/>
    <w:rsid w:val="004B5B2D"/>
    <w:rsid w:val="004B6227"/>
    <w:rsid w:val="004C5F8E"/>
    <w:rsid w:val="004E6042"/>
    <w:rsid w:val="004F4F00"/>
    <w:rsid w:val="004F7F97"/>
    <w:rsid w:val="005039F2"/>
    <w:rsid w:val="00513BA4"/>
    <w:rsid w:val="00515D59"/>
    <w:rsid w:val="00517B52"/>
    <w:rsid w:val="0052434C"/>
    <w:rsid w:val="005476FB"/>
    <w:rsid w:val="00560F2E"/>
    <w:rsid w:val="00592DFD"/>
    <w:rsid w:val="00597E24"/>
    <w:rsid w:val="006017CB"/>
    <w:rsid w:val="00611752"/>
    <w:rsid w:val="00613B90"/>
    <w:rsid w:val="00614787"/>
    <w:rsid w:val="0061734C"/>
    <w:rsid w:val="00622963"/>
    <w:rsid w:val="00650928"/>
    <w:rsid w:val="0065444C"/>
    <w:rsid w:val="00666A59"/>
    <w:rsid w:val="00672392"/>
    <w:rsid w:val="00677A76"/>
    <w:rsid w:val="00677AD6"/>
    <w:rsid w:val="00686162"/>
    <w:rsid w:val="006A3348"/>
    <w:rsid w:val="006A3FDE"/>
    <w:rsid w:val="006A5473"/>
    <w:rsid w:val="006A5EEA"/>
    <w:rsid w:val="006F40B1"/>
    <w:rsid w:val="00702498"/>
    <w:rsid w:val="00742DE0"/>
    <w:rsid w:val="0074522E"/>
    <w:rsid w:val="0074686C"/>
    <w:rsid w:val="007554FF"/>
    <w:rsid w:val="0076537A"/>
    <w:rsid w:val="00773952"/>
    <w:rsid w:val="00776621"/>
    <w:rsid w:val="00776EAC"/>
    <w:rsid w:val="00777B8F"/>
    <w:rsid w:val="00777B91"/>
    <w:rsid w:val="00786120"/>
    <w:rsid w:val="007A128C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F5D19"/>
    <w:rsid w:val="00810BB7"/>
    <w:rsid w:val="008203D1"/>
    <w:rsid w:val="008404BE"/>
    <w:rsid w:val="00844D43"/>
    <w:rsid w:val="00851056"/>
    <w:rsid w:val="00863D9B"/>
    <w:rsid w:val="00880324"/>
    <w:rsid w:val="008A2D12"/>
    <w:rsid w:val="008B3FE8"/>
    <w:rsid w:val="008B6924"/>
    <w:rsid w:val="008B6DF3"/>
    <w:rsid w:val="008C7DDF"/>
    <w:rsid w:val="00924157"/>
    <w:rsid w:val="009251F3"/>
    <w:rsid w:val="0094104B"/>
    <w:rsid w:val="0094756E"/>
    <w:rsid w:val="00954A56"/>
    <w:rsid w:val="0096594B"/>
    <w:rsid w:val="00966954"/>
    <w:rsid w:val="00973DFC"/>
    <w:rsid w:val="00975117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848B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322DE"/>
    <w:rsid w:val="00B4389F"/>
    <w:rsid w:val="00B5227C"/>
    <w:rsid w:val="00B55049"/>
    <w:rsid w:val="00B640CE"/>
    <w:rsid w:val="00B77D78"/>
    <w:rsid w:val="00B83909"/>
    <w:rsid w:val="00B83DD1"/>
    <w:rsid w:val="00B8661B"/>
    <w:rsid w:val="00B86D65"/>
    <w:rsid w:val="00B96C72"/>
    <w:rsid w:val="00BA2D4C"/>
    <w:rsid w:val="00BA54F0"/>
    <w:rsid w:val="00BB2DB1"/>
    <w:rsid w:val="00BF1F7B"/>
    <w:rsid w:val="00BF3ACB"/>
    <w:rsid w:val="00C03B04"/>
    <w:rsid w:val="00C10CBF"/>
    <w:rsid w:val="00C115C0"/>
    <w:rsid w:val="00C424C8"/>
    <w:rsid w:val="00C60804"/>
    <w:rsid w:val="00C66466"/>
    <w:rsid w:val="00C718CA"/>
    <w:rsid w:val="00C77026"/>
    <w:rsid w:val="00C80585"/>
    <w:rsid w:val="00C87D71"/>
    <w:rsid w:val="00CB5A98"/>
    <w:rsid w:val="00CB7922"/>
    <w:rsid w:val="00CE0E7E"/>
    <w:rsid w:val="00D02F1E"/>
    <w:rsid w:val="00D10478"/>
    <w:rsid w:val="00D15070"/>
    <w:rsid w:val="00D159A9"/>
    <w:rsid w:val="00D2312A"/>
    <w:rsid w:val="00D25418"/>
    <w:rsid w:val="00D3069D"/>
    <w:rsid w:val="00D350E5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B6C1B"/>
    <w:rsid w:val="00DC0762"/>
    <w:rsid w:val="00DC2D86"/>
    <w:rsid w:val="00DD2D8D"/>
    <w:rsid w:val="00DE7410"/>
    <w:rsid w:val="00E02AD2"/>
    <w:rsid w:val="00E17BA7"/>
    <w:rsid w:val="00E3277D"/>
    <w:rsid w:val="00E33FD7"/>
    <w:rsid w:val="00E343A4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4465"/>
    <w:rsid w:val="00EA03B3"/>
    <w:rsid w:val="00EA7536"/>
    <w:rsid w:val="00EB08CB"/>
    <w:rsid w:val="00EB1791"/>
    <w:rsid w:val="00EB3BC8"/>
    <w:rsid w:val="00EB4976"/>
    <w:rsid w:val="00EB5F15"/>
    <w:rsid w:val="00EE6233"/>
    <w:rsid w:val="00EF0669"/>
    <w:rsid w:val="00EF1F5F"/>
    <w:rsid w:val="00EF44CB"/>
    <w:rsid w:val="00EF6C15"/>
    <w:rsid w:val="00F3766D"/>
    <w:rsid w:val="00F5335D"/>
    <w:rsid w:val="00F61B11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68BB00"/>
  <w15:docId w15:val="{81DE4B53-4CBE-46AC-9B63-B276BB99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5418"/>
    <w:rPr>
      <w:lang w:val="it-IT" w:eastAsia="it-IT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01amministra</dc:creator>
  <cp:lastModifiedBy>Capezzali</cp:lastModifiedBy>
  <cp:revision>3</cp:revision>
  <cp:lastPrinted>2015-11-25T06:07:00Z</cp:lastPrinted>
  <dcterms:created xsi:type="dcterms:W3CDTF">2026-02-14T14:23:00Z</dcterms:created>
  <dcterms:modified xsi:type="dcterms:W3CDTF">2026-02-14T17:17:00Z</dcterms:modified>
</cp:coreProperties>
</file>