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864088" w:rsidRDefault="00864088" w:rsidP="008640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088" w:rsidRPr="003C6127" w:rsidRDefault="00864088" w:rsidP="0086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>Dirigente scolastico dell’IC Perugia 9</w:t>
      </w:r>
      <w:r w:rsidRPr="003C6127">
        <w:rPr>
          <w:rFonts w:ascii="Times New Roman" w:hAnsi="Times New Roman" w:cs="Times New Roman"/>
        </w:rPr>
        <w:t xml:space="preserve"> </w:t>
      </w:r>
    </w:p>
    <w:p w:rsidR="00864088" w:rsidRPr="003C6127" w:rsidRDefault="00864088" w:rsidP="0086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del Papavero 2/4</w:t>
      </w:r>
    </w:p>
    <w:p w:rsidR="00864088" w:rsidRDefault="00864088" w:rsidP="0086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06132 Perugia</w:t>
      </w:r>
    </w:p>
    <w:p w:rsidR="00864088" w:rsidRPr="00864088" w:rsidRDefault="00864088" w:rsidP="00864088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  <w:rFonts w:ascii="Times New Roman" w:hAnsi="Times New Roman" w:cs="Times New Roman"/>
          <w:color w:val="auto"/>
          <w:u w:val="none"/>
        </w:rPr>
      </w:pPr>
      <w:r>
        <w:rPr>
          <w:color w:val="000000"/>
        </w:rPr>
        <w:t xml:space="preserve">   PEC: </w:t>
      </w:r>
      <w:r>
        <w:rPr>
          <w:color w:val="0000FF"/>
        </w:rPr>
        <w:t>pgic86500n</w:t>
      </w:r>
      <w:hyperlink r:id="rId7" w:history="1">
        <w:r w:rsidRPr="00581674">
          <w:rPr>
            <w:rStyle w:val="Collegamentoipertestuale"/>
          </w:rPr>
          <w:t>@</w:t>
        </w:r>
        <w:r>
          <w:rPr>
            <w:rStyle w:val="Collegamentoipertestuale"/>
          </w:rPr>
          <w:t>pec.</w:t>
        </w:r>
        <w:r w:rsidRPr="00581674">
          <w:rPr>
            <w:rStyle w:val="Collegamentoipertestuale"/>
          </w:rPr>
          <w:t>istruzione.it</w:t>
        </w:r>
      </w:hyperlink>
    </w:p>
    <w:p w:rsidR="00864088" w:rsidRDefault="00864088" w:rsidP="00864088">
      <w:pPr>
        <w:spacing w:before="120" w:after="0" w:line="360" w:lineRule="auto"/>
        <w:rPr>
          <w:rFonts w:ascii="Times New Roman" w:hAnsi="Times New Roman" w:cs="Times New Roman"/>
        </w:rPr>
      </w:pPr>
    </w:p>
    <w:p w:rsidR="00E43B62" w:rsidRDefault="00C715AF" w:rsidP="00864088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</w:t>
      </w:r>
      <w:proofErr w:type="gramStart"/>
      <w:r w:rsidRPr="00C715AF">
        <w:rPr>
          <w:rFonts w:ascii="Times New Roman" w:hAnsi="Times New Roman" w:cs="Times New Roman"/>
        </w:rPr>
        <w:t>nato</w:t>
      </w:r>
      <w:proofErr w:type="gramEnd"/>
      <w:r w:rsidRPr="00C715AF">
        <w:rPr>
          <w:rFonts w:ascii="Times New Roman" w:hAnsi="Times New Roman" w:cs="Times New Roman"/>
        </w:rPr>
        <w:t>/a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…………………. (</w:t>
      </w:r>
      <w:proofErr w:type="spellStart"/>
      <w:r w:rsidR="00E43B62">
        <w:rPr>
          <w:rFonts w:ascii="Times New Roman" w:hAnsi="Times New Roman" w:cs="Times New Roman"/>
        </w:rPr>
        <w:t>Prov</w:t>
      </w:r>
      <w:proofErr w:type="spellEnd"/>
      <w:r w:rsidR="00E43B62">
        <w:rPr>
          <w:rFonts w:ascii="Times New Roman" w:hAnsi="Times New Roman" w:cs="Times New Roman"/>
        </w:rPr>
        <w:t xml:space="preserve">. 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 xml:space="preserve">nsi dell’art. 5 e seguenti del d. </w:t>
      </w:r>
      <w:proofErr w:type="spellStart"/>
      <w:r w:rsidR="00E43B6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43B62">
        <w:rPr>
          <w:rFonts w:ascii="Times New Roman" w:hAnsi="Times New Roman" w:cs="Times New Roman"/>
          <w:b/>
        </w:rPr>
        <w:t>chiede</w:t>
      </w:r>
      <w:proofErr w:type="gramEnd"/>
    </w:p>
    <w:p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</w:t>
      </w:r>
      <w:proofErr w:type="gramStart"/>
      <w:r w:rsidR="00296179">
        <w:rPr>
          <w:rFonts w:ascii="Times New Roman" w:hAnsi="Times New Roman" w:cs="Times New Roman"/>
        </w:rPr>
        <w:t xml:space="preserve">essere </w:t>
      </w:r>
      <w:r w:rsidRPr="00C715AF">
        <w:rPr>
          <w:rFonts w:ascii="Times New Roman" w:hAnsi="Times New Roman" w:cs="Times New Roman"/>
        </w:rPr>
        <w:t xml:space="preserve"> negato</w:t>
      </w:r>
      <w:proofErr w:type="gramEnd"/>
      <w:r w:rsidRPr="00C715AF">
        <w:rPr>
          <w:rFonts w:ascii="Times New Roman" w:hAnsi="Times New Roman" w:cs="Times New Roman"/>
        </w:rPr>
        <w:t xml:space="preserve">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</w:t>
      </w:r>
      <w:proofErr w:type="spellStart"/>
      <w:r w:rsidR="0086757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Dichiara di aver preso visione dell’informativa sul trattamento dei dati personali in calce al presente modulo, resa ai sensi dell’art. 13 del D. </w:t>
      </w:r>
      <w:proofErr w:type="spellStart"/>
      <w:r w:rsidRPr="00C715AF">
        <w:rPr>
          <w:rFonts w:ascii="Times New Roman" w:hAnsi="Times New Roman" w:cs="Times New Roman"/>
        </w:rPr>
        <w:t>Lgs</w:t>
      </w:r>
      <w:proofErr w:type="spellEnd"/>
      <w:r w:rsidRPr="00C715AF">
        <w:rPr>
          <w:rFonts w:ascii="Times New Roman" w:hAnsi="Times New Roman" w:cs="Times New Roman"/>
        </w:rPr>
        <w:t>. 196/2003.</w:t>
      </w:r>
    </w:p>
    <w:p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 xml:space="preserve">Allega alla presente copia del documento di </w:t>
      </w:r>
      <w:proofErr w:type="gramStart"/>
      <w:r w:rsidRPr="00FD7080">
        <w:rPr>
          <w:rFonts w:ascii="Times New Roman" w:hAnsi="Times New Roman" w:cs="Times New Roman"/>
          <w:b/>
        </w:rPr>
        <w:t>identità</w:t>
      </w:r>
      <w:r w:rsidR="008272D6">
        <w:rPr>
          <w:rFonts w:ascii="Times New Roman" w:hAnsi="Times New Roman" w:cs="Times New Roman"/>
        </w:rPr>
        <w:t>(</w:t>
      </w:r>
      <w:proofErr w:type="gramEnd"/>
      <w:r w:rsidR="008272D6">
        <w:rPr>
          <w:rStyle w:val="Rimandonotaapidipagina"/>
          <w:rFonts w:ascii="Times New Roman" w:hAnsi="Times New Roman" w:cs="Times New Roman"/>
        </w:rPr>
        <w:footnoteReference w:id="2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1113B6" w:rsidRDefault="00C715AF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lastRenderedPageBreak/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p w:rsidR="004B72D8" w:rsidRDefault="004B72D8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B34085" w:rsidRPr="009C5A3C" w:rsidRDefault="00B34085" w:rsidP="00B34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 xml:space="preserve">Informativa sul trattamento dei dati personali forniti con la richiesta (art. 13 D. </w:t>
      </w:r>
      <w:proofErr w:type="spellStart"/>
      <w:r w:rsidRPr="009C5A3C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9C5A3C">
        <w:rPr>
          <w:rFonts w:ascii="Times New Roman" w:hAnsi="Times New Roman" w:cs="Times New Roman"/>
          <w:b/>
          <w:sz w:val="20"/>
          <w:szCs w:val="20"/>
        </w:rPr>
        <w:t>. 196/2003)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Finalità del trattamento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Natura del conferimento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4085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:rsidR="00B34085" w:rsidRPr="00B33E0B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B34085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personali non sono soggetti a diffusione</w:t>
      </w:r>
      <w:r w:rsidRPr="009C5A3C">
        <w:rPr>
          <w:rFonts w:ascii="Times New Roman" w:hAnsi="Times New Roman" w:cs="Times New Roman"/>
          <w:sz w:val="20"/>
          <w:szCs w:val="20"/>
        </w:rPr>
        <w:t>; potranno essere trattati in forma anonima per finalità statistiche.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conosciuti dai Responsabili e/o Incaricati del servizio protocollo </w:t>
      </w:r>
      <w:r>
        <w:rPr>
          <w:rFonts w:ascii="Times New Roman" w:hAnsi="Times New Roman" w:cs="Times New Roman"/>
          <w:sz w:val="20"/>
          <w:szCs w:val="20"/>
        </w:rPr>
        <w:t>dell’Istituto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nonché dagli altri Responsabili/incaricati di trattamento che, essendo affidatari di attività o servizi, connessi alle funzioni istituzionali dello stesso, debbano conoscerli per l’espletamento dei compiti assegnati. I dati personali potranno essere comunicati ai seguenti soggetti esterni </w:t>
      </w:r>
      <w:r>
        <w:rPr>
          <w:rFonts w:ascii="Times New Roman" w:hAnsi="Times New Roman" w:cs="Times New Roman"/>
          <w:sz w:val="20"/>
          <w:szCs w:val="20"/>
        </w:rPr>
        <w:t>all’Istituto</w:t>
      </w:r>
      <w:r w:rsidRPr="009C5A3C">
        <w:rPr>
          <w:rFonts w:ascii="Times New Roman" w:hAnsi="Times New Roman" w:cs="Times New Roman"/>
          <w:sz w:val="20"/>
          <w:szCs w:val="20"/>
        </w:rPr>
        <w:t>: eventuali controinteressati, eventuale altro soggetto che ha formato e/o detiene i dati/documenti richiesti.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comunicati ad altri soggetti pubblici </w:t>
      </w:r>
      <w:r>
        <w:rPr>
          <w:rFonts w:ascii="Times New Roman" w:hAnsi="Times New Roman" w:cs="Times New Roman"/>
          <w:sz w:val="20"/>
          <w:szCs w:val="20"/>
        </w:rPr>
        <w:t xml:space="preserve">se previsto da una norma di legge o di regolamento; in mancanza di tale norma la comunicazione è ammessa quando è comunque necessaria per lo svolgimento di funzioni istituzionali </w:t>
      </w:r>
      <w:r w:rsidRPr="009C5A3C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sentito il Garante per la protezione dei dati personali. La comunicazione di dati personali a soggetti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privati </w:t>
      </w:r>
      <w:r>
        <w:rPr>
          <w:rFonts w:ascii="Times New Roman" w:hAnsi="Times New Roman" w:cs="Times New Roman"/>
          <w:sz w:val="20"/>
          <w:szCs w:val="20"/>
        </w:rPr>
        <w:t xml:space="preserve">è ammessa </w:t>
      </w:r>
      <w:r w:rsidRPr="009C5A3C">
        <w:rPr>
          <w:rFonts w:ascii="Times New Roman" w:hAnsi="Times New Roman" w:cs="Times New Roman"/>
          <w:sz w:val="20"/>
          <w:szCs w:val="20"/>
        </w:rPr>
        <w:t>unicamente in forza di una disposizione di legge o di regolamento che lo preveda.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Titolare e Responsabili del trattamento</w:t>
      </w:r>
    </w:p>
    <w:p w:rsidR="00B34085" w:rsidRPr="009C5A3C" w:rsidRDefault="00B34085" w:rsidP="00B3408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9C5A3C">
        <w:rPr>
          <w:rFonts w:ascii="Times New Roman" w:hAnsi="Times New Roman" w:cs="Times New Roman"/>
          <w:sz w:val="20"/>
          <w:szCs w:val="20"/>
        </w:rPr>
        <w:t xml:space="preserve">itolare del trattamento dei dati è il Dirigente </w:t>
      </w:r>
      <w:r>
        <w:rPr>
          <w:rFonts w:ascii="Times New Roman" w:hAnsi="Times New Roman" w:cs="Times New Roman"/>
          <w:sz w:val="20"/>
          <w:szCs w:val="20"/>
        </w:rPr>
        <w:t>dell’Istituto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presso il quale sono detenuti i dati e/o i documenti oggetto della richiesta di accesso</w:t>
      </w:r>
      <w:r w:rsidRPr="009C5A3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Al suddetto Titolare </w:t>
      </w:r>
      <w:r w:rsidRPr="00920694">
        <w:rPr>
          <w:rFonts w:ascii="Times New Roman" w:hAnsi="Times New Roman" w:cs="Times New Roman"/>
          <w:sz w:val="20"/>
          <w:szCs w:val="20"/>
        </w:rPr>
        <w:t xml:space="preserve">ci si potrà rivolgere per esercitare i diritti di cui all'articolo 7 del d.lgs. </w:t>
      </w:r>
      <w:proofErr w:type="spellStart"/>
      <w:r w:rsidRPr="00920694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Pr="00920694">
        <w:rPr>
          <w:rFonts w:ascii="Times New Roman" w:hAnsi="Times New Roman" w:cs="Times New Roman"/>
          <w:sz w:val="20"/>
          <w:szCs w:val="20"/>
        </w:rPr>
        <w:t xml:space="preserve"> e/o per conoscere l'elenco aggiornato dei i Responsabili del trattamento dei dati</w:t>
      </w:r>
      <w:r w:rsidRPr="009C5A3C">
        <w:rPr>
          <w:rFonts w:ascii="Times New Roman" w:hAnsi="Times New Roman" w:cs="Times New Roman"/>
          <w:sz w:val="20"/>
          <w:szCs w:val="20"/>
        </w:rPr>
        <w:t>.</w:t>
      </w:r>
    </w:p>
    <w:p w:rsidR="00EF22A6" w:rsidRPr="009C5A3C" w:rsidRDefault="00EF22A6" w:rsidP="00B34085">
      <w:pPr>
        <w:tabs>
          <w:tab w:val="left" w:pos="4962"/>
        </w:tabs>
        <w:ind w:firstLine="6096"/>
        <w:rPr>
          <w:rFonts w:ascii="Times New Roman" w:hAnsi="Times New Roman" w:cs="Times New Roman"/>
          <w:sz w:val="20"/>
          <w:szCs w:val="20"/>
        </w:rPr>
      </w:pPr>
    </w:p>
    <w:sectPr w:rsidR="00EF22A6" w:rsidRPr="009C5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53" w:rsidRDefault="00F81453" w:rsidP="00C715AF">
      <w:pPr>
        <w:spacing w:after="0" w:line="240" w:lineRule="auto"/>
      </w:pPr>
      <w:r>
        <w:separator/>
      </w:r>
    </w:p>
  </w:endnote>
  <w:endnote w:type="continuationSeparator" w:id="0">
    <w:p w:rsidR="00F81453" w:rsidRDefault="00F81453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24" w:rsidRDefault="00651D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24" w:rsidRDefault="00651D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24" w:rsidRDefault="00651D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53" w:rsidRDefault="00F81453" w:rsidP="00C715AF">
      <w:pPr>
        <w:spacing w:after="0" w:line="240" w:lineRule="auto"/>
      </w:pPr>
      <w:r>
        <w:separator/>
      </w:r>
    </w:p>
  </w:footnote>
  <w:footnote w:type="continuationSeparator" w:id="0">
    <w:p w:rsidR="00F81453" w:rsidRDefault="00F81453" w:rsidP="00C715AF">
      <w:pPr>
        <w:spacing w:after="0" w:line="240" w:lineRule="auto"/>
      </w:pPr>
      <w:r>
        <w:continuationSeparator/>
      </w:r>
    </w:p>
  </w:footnote>
  <w:footnote w:id="1">
    <w:p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7F3533">
        <w:rPr>
          <w:rFonts w:ascii="Times New Roman" w:hAnsi="Times New Roman" w:cs="Times New Roman"/>
        </w:rPr>
        <w:t>atti  di</w:t>
      </w:r>
      <w:proofErr w:type="gramEnd"/>
      <w:r w:rsidRPr="007F3533">
        <w:rPr>
          <w:rFonts w:ascii="Times New Roman" w:hAnsi="Times New Roman"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24" w:rsidRDefault="00651D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AF" w:rsidRDefault="00C715A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24" w:rsidRDefault="00651D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AF"/>
    <w:rsid w:val="000737F2"/>
    <w:rsid w:val="001113B6"/>
    <w:rsid w:val="00296179"/>
    <w:rsid w:val="002D20CE"/>
    <w:rsid w:val="003D1400"/>
    <w:rsid w:val="00432888"/>
    <w:rsid w:val="004B72D8"/>
    <w:rsid w:val="004C3758"/>
    <w:rsid w:val="004F3C92"/>
    <w:rsid w:val="00505338"/>
    <w:rsid w:val="0051441E"/>
    <w:rsid w:val="00555E85"/>
    <w:rsid w:val="00560349"/>
    <w:rsid w:val="00594FF3"/>
    <w:rsid w:val="005C0FDD"/>
    <w:rsid w:val="005C2F8D"/>
    <w:rsid w:val="00613731"/>
    <w:rsid w:val="00651D24"/>
    <w:rsid w:val="007F3533"/>
    <w:rsid w:val="008272D6"/>
    <w:rsid w:val="00864088"/>
    <w:rsid w:val="00867572"/>
    <w:rsid w:val="00881697"/>
    <w:rsid w:val="008D505E"/>
    <w:rsid w:val="008E32A2"/>
    <w:rsid w:val="00920694"/>
    <w:rsid w:val="009B735B"/>
    <w:rsid w:val="009C5A3C"/>
    <w:rsid w:val="00A11C10"/>
    <w:rsid w:val="00A17508"/>
    <w:rsid w:val="00A24FF9"/>
    <w:rsid w:val="00B22B0C"/>
    <w:rsid w:val="00B33E0B"/>
    <w:rsid w:val="00B34085"/>
    <w:rsid w:val="00C42807"/>
    <w:rsid w:val="00C4376F"/>
    <w:rsid w:val="00C715AF"/>
    <w:rsid w:val="00CF339C"/>
    <w:rsid w:val="00D80EFC"/>
    <w:rsid w:val="00DF71C2"/>
    <w:rsid w:val="00E43B62"/>
    <w:rsid w:val="00E851E2"/>
    <w:rsid w:val="00EF22A6"/>
    <w:rsid w:val="00F249E4"/>
    <w:rsid w:val="00F81453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523725-42C9-48B9-9687-A9B32AB8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3408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customStyle="1" w:styleId="Titolo1Carattere">
    <w:name w:val="Titolo 1 Carattere"/>
    <w:basedOn w:val="Carpredefinitoparagrafo"/>
    <w:link w:val="Titolo1"/>
    <w:rsid w:val="00B34085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B34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ivico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E07C-93C9-4332-8B30-FF7D1C50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SEGRETERIA1</cp:lastModifiedBy>
  <cp:revision>2</cp:revision>
  <cp:lastPrinted>2016-12-15T14:45:00Z</cp:lastPrinted>
  <dcterms:created xsi:type="dcterms:W3CDTF">2021-06-18T06:28:00Z</dcterms:created>
  <dcterms:modified xsi:type="dcterms:W3CDTF">2021-06-18T06:28:00Z</dcterms:modified>
</cp:coreProperties>
</file>