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0C" w:rsidRDefault="00246AE1">
      <w:hyperlink r:id="rId4" w:history="1">
        <w:r w:rsidRPr="00E77B9D">
          <w:rPr>
            <w:rStyle w:val="Collegamentoipertestuale"/>
          </w:rPr>
          <w:t>https://form.agid.gov.it/view/76c455a2-7836-4bcd-b6ec-d82a7abf49ae</w:t>
        </w:r>
      </w:hyperlink>
    </w:p>
    <w:p w:rsidR="00246AE1" w:rsidRDefault="00246AE1">
      <w:bookmarkStart w:id="0" w:name="_GoBack"/>
      <w:bookmarkEnd w:id="0"/>
    </w:p>
    <w:sectPr w:rsidR="00246A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E1"/>
    <w:rsid w:val="0023484C"/>
    <w:rsid w:val="00246AE1"/>
    <w:rsid w:val="006A374A"/>
    <w:rsid w:val="008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A8704-C471-4D32-AC01-6CFB1F22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6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agid.gov.it/view/76c455a2-7836-4bcd-b6ec-d82a7abf49a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2023-03-14T08:11:00Z</dcterms:created>
  <dcterms:modified xsi:type="dcterms:W3CDTF">2023-03-14T08:11:00Z</dcterms:modified>
</cp:coreProperties>
</file>