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38D" w14:textId="77777777" w:rsidR="00C01C7E" w:rsidRDefault="00FA48C4" w:rsidP="00FA48C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ind w:left="360"/>
        <w:rPr>
          <w:rFonts w:hint="eastAsia"/>
        </w:rPr>
      </w:pPr>
      <w:r w:rsidRPr="00FA48C4">
        <w:rPr>
          <w:rFonts w:ascii="Arial" w:hAnsi="Arial" w:cs="Arial"/>
          <w:b/>
          <w:sz w:val="22"/>
          <w:szCs w:val="22"/>
        </w:rPr>
        <w:t>ASSOLVIMENTO DEGLI OBBLIGHI DI TRACCIABILITA’ FINANZIARIA DI CUI ALLA LEGGE 136/2010</w:t>
      </w:r>
    </w:p>
    <w:p w14:paraId="6FD6395E" w14:textId="77777777" w:rsidR="00C01C7E" w:rsidRPr="00FA48C4" w:rsidRDefault="00FA48C4">
      <w:pPr>
        <w:spacing w:beforeAutospacing="1" w:after="240"/>
        <w:rPr>
          <w:rFonts w:hint="eastAsia"/>
          <w:sz w:val="20"/>
          <w:szCs w:val="20"/>
        </w:rPr>
      </w:pPr>
      <w:r w:rsidRPr="00FA48C4">
        <w:rPr>
          <w:rFonts w:ascii="Arial" w:hAnsi="Arial" w:cs="Arial"/>
          <w:sz w:val="20"/>
          <w:szCs w:val="20"/>
        </w:rPr>
        <w:t>a</w:t>
      </w:r>
      <w:r w:rsidRPr="00FA48C4">
        <w:rPr>
          <w:rFonts w:ascii="Arial" w:hAnsi="Arial" w:cs="Arial"/>
          <w:sz w:val="20"/>
          <w:szCs w:val="20"/>
        </w:rPr>
        <w:t xml:space="preserve">i fini dell’assolvimento degli obblighi di tracciabilità finanziaria di cui alla Legge n. 136/2010, </w:t>
      </w:r>
    </w:p>
    <w:p w14:paraId="0863C07D" w14:textId="77777777" w:rsidR="00C01C7E" w:rsidRPr="00FA48C4" w:rsidRDefault="00FA48C4">
      <w:pPr>
        <w:spacing w:beforeAutospacing="1" w:after="240"/>
        <w:jc w:val="center"/>
        <w:rPr>
          <w:rFonts w:hint="eastAsia"/>
          <w:sz w:val="20"/>
          <w:szCs w:val="20"/>
        </w:rPr>
      </w:pPr>
      <w:r w:rsidRPr="00FA48C4"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75DC4044" w14:textId="2C880362" w:rsidR="00C01C7E" w:rsidRPr="00FA48C4" w:rsidRDefault="00FA48C4" w:rsidP="00FA48C4">
      <w:pPr>
        <w:pStyle w:val="Paragrafoelenco"/>
        <w:numPr>
          <w:ilvl w:val="0"/>
          <w:numId w:val="5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 xml:space="preserve">Che gli estremi identificativi del/i conto/i corrente/i ‘dedicato/i’ sono già in vostro possesso e non sono stati modificati e quindi </w:t>
      </w:r>
      <w:r w:rsidRPr="00FA48C4">
        <w:rPr>
          <w:rFonts w:ascii="Arial" w:hAnsi="Arial" w:cs="Arial"/>
          <w:b/>
          <w:bCs/>
          <w:u w:val="single"/>
        </w:rPr>
        <w:t>si confermano alla data della presente dichiarazione</w:t>
      </w:r>
      <w:r w:rsidRPr="00FA48C4">
        <w:rPr>
          <w:rFonts w:ascii="Arial" w:hAnsi="Arial" w:cs="Arial"/>
        </w:rPr>
        <w:t>.</w:t>
      </w:r>
    </w:p>
    <w:p w14:paraId="1D9A6E23" w14:textId="77777777" w:rsidR="00C01C7E" w:rsidRPr="00FA48C4" w:rsidRDefault="00C01C7E">
      <w:pPr>
        <w:pStyle w:val="Paragrafoelenco"/>
        <w:spacing w:beforeAutospacing="1" w:after="240"/>
        <w:ind w:left="283"/>
        <w:jc w:val="both"/>
        <w:rPr>
          <w:rFonts w:ascii="Arial" w:hAnsi="Arial" w:cs="Arial"/>
        </w:rPr>
      </w:pPr>
    </w:p>
    <w:p w14:paraId="487FEAE3" w14:textId="77777777" w:rsidR="00C01C7E" w:rsidRPr="00FA48C4" w:rsidRDefault="00FA48C4">
      <w:pPr>
        <w:pStyle w:val="Paragrafoelenco"/>
        <w:spacing w:beforeAutospacing="1" w:after="240"/>
        <w:ind w:left="283"/>
        <w:jc w:val="both"/>
        <w:rPr>
          <w:rFonts w:hint="eastAsia"/>
        </w:rPr>
      </w:pPr>
      <w:r w:rsidRPr="00FA48C4">
        <w:rPr>
          <w:rFonts w:ascii="Arial" w:hAnsi="Arial" w:cs="Arial"/>
        </w:rPr>
        <w:t>O</w:t>
      </w:r>
      <w:r w:rsidRPr="00FA48C4">
        <w:rPr>
          <w:rFonts w:ascii="Arial" w:hAnsi="Arial" w:cs="Arial"/>
        </w:rPr>
        <w:t xml:space="preserve">ppure: </w:t>
      </w:r>
    </w:p>
    <w:p w14:paraId="6E62ECD0" w14:textId="7F76F086" w:rsidR="00C01C7E" w:rsidRPr="00FA48C4" w:rsidRDefault="00FA48C4" w:rsidP="00FA48C4">
      <w:pPr>
        <w:pStyle w:val="Paragrafoelenco"/>
        <w:numPr>
          <w:ilvl w:val="0"/>
          <w:numId w:val="4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 xml:space="preserve">che gli estremi identificativi del/i conto/i corrente/i ‘dedicato/i’ alle commesse pubbliche e quindi al contratto relativo all’affidamento delle prestazioni in oggetto citate che verrà stipulato o che è già stato stipulato con questa istituzione scolastica sono: </w:t>
      </w:r>
    </w:p>
    <w:tbl>
      <w:tblPr>
        <w:tblW w:w="9414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4739"/>
      </w:tblGrid>
      <w:tr w:rsidR="00C01C7E" w:rsidRPr="00FA48C4" w14:paraId="513153EE" w14:textId="77777777">
        <w:trPr>
          <w:trHeight w:val="397"/>
          <w:jc w:val="center"/>
        </w:trPr>
        <w:tc>
          <w:tcPr>
            <w:tcW w:w="94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23EC69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b/>
                <w:bCs/>
                <w:sz w:val="20"/>
                <w:szCs w:val="20"/>
              </w:rPr>
              <w:t>Generalità dei soggetti delegati ad operare</w:t>
            </w:r>
          </w:p>
        </w:tc>
      </w:tr>
      <w:tr w:rsidR="00C01C7E" w:rsidRPr="00FA48C4" w14:paraId="2CA4DADF" w14:textId="77777777">
        <w:trPr>
          <w:trHeight w:val="397"/>
          <w:jc w:val="center"/>
        </w:trPr>
        <w:tc>
          <w:tcPr>
            <w:tcW w:w="4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6DBEDB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FB8E4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b/>
                <w:bCs/>
                <w:sz w:val="20"/>
                <w:szCs w:val="20"/>
              </w:rPr>
              <w:t>Codice Fiscale/Partita IVA</w:t>
            </w:r>
          </w:p>
        </w:tc>
      </w:tr>
      <w:tr w:rsidR="00C01C7E" w:rsidRPr="00FA48C4" w14:paraId="17949E14" w14:textId="77777777">
        <w:trPr>
          <w:trHeight w:val="224"/>
          <w:jc w:val="center"/>
        </w:trPr>
        <w:tc>
          <w:tcPr>
            <w:tcW w:w="4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D60E5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B20C3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C7E" w:rsidRPr="00FA48C4" w14:paraId="5A1C813D" w14:textId="77777777">
        <w:trPr>
          <w:trHeight w:val="272"/>
          <w:jc w:val="center"/>
        </w:trPr>
        <w:tc>
          <w:tcPr>
            <w:tcW w:w="4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811273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D8D8F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1C7E" w:rsidRPr="00FA48C4" w14:paraId="0FA170C4" w14:textId="77777777">
        <w:trPr>
          <w:trHeight w:val="263"/>
          <w:jc w:val="center"/>
        </w:trPr>
        <w:tc>
          <w:tcPr>
            <w:tcW w:w="4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6D648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748D2" w14:textId="77777777" w:rsidR="00C01C7E" w:rsidRPr="00FA48C4" w:rsidRDefault="00C01C7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6FC5D4" w14:textId="77777777" w:rsidR="00C01C7E" w:rsidRPr="00FA48C4" w:rsidRDefault="00FA48C4">
      <w:pPr>
        <w:pStyle w:val="Corpodeltesto2"/>
        <w:widowControl w:val="0"/>
        <w:rPr>
          <w:rFonts w:hint="eastAsia"/>
          <w:sz w:val="20"/>
          <w:szCs w:val="20"/>
        </w:rPr>
      </w:pPr>
      <w:r w:rsidRPr="00FA48C4">
        <w:rPr>
          <w:rFonts w:ascii="Arial" w:hAnsi="Arial" w:cs="Arial"/>
          <w:b/>
          <w:sz w:val="20"/>
          <w:szCs w:val="20"/>
        </w:rPr>
        <w:t>IBAN: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918"/>
        <w:gridCol w:w="992"/>
        <w:gridCol w:w="1700"/>
        <w:gridCol w:w="1700"/>
        <w:gridCol w:w="3337"/>
      </w:tblGrid>
      <w:tr w:rsidR="00C01C7E" w:rsidRPr="00FA48C4" w14:paraId="5F01E876" w14:textId="77777777">
        <w:trPr>
          <w:trHeight w:val="475"/>
          <w:jc w:val="center"/>
        </w:trPr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14:paraId="3E051974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Sigla paese</w:t>
            </w:r>
          </w:p>
          <w:p w14:paraId="64AE3CE6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(2 caratteri)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vAlign w:val="center"/>
          </w:tcPr>
          <w:p w14:paraId="0B632185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Numeri di controllo</w:t>
            </w:r>
          </w:p>
          <w:p w14:paraId="7509963F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(2 caratteri)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BD5F22A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CIN</w:t>
            </w:r>
          </w:p>
          <w:p w14:paraId="29B7F1BA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(1 carattere)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10C13674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ABI (5 caratteri)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5F52B75C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CAB (5 caratteri)</w:t>
            </w:r>
          </w:p>
        </w:tc>
        <w:tc>
          <w:tcPr>
            <w:tcW w:w="3337" w:type="dxa"/>
            <w:tcBorders>
              <w:bottom w:val="single" w:sz="4" w:space="0" w:color="000000"/>
            </w:tcBorders>
            <w:vAlign w:val="center"/>
          </w:tcPr>
          <w:p w14:paraId="03513F9C" w14:textId="77777777" w:rsidR="00C01C7E" w:rsidRPr="00FA48C4" w:rsidRDefault="00FA48C4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A48C4">
              <w:rPr>
                <w:rFonts w:ascii="Arial" w:hAnsi="Arial" w:cs="Arial"/>
                <w:sz w:val="20"/>
                <w:szCs w:val="20"/>
              </w:rPr>
              <w:t>C/C (12 caratteri)</w:t>
            </w:r>
          </w:p>
        </w:tc>
      </w:tr>
      <w:tr w:rsidR="00C01C7E" w:rsidRPr="00FA48C4" w14:paraId="440004DF" w14:textId="77777777">
        <w:trPr>
          <w:trHeight w:val="52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D7D3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AC25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CFE6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76D5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FC5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32F6" w14:textId="77777777" w:rsidR="00C01C7E" w:rsidRPr="00FA48C4" w:rsidRDefault="00C01C7E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</w:tr>
    </w:tbl>
    <w:p w14:paraId="4FC7C271" w14:textId="77777777" w:rsidR="00C01C7E" w:rsidRPr="00FA48C4" w:rsidRDefault="00FA48C4">
      <w:pPr>
        <w:pStyle w:val="Paragrafoelenco"/>
        <w:widowControl w:val="0"/>
        <w:numPr>
          <w:ilvl w:val="0"/>
          <w:numId w:val="2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 xml:space="preserve">di essere a conoscenza degli obblighi a proprio carico disposti dalla Legge 136/2010 come integrata e modificata dal D.L. n. 187/2010 convertito in Legge n. 217/2010 e di prendere atto che il mancato rispetto degli obblighi di tracciabilità dei flussi finanziari ossia il mancato utilizzo del bonifico bancario o postale ovvero degli altri strumenti idonei a consentire la tracciabilità delle operazioni, oltre alle sanzioni specifiche, costituisce causa di risoluzione del contratto in oggetto citato; </w:t>
      </w:r>
    </w:p>
    <w:p w14:paraId="3D7B4450" w14:textId="77777777" w:rsidR="00C01C7E" w:rsidRPr="00FA48C4" w:rsidRDefault="00C01C7E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3CF8940B" w14:textId="77777777" w:rsidR="00C01C7E" w:rsidRPr="00FA48C4" w:rsidRDefault="00FA48C4">
      <w:pPr>
        <w:pStyle w:val="Paragrafoelenco"/>
        <w:numPr>
          <w:ilvl w:val="0"/>
          <w:numId w:val="2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</w:t>
      </w:r>
      <w:r w:rsidRPr="00FA48C4">
        <w:rPr>
          <w:rFonts w:ascii="Arial" w:hAnsi="Arial" w:cs="Arial"/>
        </w:rPr>
        <w:t xml:space="preserve">ica ed al Prefettura provinciale competente. L’inadempimento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contratto; </w:t>
      </w:r>
    </w:p>
    <w:p w14:paraId="275441D0" w14:textId="77777777" w:rsidR="00C01C7E" w:rsidRPr="00FA48C4" w:rsidRDefault="00C01C7E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666D9DE7" w14:textId="77777777" w:rsidR="00C01C7E" w:rsidRPr="00FA48C4" w:rsidRDefault="00FA48C4">
      <w:pPr>
        <w:pStyle w:val="Paragrafoelenco"/>
        <w:numPr>
          <w:ilvl w:val="0"/>
          <w:numId w:val="2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>che procederà, in riferimento ad ogni transazione effettuata e pertanto su ogni bonifico bancario o postale disposto, all’indicazione del relativo Codice Identificativo Gara (C.I.G.) e, qualora esistente, del relativo Codice Unico di Progetto (CUP);</w:t>
      </w:r>
    </w:p>
    <w:p w14:paraId="164FA2DA" w14:textId="77777777" w:rsidR="00C01C7E" w:rsidRPr="00FA48C4" w:rsidRDefault="00C01C7E">
      <w:pPr>
        <w:pStyle w:val="Paragrafoelenco"/>
        <w:rPr>
          <w:rFonts w:hint="eastAsia"/>
        </w:rPr>
      </w:pPr>
    </w:p>
    <w:p w14:paraId="0827494F" w14:textId="77777777" w:rsidR="00C01C7E" w:rsidRPr="00FA48C4" w:rsidRDefault="00FA48C4">
      <w:pPr>
        <w:pStyle w:val="Paragrafoelenco"/>
        <w:numPr>
          <w:ilvl w:val="0"/>
          <w:numId w:val="2"/>
        </w:numPr>
        <w:spacing w:beforeAutospacing="1" w:after="240"/>
        <w:jc w:val="both"/>
        <w:rPr>
          <w:rFonts w:hint="eastAsia"/>
        </w:rPr>
      </w:pPr>
      <w:r w:rsidRPr="00FA48C4">
        <w:rPr>
          <w:rFonts w:ascii="Arial" w:hAnsi="Arial" w:cs="Arial"/>
        </w:rPr>
        <w:t>Si impegna, infine, a comunicare tempestivamente qualsiasi modifica con riferimento alla presente dichiarazione.</w:t>
      </w:r>
    </w:p>
    <w:p w14:paraId="66341372" w14:textId="77777777" w:rsidR="00C01C7E" w:rsidRDefault="00C01C7E">
      <w:pPr>
        <w:pStyle w:val="Paragrafoelenco"/>
        <w:ind w:left="0"/>
        <w:rPr>
          <w:rFonts w:ascii="Arial" w:hAnsi="Arial" w:cs="Arial"/>
          <w:sz w:val="22"/>
          <w:szCs w:val="22"/>
        </w:rPr>
      </w:pPr>
    </w:p>
    <w:p w14:paraId="76DADBA5" w14:textId="77777777" w:rsidR="00C01C7E" w:rsidRDefault="00FA48C4">
      <w:pPr>
        <w:spacing w:before="120"/>
        <w:ind w:left="5671" w:right="-170"/>
        <w:rPr>
          <w:rFonts w:hint="eastAsia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452943F9" w14:textId="77777777" w:rsidR="00C01C7E" w:rsidRDefault="00FA48C4">
      <w:pPr>
        <w:spacing w:before="120"/>
        <w:ind w:left="4956" w:right="-170" w:firstLine="708"/>
        <w:jc w:val="center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>(Firma del dichiarante)</w:t>
      </w:r>
      <w:r>
        <w:br w:type="page"/>
      </w:r>
    </w:p>
    <w:p w14:paraId="5B218B2F" w14:textId="77777777" w:rsidR="00C01C7E" w:rsidRDefault="00FA48C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rPr>
          <w:rFonts w:hint="eastAsia"/>
        </w:rPr>
      </w:pPr>
      <w:r>
        <w:rPr>
          <w:rFonts w:ascii="Arial" w:hAnsi="Arial" w:cs="Arial"/>
          <w:b/>
          <w:u w:val="single"/>
        </w:rPr>
        <w:lastRenderedPageBreak/>
        <w:t xml:space="preserve">Indicazioni relative alla Fatturazione elettronica </w:t>
      </w:r>
    </w:p>
    <w:p w14:paraId="30E58136" w14:textId="77777777" w:rsidR="00C01C7E" w:rsidRDefault="00C01C7E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6F9AC71C" w14:textId="77777777" w:rsidR="00C01C7E" w:rsidRDefault="00FA48C4">
      <w:pPr>
        <w:spacing w:before="120" w:after="120"/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Si comunica che, ai sensi della Legge del 24 dicembre 2007, n. 244, art. 1 commi da 209 a 214, come modificata dalla lettera a) del comma 13-duodecies dell’art. 10 del D.L. 6 dicembre 2011, n. 201 nel testo integrato dalla Legge di conversione 22 dicembre 2011 n. 214 è stato introdotto </w:t>
      </w:r>
      <w:r>
        <w:rPr>
          <w:rFonts w:ascii="Arial" w:hAnsi="Arial" w:cs="Arial"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obbligo di fatturazione elettronica verso la Pubblica Amministrazione </w:t>
      </w:r>
      <w:r>
        <w:rPr>
          <w:rFonts w:ascii="Arial" w:hAnsi="Arial" w:cs="Arial"/>
          <w:bCs/>
          <w:sz w:val="22"/>
          <w:szCs w:val="22"/>
        </w:rPr>
        <w:t>che entra in vigore a partire dal</w:t>
      </w:r>
      <w:r>
        <w:rPr>
          <w:rFonts w:ascii="Arial" w:hAnsi="Arial" w:cs="Arial"/>
          <w:b/>
          <w:bCs/>
          <w:sz w:val="22"/>
          <w:szCs w:val="22"/>
        </w:rPr>
        <w:t xml:space="preserve"> 6 giugno 2014.</w:t>
      </w:r>
    </w:p>
    <w:p w14:paraId="1FD57CDA" w14:textId="77777777" w:rsidR="00C01C7E" w:rsidRDefault="00FA48C4">
      <w:pPr>
        <w:spacing w:before="120" w:after="120"/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I fornitori della scrivente istituzione scolastica da tale data sono tenuti ad emettere fatture </w:t>
      </w:r>
      <w:r>
        <w:rPr>
          <w:rFonts w:ascii="Arial" w:hAnsi="Arial" w:cs="Arial"/>
          <w:b/>
          <w:sz w:val="22"/>
          <w:szCs w:val="22"/>
        </w:rPr>
        <w:t>esclusivamente in modalità elettronica</w:t>
      </w:r>
      <w:r>
        <w:rPr>
          <w:rFonts w:ascii="Arial" w:hAnsi="Arial" w:cs="Arial"/>
          <w:sz w:val="22"/>
          <w:szCs w:val="22"/>
        </w:rPr>
        <w:t xml:space="preserve">, avendo cura di indicare il codice I.P.A. – </w:t>
      </w:r>
      <w:hyperlink r:id="rId5">
        <w:r>
          <w:rPr>
            <w:rFonts w:ascii="Times New Roman" w:hAnsi="Times New Roman" w:cs="Arial"/>
            <w:i/>
            <w:iCs/>
            <w:color w:val="0000FF"/>
            <w:sz w:val="22"/>
            <w:u w:val="single"/>
          </w:rPr>
          <w:t>www.indicepa.gov.it</w:t>
        </w:r>
      </w:hyperlink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i/>
          <w:iCs/>
          <w:sz w:val="22"/>
          <w:szCs w:val="22"/>
        </w:rPr>
        <w:t xml:space="preserve">codice univoco dell’ufficio. </w:t>
      </w:r>
      <w:r>
        <w:rPr>
          <w:rFonts w:ascii="Arial" w:hAnsi="Arial" w:cs="Arial"/>
          <w:iCs/>
          <w:sz w:val="22"/>
          <w:szCs w:val="22"/>
        </w:rPr>
        <w:t xml:space="preserve">Il Codice di questo istituto è: </w:t>
      </w:r>
      <w:r>
        <w:rPr>
          <w:rFonts w:ascii="Arial" w:hAnsi="Arial" w:cs="Arial"/>
          <w:b/>
          <w:iCs/>
          <w:color w:val="000000"/>
          <w:sz w:val="22"/>
          <w:szCs w:val="22"/>
        </w:rPr>
        <w:t>UF9RJ0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C237E73" w14:textId="77777777" w:rsidR="00C01C7E" w:rsidRDefault="00FA48C4">
      <w:pPr>
        <w:spacing w:before="120" w:after="120"/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>La scrivente istituzione scolastica è obbligata a rifiutare le fatture emesse con altre modalità.</w:t>
      </w:r>
    </w:p>
    <w:p w14:paraId="58B6F803" w14:textId="77777777" w:rsidR="00C01C7E" w:rsidRDefault="00FA48C4">
      <w:pPr>
        <w:pStyle w:val="NormaleWeb"/>
        <w:spacing w:before="280" w:after="280"/>
        <w:ind w:firstLine="70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Si ribadisce, infine, che i fornitori sono tenuti ad inserire, all’interno delle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fatture elettroniche</w:t>
      </w:r>
      <w:r>
        <w:rPr>
          <w:rFonts w:ascii="Arial" w:hAnsi="Arial" w:cs="Arial"/>
          <w:sz w:val="22"/>
          <w:szCs w:val="22"/>
          <w:lang w:eastAsia="en-US"/>
        </w:rPr>
        <w:t>, anche il CIG (ed eventualmente il CUP), come indicato dalla stazione appaltante in fase di ordinazione della spesa.</w:t>
      </w:r>
    </w:p>
    <w:p w14:paraId="7E557D0D" w14:textId="77777777" w:rsidR="00C01C7E" w:rsidRDefault="00FA48C4">
      <w:pPr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Si comunica, inoltre, che il codice </w:t>
      </w:r>
      <w:r>
        <w:rPr>
          <w:rFonts w:ascii="Arial" w:hAnsi="Arial" w:cs="Arial"/>
          <w:b/>
          <w:sz w:val="22"/>
          <w:szCs w:val="22"/>
        </w:rPr>
        <w:t>CIG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da inserire nella fattura elettronica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(ed eventualmente il CUP) </w:t>
      </w:r>
      <w:r>
        <w:rPr>
          <w:rFonts w:ascii="Arial" w:hAnsi="Arial" w:cs="Arial"/>
          <w:sz w:val="22"/>
          <w:szCs w:val="22"/>
        </w:rPr>
        <w:t>in relazione a questa procedura sono indicati all’inizio del documento</w:t>
      </w:r>
    </w:p>
    <w:sectPr w:rsidR="00C01C7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353D"/>
    <w:multiLevelType w:val="multilevel"/>
    <w:tmpl w:val="597AFD7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B64FB"/>
    <w:multiLevelType w:val="hybridMultilevel"/>
    <w:tmpl w:val="7256E60C"/>
    <w:lvl w:ilvl="0" w:tplc="066E1CC0">
      <w:start w:val="1"/>
      <w:numFmt w:val="bullet"/>
      <w:lvlText w:val="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00CB"/>
    <w:multiLevelType w:val="hybridMultilevel"/>
    <w:tmpl w:val="51D26710"/>
    <w:lvl w:ilvl="0" w:tplc="066E1CC0">
      <w:start w:val="1"/>
      <w:numFmt w:val="bullet"/>
      <w:lvlText w:val="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EE16230"/>
    <w:multiLevelType w:val="multilevel"/>
    <w:tmpl w:val="3EC44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E96EB1"/>
    <w:multiLevelType w:val="multilevel"/>
    <w:tmpl w:val="9A428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Times New Roman" w:cs="Times New Roman"/>
      </w:rPr>
    </w:lvl>
  </w:abstractNum>
  <w:num w:numId="1" w16cid:durableId="1936936098">
    <w:abstractNumId w:val="0"/>
  </w:num>
  <w:num w:numId="2" w16cid:durableId="323362811">
    <w:abstractNumId w:val="4"/>
  </w:num>
  <w:num w:numId="3" w16cid:durableId="702243415">
    <w:abstractNumId w:val="3"/>
  </w:num>
  <w:num w:numId="4" w16cid:durableId="527985254">
    <w:abstractNumId w:val="1"/>
  </w:num>
  <w:num w:numId="5" w16cid:durableId="206355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C7E"/>
    <w:rsid w:val="00C01C7E"/>
    <w:rsid w:val="00C83108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EB0C3A"/>
  <w15:docId w15:val="{7DF57E02-17E9-4AD8-A4F1-4BF529BE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  <w:contextualSpacing/>
    </w:pPr>
    <w:rPr>
      <w:sz w:val="20"/>
      <w:szCs w:val="20"/>
    </w:rPr>
  </w:style>
  <w:style w:type="paragraph" w:styleId="Corpodeltesto2">
    <w:name w:val="Body Text 2"/>
    <w:basedOn w:val="Normale"/>
    <w:qFormat/>
    <w:rPr>
      <w:rFonts w:cs="Garamond"/>
      <w:sz w:val="22"/>
      <w:szCs w:val="22"/>
    </w:rPr>
  </w:style>
  <w:style w:type="paragraph" w:styleId="NormaleWeb">
    <w:name w:val="Normal (Web)"/>
    <w:basedOn w:val="Normale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icepa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didattica</cp:lastModifiedBy>
  <cp:revision>2</cp:revision>
  <dcterms:created xsi:type="dcterms:W3CDTF">2025-11-03T07:36:00Z</dcterms:created>
  <dcterms:modified xsi:type="dcterms:W3CDTF">2025-11-03T07:43:00Z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2025-10-30T09:43:04Z</dcterms:created>
  <dc:creator/>
  <dc:description/>
  <dc:language>it-IT</dc:language>
  <cp:lastModifiedBy/>
  <dcterms:modified xsi:type="dcterms:W3CDTF">2025-10-30T09:44:24Z</dcterms:modified>
  <cp:revision>1</cp:revision>
  <dc:subject/>
  <dc:title/>
</cp:coreProperties>
</file>