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D227" w14:textId="70744C09" w:rsidR="00027A99" w:rsidRDefault="00027A99" w:rsidP="00027A99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7A99">
        <w:rPr>
          <w:rFonts w:ascii="Times New Roman" w:hAnsi="Times New Roman" w:cs="Times New Roman"/>
          <w:color w:val="auto"/>
          <w:sz w:val="24"/>
          <w:szCs w:val="24"/>
        </w:rPr>
        <w:t>DICHIARAZIONE POSSESSO REQUISITI DEI MEZZI IMPIEGATI</w:t>
      </w:r>
    </w:p>
    <w:p w14:paraId="3B862E31" w14:textId="0B991837" w:rsidR="00027A99" w:rsidRDefault="00027A99" w:rsidP="00027A99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7A99">
        <w:rPr>
          <w:rFonts w:ascii="Times New Roman" w:hAnsi="Times New Roman" w:cs="Times New Roman"/>
          <w:color w:val="auto"/>
          <w:sz w:val="24"/>
          <w:szCs w:val="24"/>
        </w:rPr>
        <w:t>IN CONFORMITÀ AI PRINCIPI DI SICUREZZA, QUALITÀ, ACCESSIBILITÀ</w:t>
      </w:r>
    </w:p>
    <w:p w14:paraId="1B0FA2A3" w14:textId="2A45316F" w:rsidR="00A17E53" w:rsidRPr="00027A99" w:rsidRDefault="00027A99" w:rsidP="00027A99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7A99">
        <w:rPr>
          <w:rFonts w:ascii="Times New Roman" w:hAnsi="Times New Roman" w:cs="Times New Roman"/>
          <w:color w:val="auto"/>
          <w:sz w:val="24"/>
          <w:szCs w:val="24"/>
        </w:rPr>
        <w:t>PREVISTI DAL D.L. 127/2025</w:t>
      </w:r>
    </w:p>
    <w:p w14:paraId="2F41F7FA" w14:textId="089BCDA3" w:rsidR="00027A99" w:rsidRDefault="00AF000E" w:rsidP="0002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  <w:r w:rsidR="00000000" w:rsidRPr="004B71CD">
        <w:rPr>
          <w:rFonts w:ascii="Times New Roman" w:hAnsi="Times New Roman" w:cs="Times New Roman"/>
          <w:sz w:val="24"/>
          <w:szCs w:val="24"/>
        </w:rPr>
        <w:t xml:space="preserve"> </w:t>
      </w:r>
      <w:r w:rsidR="00027A99">
        <w:rPr>
          <w:rFonts w:ascii="Times New Roman" w:hAnsi="Times New Roman" w:cs="Times New Roman"/>
          <w:sz w:val="24"/>
          <w:szCs w:val="24"/>
        </w:rPr>
        <w:t>dichiara</w:t>
      </w:r>
      <w:r w:rsidR="00000000" w:rsidRPr="004B71CD">
        <w:rPr>
          <w:rFonts w:ascii="Times New Roman" w:hAnsi="Times New Roman" w:cs="Times New Roman"/>
          <w:sz w:val="24"/>
          <w:szCs w:val="24"/>
        </w:rPr>
        <w:t xml:space="preserve"> che i mezzi </w:t>
      </w:r>
      <w:r w:rsidR="0053134B">
        <w:rPr>
          <w:rFonts w:ascii="Times New Roman" w:hAnsi="Times New Roman" w:cs="Times New Roman"/>
          <w:sz w:val="24"/>
          <w:szCs w:val="24"/>
        </w:rPr>
        <w:t xml:space="preserve">che verranno </w:t>
      </w:r>
      <w:r w:rsidR="00000000" w:rsidRPr="004B71CD">
        <w:rPr>
          <w:rFonts w:ascii="Times New Roman" w:hAnsi="Times New Roman" w:cs="Times New Roman"/>
          <w:sz w:val="24"/>
          <w:szCs w:val="24"/>
        </w:rPr>
        <w:t xml:space="preserve">impiegati </w:t>
      </w:r>
      <w:r w:rsidR="00027A99">
        <w:rPr>
          <w:rFonts w:ascii="Times New Roman" w:hAnsi="Times New Roman" w:cs="Times New Roman"/>
          <w:sz w:val="24"/>
          <w:szCs w:val="24"/>
        </w:rPr>
        <w:t>sono</w:t>
      </w:r>
      <w:r w:rsidR="00000000" w:rsidRPr="004B71CD">
        <w:rPr>
          <w:rFonts w:ascii="Times New Roman" w:hAnsi="Times New Roman" w:cs="Times New Roman"/>
          <w:sz w:val="24"/>
          <w:szCs w:val="24"/>
        </w:rPr>
        <w:t xml:space="preserve"> conformi alle normative vigenti e mantenuti in perfette condizioni di efficienza e sicurezza. </w:t>
      </w:r>
    </w:p>
    <w:p w14:paraId="0B841864" w14:textId="5A4A9C93" w:rsidR="004B71CD" w:rsidRDefault="00000000" w:rsidP="009C3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1CD">
        <w:rPr>
          <w:rFonts w:ascii="Times New Roman" w:hAnsi="Times New Roman" w:cs="Times New Roman"/>
          <w:sz w:val="24"/>
          <w:szCs w:val="24"/>
        </w:rPr>
        <w:t>In particolare</w:t>
      </w:r>
      <w:r w:rsidR="00027A99">
        <w:rPr>
          <w:rFonts w:ascii="Times New Roman" w:hAnsi="Times New Roman" w:cs="Times New Roman"/>
          <w:sz w:val="24"/>
          <w:szCs w:val="24"/>
        </w:rPr>
        <w:t xml:space="preserve"> </w:t>
      </w:r>
      <w:r w:rsidR="00AF000E">
        <w:rPr>
          <w:rFonts w:ascii="Times New Roman" w:hAnsi="Times New Roman" w:cs="Times New Roman"/>
          <w:sz w:val="24"/>
          <w:szCs w:val="24"/>
        </w:rPr>
        <w:t xml:space="preserve">si </w:t>
      </w:r>
      <w:r w:rsidR="00027A99">
        <w:rPr>
          <w:rFonts w:ascii="Times New Roman" w:hAnsi="Times New Roman" w:cs="Times New Roman"/>
          <w:sz w:val="24"/>
          <w:szCs w:val="24"/>
        </w:rPr>
        <w:t>dichiara che i mezzi che verranno impiegati per le uscite richieste sono in possesso dei seguenti requisiti</w:t>
      </w:r>
      <w:r w:rsidRPr="004B71CD">
        <w:rPr>
          <w:rFonts w:ascii="Times New Roman" w:hAnsi="Times New Roman" w:cs="Times New Roman"/>
          <w:sz w:val="24"/>
          <w:szCs w:val="24"/>
        </w:rPr>
        <w:t>:</w:t>
      </w:r>
    </w:p>
    <w:p w14:paraId="6DFEF05A" w14:textId="77777777" w:rsidR="009C3C08" w:rsidRPr="009C3C08" w:rsidRDefault="009C3C08" w:rsidP="009C3C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59"/>
        <w:gridCol w:w="639"/>
        <w:gridCol w:w="627"/>
        <w:gridCol w:w="1963"/>
      </w:tblGrid>
      <w:tr w:rsidR="00DE33A6" w:rsidRPr="00DE33A6" w14:paraId="4950D243" w14:textId="2BB780B2" w:rsidTr="000622EA">
        <w:tc>
          <w:tcPr>
            <w:tcW w:w="6959" w:type="dxa"/>
            <w:shd w:val="clear" w:color="auto" w:fill="D9D9D9" w:themeFill="background1" w:themeFillShade="D9"/>
          </w:tcPr>
          <w:p w14:paraId="78D12043" w14:textId="3B062029" w:rsidR="00DE33A6" w:rsidRPr="00AF000E" w:rsidRDefault="00DE33A6" w:rsidP="00AB0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REQUISITI</w:t>
            </w:r>
            <w:r w:rsidR="000622EA" w:rsidRPr="00AF000E">
              <w:rPr>
                <w:rFonts w:ascii="Times New Roman" w:hAnsi="Times New Roman" w:cs="Times New Roman"/>
              </w:rPr>
              <w:t xml:space="preserve"> </w:t>
            </w:r>
            <w:r w:rsidR="000622EA" w:rsidRPr="00AF000E">
              <w:rPr>
                <w:rFonts w:ascii="Times New Roman" w:hAnsi="Times New Roman" w:cs="Times New Roman"/>
                <w:b/>
                <w:bCs/>
              </w:rPr>
              <w:t>DI SICUREZZA DEI MEZZI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14:paraId="09CFB5EF" w14:textId="12688FD1" w:rsidR="00DE33A6" w:rsidRPr="00AF000E" w:rsidRDefault="00DE33A6" w:rsidP="00AB0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14:paraId="00835497" w14:textId="3FD5D9BE" w:rsidR="00DE33A6" w:rsidRPr="00AF000E" w:rsidRDefault="00DE33A6" w:rsidP="00AB0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14:paraId="39D0FEB6" w14:textId="4311882B" w:rsidR="00DE33A6" w:rsidRPr="00AF000E" w:rsidRDefault="00DE33A6" w:rsidP="00AB0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EVENTUALI ANNOTAZIONI</w:t>
            </w:r>
          </w:p>
        </w:tc>
      </w:tr>
      <w:tr w:rsidR="00DE33A6" w14:paraId="7EB04379" w14:textId="21C861FD" w:rsidTr="00DE33A6">
        <w:tc>
          <w:tcPr>
            <w:tcW w:w="6959" w:type="dxa"/>
          </w:tcPr>
          <w:p w14:paraId="3C9F3107" w14:textId="726110EB" w:rsidR="00B117BD" w:rsidRPr="00AF000E" w:rsidRDefault="00DE33A6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Revisione regolare</w:t>
            </w:r>
          </w:p>
        </w:tc>
        <w:tc>
          <w:tcPr>
            <w:tcW w:w="639" w:type="dxa"/>
          </w:tcPr>
          <w:p w14:paraId="4228B2EF" w14:textId="397F9E43" w:rsidR="00DE33A6" w:rsidRPr="00AF000E" w:rsidRDefault="00DE33A6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2E65490D" w14:textId="09ADC519" w:rsidR="00DE33A6" w:rsidRPr="00AF000E" w:rsidRDefault="00DE33A6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1F63E088" w14:textId="77777777" w:rsidR="00DE33A6" w:rsidRPr="00AF000E" w:rsidRDefault="00DE33A6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28432D31" w14:textId="77777777" w:rsidTr="00DE33A6">
        <w:tc>
          <w:tcPr>
            <w:tcW w:w="6959" w:type="dxa"/>
          </w:tcPr>
          <w:p w14:paraId="4D3721CD" w14:textId="77777777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Manutenzione periodica certificata, con registro degli interventi su freni, pneumatici, sterzo e sospensioni</w:t>
            </w:r>
          </w:p>
          <w:p w14:paraId="183A633E" w14:textId="3BE23C44" w:rsidR="00B117BD" w:rsidRPr="00AF000E" w:rsidRDefault="00B117BD" w:rsidP="00AB080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Disponibilità del registro di manutenzione del veicolo su richiesta della scuola</w:t>
            </w:r>
          </w:p>
        </w:tc>
        <w:tc>
          <w:tcPr>
            <w:tcW w:w="639" w:type="dxa"/>
          </w:tcPr>
          <w:p w14:paraId="12FE0FD4" w14:textId="410628BC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37B1E460" w14:textId="24559123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3E92FEBB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0477D1EA" w14:textId="77777777" w:rsidTr="00DE33A6">
        <w:tc>
          <w:tcPr>
            <w:tcW w:w="6959" w:type="dxa"/>
          </w:tcPr>
          <w:p w14:paraId="36352160" w14:textId="2A8FA029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Anno di immatricolazione dei mezzi utilizzati, dimostrabile mediante carta di circolazione e registro mezzi.</w:t>
            </w:r>
          </w:p>
          <w:p w14:paraId="0106A8DF" w14:textId="4F66F0AE" w:rsidR="00B117BD" w:rsidRPr="00AF000E" w:rsidRDefault="00B117BD" w:rsidP="00AB080C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 xml:space="preserve">non oltre </w:t>
            </w:r>
            <w:r w:rsidRPr="00AF000E">
              <w:rPr>
                <w:rStyle w:val="Enfasigrassetto"/>
                <w:rFonts w:ascii="Times New Roman" w:hAnsi="Times New Roman" w:cs="Times New Roman"/>
              </w:rPr>
              <w:t>10 anni</w:t>
            </w:r>
            <w:r w:rsidRPr="00AF000E">
              <w:rPr>
                <w:rFonts w:ascii="Times New Roman" w:hAnsi="Times New Roman" w:cs="Times New Roman"/>
              </w:rPr>
              <w:t xml:space="preserve"> prima dalla data del servizio</w:t>
            </w:r>
          </w:p>
          <w:p w14:paraId="7A7BCE51" w14:textId="5B56A565" w:rsidR="00B117BD" w:rsidRPr="00AF000E" w:rsidRDefault="00B117BD" w:rsidP="00AB080C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 xml:space="preserve">non oltre </w:t>
            </w:r>
            <w:r w:rsidRPr="00AF000E">
              <w:rPr>
                <w:rFonts w:ascii="Times New Roman" w:hAnsi="Times New Roman" w:cs="Times New Roman"/>
                <w:b/>
                <w:bCs/>
              </w:rPr>
              <w:t>8 anni</w:t>
            </w:r>
          </w:p>
          <w:p w14:paraId="71E6A5EA" w14:textId="7B03D299" w:rsidR="00B117BD" w:rsidRPr="00AF000E" w:rsidRDefault="00B117BD" w:rsidP="00AB080C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 xml:space="preserve">non oltre </w:t>
            </w:r>
            <w:r w:rsidRPr="00AF000E">
              <w:rPr>
                <w:rFonts w:ascii="Times New Roman" w:hAnsi="Times New Roman" w:cs="Times New Roman"/>
                <w:b/>
                <w:bCs/>
              </w:rPr>
              <w:t>5 anni</w:t>
            </w:r>
          </w:p>
        </w:tc>
        <w:tc>
          <w:tcPr>
            <w:tcW w:w="639" w:type="dxa"/>
          </w:tcPr>
          <w:p w14:paraId="539B294A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48457AE1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  <w:p w14:paraId="0589FF06" w14:textId="09EBF40D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2D611363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3877F0FA" w14:textId="00318B92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4DABD0FB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7C63FB4A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  <w:p w14:paraId="51D8783E" w14:textId="2357D063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7889BAA3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6C64811B" w14:textId="56C9F06E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66B9E44A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77867FAB" w14:textId="55A98F08" w:rsidTr="00DE33A6">
        <w:tc>
          <w:tcPr>
            <w:tcW w:w="6959" w:type="dxa"/>
          </w:tcPr>
          <w:p w14:paraId="4B196B4C" w14:textId="6C079595" w:rsidR="00B117BD" w:rsidRPr="00AF000E" w:rsidRDefault="00B117BD" w:rsidP="00AB080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Cinture di sicurezza a tre punti su ogni posto passeggero, omologate secondo regolamento ECE R16</w:t>
            </w:r>
          </w:p>
        </w:tc>
        <w:tc>
          <w:tcPr>
            <w:tcW w:w="639" w:type="dxa"/>
          </w:tcPr>
          <w:p w14:paraId="293623A5" w14:textId="6BC96466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1D022D09" w14:textId="281D891A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64E106A3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3CC32E2D" w14:textId="27C8882A" w:rsidTr="00DE33A6">
        <w:tc>
          <w:tcPr>
            <w:tcW w:w="6959" w:type="dxa"/>
          </w:tcPr>
          <w:p w14:paraId="7DDCB54F" w14:textId="594F7CB0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 xml:space="preserve">Presenza di </w:t>
            </w:r>
            <w:r w:rsidRPr="00AF000E">
              <w:rPr>
                <w:rFonts w:ascii="Times New Roman" w:hAnsi="Times New Roman" w:cs="Times New Roman"/>
                <w:b/>
                <w:bCs/>
              </w:rPr>
              <w:t xml:space="preserve">sistema di rilevamento stanchezza o distrazione del conducente (Driver </w:t>
            </w:r>
            <w:proofErr w:type="spellStart"/>
            <w:r w:rsidRPr="00AF000E">
              <w:rPr>
                <w:rFonts w:ascii="Times New Roman" w:hAnsi="Times New Roman" w:cs="Times New Roman"/>
                <w:b/>
                <w:bCs/>
              </w:rPr>
              <w:t>Drowsiness</w:t>
            </w:r>
            <w:proofErr w:type="spellEnd"/>
            <w:r w:rsidRPr="00AF00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000E">
              <w:rPr>
                <w:rFonts w:ascii="Times New Roman" w:hAnsi="Times New Roman" w:cs="Times New Roman"/>
                <w:b/>
                <w:bCs/>
              </w:rPr>
              <w:t>Detection</w:t>
            </w:r>
            <w:proofErr w:type="spellEnd"/>
            <w:r w:rsidRPr="00AF000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39" w:type="dxa"/>
          </w:tcPr>
          <w:p w14:paraId="17249103" w14:textId="1C0C09D9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70DBD68F" w14:textId="14E28E05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531C6AC7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16722EEA" w14:textId="550B0838" w:rsidTr="00DE33A6">
        <w:tc>
          <w:tcPr>
            <w:tcW w:w="6959" w:type="dxa"/>
          </w:tcPr>
          <w:p w14:paraId="0C081645" w14:textId="14B8E1C2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Telecamere interne/esterne per sorveglianza e sicurezza a bordo</w:t>
            </w:r>
          </w:p>
        </w:tc>
        <w:tc>
          <w:tcPr>
            <w:tcW w:w="639" w:type="dxa"/>
          </w:tcPr>
          <w:p w14:paraId="2D4B1BCD" w14:textId="14A40DCD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35764CEF" w14:textId="74B221CC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2347401C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5323B584" w14:textId="7F733DFF" w:rsidTr="00DE33A6">
        <w:tc>
          <w:tcPr>
            <w:tcW w:w="6959" w:type="dxa"/>
          </w:tcPr>
          <w:p w14:paraId="3E5CDE5A" w14:textId="54741FD2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Presenza e corretta collocazione dei dispositivi di sicurezza</w:t>
            </w:r>
          </w:p>
          <w:p w14:paraId="0EE63944" w14:textId="77777777" w:rsidR="00B117BD" w:rsidRPr="00AF000E" w:rsidRDefault="00B117BD" w:rsidP="00AB080C">
            <w:pPr>
              <w:pStyle w:val="Paragrafoelenco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martelletti frangivetro</w:t>
            </w:r>
          </w:p>
          <w:p w14:paraId="677CE2A5" w14:textId="5DFB875A" w:rsidR="00B117BD" w:rsidRPr="00AF000E" w:rsidRDefault="00B117BD" w:rsidP="00AB080C">
            <w:pPr>
              <w:pStyle w:val="Paragrafoelenco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estintore omologato e verificato annualmente, collocato in posizione visibile e accessibile</w:t>
            </w:r>
          </w:p>
          <w:p w14:paraId="3D0FBA4B" w14:textId="213F3109" w:rsidR="00B117BD" w:rsidRPr="00AF000E" w:rsidRDefault="00B117BD" w:rsidP="00AB080C">
            <w:pPr>
              <w:pStyle w:val="Paragrafoelenco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uscite di sicurezza correttamente segnalate e facilmente accessibili</w:t>
            </w:r>
          </w:p>
          <w:p w14:paraId="1F6AADBC" w14:textId="77777777" w:rsidR="00B117BD" w:rsidRPr="00AF000E" w:rsidRDefault="00B117BD" w:rsidP="00AB080C">
            <w:pPr>
              <w:pStyle w:val="Paragrafoelenco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kit di pronto soccorso</w:t>
            </w:r>
          </w:p>
          <w:p w14:paraId="357E826D" w14:textId="2C4BF23A" w:rsidR="00B117BD" w:rsidRPr="00AF000E" w:rsidRDefault="00B117BD" w:rsidP="00AB080C">
            <w:pPr>
              <w:pStyle w:val="Paragrafoelenco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DAE</w:t>
            </w:r>
          </w:p>
        </w:tc>
        <w:tc>
          <w:tcPr>
            <w:tcW w:w="639" w:type="dxa"/>
          </w:tcPr>
          <w:p w14:paraId="39574F68" w14:textId="77777777" w:rsidR="00B117BD" w:rsidRPr="00AF000E" w:rsidRDefault="00B117BD" w:rsidP="00AB080C">
            <w:pPr>
              <w:rPr>
                <w:rFonts w:ascii="Times New Roman" w:hAnsi="Times New Roman" w:cs="Times New Roman"/>
              </w:rPr>
            </w:pPr>
          </w:p>
          <w:p w14:paraId="76044232" w14:textId="6DD256C2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150EF9C6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14424390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  <w:p w14:paraId="137577C0" w14:textId="15846C7A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5F66E8E1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  <w:p w14:paraId="46A7BC56" w14:textId="4D26AA7A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515E6B02" w14:textId="27688F88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5416045F" w14:textId="77777777" w:rsidR="00B117BD" w:rsidRPr="00AF000E" w:rsidRDefault="00B117BD" w:rsidP="00AB080C">
            <w:pPr>
              <w:rPr>
                <w:rFonts w:ascii="Times New Roman" w:hAnsi="Times New Roman" w:cs="Times New Roman"/>
              </w:rPr>
            </w:pPr>
          </w:p>
          <w:p w14:paraId="6BB2A22D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3F04873E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5EFB052D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  <w:p w14:paraId="2BC528C5" w14:textId="0A00E26C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7C56136A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  <w:p w14:paraId="45B9DFD6" w14:textId="5F02752C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2E3C1CA5" w14:textId="715712BE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031E58F3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739A1780" w14:textId="3E4718C0" w:rsidTr="00DE33A6">
        <w:tc>
          <w:tcPr>
            <w:tcW w:w="6959" w:type="dxa"/>
          </w:tcPr>
          <w:p w14:paraId="1BF75F0C" w14:textId="75044823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 xml:space="preserve">Materiali ignifughi per i rivestimenti interni </w:t>
            </w:r>
          </w:p>
        </w:tc>
        <w:tc>
          <w:tcPr>
            <w:tcW w:w="639" w:type="dxa"/>
          </w:tcPr>
          <w:p w14:paraId="7C061DE2" w14:textId="23BAC956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11B54EBB" w14:textId="4FCABB1D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488D599D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7CC53DD7" w14:textId="77777777" w:rsidTr="00DE33A6">
        <w:tc>
          <w:tcPr>
            <w:tcW w:w="6959" w:type="dxa"/>
          </w:tcPr>
          <w:p w14:paraId="396DAC8D" w14:textId="2864AA4A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Cronotachigrafo digitale per controllo tempi di guida e riposo autisti</w:t>
            </w:r>
          </w:p>
        </w:tc>
        <w:tc>
          <w:tcPr>
            <w:tcW w:w="639" w:type="dxa"/>
          </w:tcPr>
          <w:p w14:paraId="3F8164EE" w14:textId="639BA425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6209D1C8" w14:textId="64F50F9B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2DC1BEE6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0603B1B2" w14:textId="77777777" w:rsidTr="00DE33A6">
        <w:tc>
          <w:tcPr>
            <w:tcW w:w="6959" w:type="dxa"/>
          </w:tcPr>
          <w:p w14:paraId="6AF73A9D" w14:textId="5EE3B66E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Pneumatici e impianto frenante in perfette condizioni di manutenzione</w:t>
            </w:r>
          </w:p>
        </w:tc>
        <w:tc>
          <w:tcPr>
            <w:tcW w:w="639" w:type="dxa"/>
          </w:tcPr>
          <w:p w14:paraId="299083CF" w14:textId="5FB2D281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281D6FE5" w14:textId="6A427D32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0C5A79EA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741A74C7" w14:textId="77777777" w:rsidTr="00DE33A6">
        <w:tc>
          <w:tcPr>
            <w:tcW w:w="6959" w:type="dxa"/>
          </w:tcPr>
          <w:p w14:paraId="4FC28E88" w14:textId="3E567B88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 xml:space="preserve">Sistema di frenata assistita (Advanced Emergency </w:t>
            </w:r>
            <w:proofErr w:type="spellStart"/>
            <w:r w:rsidRPr="00AF000E">
              <w:rPr>
                <w:rFonts w:ascii="Times New Roman" w:hAnsi="Times New Roman" w:cs="Times New Roman"/>
                <w:b/>
                <w:bCs/>
              </w:rPr>
              <w:t>Braking</w:t>
            </w:r>
            <w:proofErr w:type="spellEnd"/>
            <w:r w:rsidRPr="00AF000E">
              <w:rPr>
                <w:rFonts w:ascii="Times New Roman" w:hAnsi="Times New Roman" w:cs="Times New Roman"/>
                <w:b/>
                <w:bCs/>
              </w:rPr>
              <w:t xml:space="preserve"> System – AEBS)</w:t>
            </w:r>
            <w:r w:rsidRPr="00AF000E">
              <w:rPr>
                <w:rFonts w:ascii="Times New Roman" w:hAnsi="Times New Roman" w:cs="Times New Roman"/>
              </w:rPr>
              <w:t>, conforme alla normativa UE 347/2012, in grado di ridurre automaticamente la velocità o arrestare il veicolo in caso di ostacolo improvviso.</w:t>
            </w:r>
          </w:p>
        </w:tc>
        <w:tc>
          <w:tcPr>
            <w:tcW w:w="639" w:type="dxa"/>
          </w:tcPr>
          <w:p w14:paraId="75E2D54A" w14:textId="0CC41B3F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1A1D6894" w14:textId="5A55E74C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7541B06E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46126860" w14:textId="77777777" w:rsidTr="00DE33A6">
        <w:tc>
          <w:tcPr>
            <w:tcW w:w="6959" w:type="dxa"/>
          </w:tcPr>
          <w:p w14:paraId="064AFD13" w14:textId="33FDA09D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Sistema elettronico di controllo della stabilità (ESC / ESP)</w:t>
            </w:r>
            <w:r w:rsidRPr="00AF000E">
              <w:rPr>
                <w:rFonts w:ascii="Times New Roman" w:hAnsi="Times New Roman" w:cs="Times New Roman"/>
              </w:rPr>
              <w:t xml:space="preserve"> per prevenire il ribaltamento e la perdita di controllo del mezzo</w:t>
            </w:r>
          </w:p>
        </w:tc>
        <w:tc>
          <w:tcPr>
            <w:tcW w:w="639" w:type="dxa"/>
          </w:tcPr>
          <w:p w14:paraId="05DB674C" w14:textId="77378375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4D167439" w14:textId="27BB166B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71758F96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7667A11F" w14:textId="77777777" w:rsidTr="00DE33A6">
        <w:tc>
          <w:tcPr>
            <w:tcW w:w="6959" w:type="dxa"/>
          </w:tcPr>
          <w:p w14:paraId="2D91F318" w14:textId="4318A29E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Sistema di avviso di superamento corsia (LDWS)</w:t>
            </w:r>
            <w:r w:rsidRPr="00AF000E">
              <w:rPr>
                <w:rFonts w:ascii="Times New Roman" w:hAnsi="Times New Roman" w:cs="Times New Roman"/>
              </w:rPr>
              <w:t xml:space="preserve"> o segnalazione deviazione involontaria dalla corsia di marcia.</w:t>
            </w:r>
          </w:p>
        </w:tc>
        <w:tc>
          <w:tcPr>
            <w:tcW w:w="639" w:type="dxa"/>
          </w:tcPr>
          <w:p w14:paraId="5327ACE5" w14:textId="6484CA90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3420AA7A" w14:textId="555BF025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6438E9A1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2E9ECC44" w14:textId="77777777" w:rsidTr="00DE33A6">
        <w:tc>
          <w:tcPr>
            <w:tcW w:w="6959" w:type="dxa"/>
          </w:tcPr>
          <w:p w14:paraId="054C4815" w14:textId="30F900E6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Limitatore elettronico di velocità</w:t>
            </w:r>
            <w:r w:rsidRPr="00AF000E">
              <w:rPr>
                <w:rFonts w:ascii="Times New Roman" w:hAnsi="Times New Roman" w:cs="Times New Roman"/>
              </w:rPr>
              <w:t>, tarato in conformità alle disposizioni del Codice della Strada per i veicoli adibiti al trasporto collettivo di persone.</w:t>
            </w:r>
          </w:p>
        </w:tc>
        <w:tc>
          <w:tcPr>
            <w:tcW w:w="639" w:type="dxa"/>
          </w:tcPr>
          <w:p w14:paraId="5A760826" w14:textId="780A40F6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7D236E52" w14:textId="3C6B1C76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534C3BCB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0917F827" w14:textId="77777777" w:rsidTr="00DE33A6">
        <w:tc>
          <w:tcPr>
            <w:tcW w:w="6959" w:type="dxa"/>
          </w:tcPr>
          <w:p w14:paraId="4515E24F" w14:textId="4EA3C410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Dispositivo di blocco porte automatico</w:t>
            </w:r>
            <w:r w:rsidRPr="00AF000E">
              <w:rPr>
                <w:rFonts w:ascii="Times New Roman" w:hAnsi="Times New Roman" w:cs="Times New Roman"/>
              </w:rPr>
              <w:t xml:space="preserve"> con segnalazione visiva/acustica in caso di apertura non consentita durante la marcia</w:t>
            </w:r>
          </w:p>
        </w:tc>
        <w:tc>
          <w:tcPr>
            <w:tcW w:w="639" w:type="dxa"/>
          </w:tcPr>
          <w:p w14:paraId="7397BBB3" w14:textId="08BFB2DB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1F08BB6A" w14:textId="3D3D230C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2D0A8EE0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13DBA91A" w14:textId="77777777" w:rsidTr="00DE33A6">
        <w:tc>
          <w:tcPr>
            <w:tcW w:w="6959" w:type="dxa"/>
          </w:tcPr>
          <w:p w14:paraId="7B85D93D" w14:textId="23EA1AA0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Sensori di prossimità e retromarcia con allarme acustico</w:t>
            </w:r>
            <w:r w:rsidRPr="00AF000E">
              <w:rPr>
                <w:rFonts w:ascii="Times New Roman" w:hAnsi="Times New Roman" w:cs="Times New Roman"/>
              </w:rPr>
              <w:t xml:space="preserve"> per la sicurezza in fase di manovra</w:t>
            </w:r>
          </w:p>
        </w:tc>
        <w:tc>
          <w:tcPr>
            <w:tcW w:w="639" w:type="dxa"/>
          </w:tcPr>
          <w:p w14:paraId="58EC0400" w14:textId="7D4E715F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7162642A" w14:textId="45604DE9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66A99C3C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03638B43" w14:textId="77777777" w:rsidTr="00DE33A6">
        <w:tc>
          <w:tcPr>
            <w:tcW w:w="6959" w:type="dxa"/>
          </w:tcPr>
          <w:p w14:paraId="6D6BF12F" w14:textId="58C315FE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Illuminazione interna ed esterna di emergenza</w:t>
            </w:r>
            <w:r w:rsidRPr="00AF000E">
              <w:rPr>
                <w:rFonts w:ascii="Times New Roman" w:hAnsi="Times New Roman" w:cs="Times New Roman"/>
              </w:rPr>
              <w:t xml:space="preserve"> per l’evacuazione rapida </w:t>
            </w:r>
            <w:r w:rsidRPr="00AF000E">
              <w:rPr>
                <w:rFonts w:ascii="Times New Roman" w:hAnsi="Times New Roman" w:cs="Times New Roman"/>
              </w:rPr>
              <w:lastRenderedPageBreak/>
              <w:t>in caso di incidente o guasto</w:t>
            </w:r>
          </w:p>
        </w:tc>
        <w:tc>
          <w:tcPr>
            <w:tcW w:w="639" w:type="dxa"/>
          </w:tcPr>
          <w:p w14:paraId="61108A6A" w14:textId="032236AD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lastRenderedPageBreak/>
              <w:sym w:font="Wingdings" w:char="F071"/>
            </w:r>
          </w:p>
        </w:tc>
        <w:tc>
          <w:tcPr>
            <w:tcW w:w="627" w:type="dxa"/>
          </w:tcPr>
          <w:p w14:paraId="529AE58A" w14:textId="52984644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1B64C197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14:paraId="2A115731" w14:textId="77777777" w:rsidTr="00DE33A6">
        <w:tc>
          <w:tcPr>
            <w:tcW w:w="6959" w:type="dxa"/>
          </w:tcPr>
          <w:p w14:paraId="7EA2BA65" w14:textId="1946062D" w:rsidR="00B117BD" w:rsidRPr="00AF000E" w:rsidRDefault="00B117BD" w:rsidP="00AB0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Sedili ad assorbimento d’urto e ancoraggi certificati</w:t>
            </w:r>
            <w:r w:rsidRPr="00AF000E">
              <w:rPr>
                <w:rFonts w:ascii="Times New Roman" w:hAnsi="Times New Roman" w:cs="Times New Roman"/>
              </w:rPr>
              <w:t xml:space="preserve"> per limitare traumi in caso di collisione.</w:t>
            </w:r>
          </w:p>
        </w:tc>
        <w:tc>
          <w:tcPr>
            <w:tcW w:w="639" w:type="dxa"/>
          </w:tcPr>
          <w:p w14:paraId="43D5BEDC" w14:textId="5DED6501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7A07D5A9" w14:textId="7748BD5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199CA923" w14:textId="77777777" w:rsidR="00B117BD" w:rsidRPr="00AF000E" w:rsidRDefault="00B117BD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7BD" w:rsidRPr="00C51A1F" w14:paraId="24D37945" w14:textId="77777777" w:rsidTr="00C51A1F">
        <w:tc>
          <w:tcPr>
            <w:tcW w:w="10188" w:type="dxa"/>
            <w:gridSpan w:val="4"/>
            <w:shd w:val="clear" w:color="auto" w:fill="D9D9D9" w:themeFill="background1" w:themeFillShade="D9"/>
          </w:tcPr>
          <w:p w14:paraId="65E5329C" w14:textId="04A3A6BC" w:rsidR="00B117BD" w:rsidRPr="00AF000E" w:rsidRDefault="00B117BD" w:rsidP="00AB080C">
            <w:pPr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REQUISITI DI ACCESSIBILITÀ</w:t>
            </w:r>
          </w:p>
        </w:tc>
      </w:tr>
      <w:tr w:rsidR="00AB080C" w14:paraId="0C4ABFC2" w14:textId="77777777" w:rsidTr="00DE33A6">
        <w:tc>
          <w:tcPr>
            <w:tcW w:w="6959" w:type="dxa"/>
          </w:tcPr>
          <w:p w14:paraId="2E061343" w14:textId="0B1E19D9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</w:rPr>
              <w:t>Disponibilità, se necessario, di mezzi dotati di pedane o sollevatori per l’accesso di persone con mobilità ridotta</w:t>
            </w:r>
          </w:p>
        </w:tc>
        <w:tc>
          <w:tcPr>
            <w:tcW w:w="639" w:type="dxa"/>
          </w:tcPr>
          <w:p w14:paraId="3A1DAC3C" w14:textId="3F27808F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1F654ACC" w14:textId="697BC2B1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0BF33527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181F5DD7" w14:textId="77777777" w:rsidTr="00DE33A6">
        <w:tc>
          <w:tcPr>
            <w:tcW w:w="6959" w:type="dxa"/>
          </w:tcPr>
          <w:p w14:paraId="70D2B493" w14:textId="4B509025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</w:rPr>
              <w:t>Spazi adeguati per il fissaggio in sicurezza delle carrozzine e dei dispositivi di supporto</w:t>
            </w:r>
          </w:p>
        </w:tc>
        <w:tc>
          <w:tcPr>
            <w:tcW w:w="639" w:type="dxa"/>
          </w:tcPr>
          <w:p w14:paraId="5E665D54" w14:textId="1DACA079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181753BB" w14:textId="0294F836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51F3FC35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02B66814" w14:textId="77777777" w:rsidTr="00DE33A6">
        <w:tc>
          <w:tcPr>
            <w:tcW w:w="6959" w:type="dxa"/>
          </w:tcPr>
          <w:p w14:paraId="7498BBCD" w14:textId="6AD05327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</w:rPr>
              <w:t>Assistenza da parte del conducente o di personale formato durante le operazioni di salita/discesa</w:t>
            </w:r>
          </w:p>
        </w:tc>
        <w:tc>
          <w:tcPr>
            <w:tcW w:w="639" w:type="dxa"/>
          </w:tcPr>
          <w:p w14:paraId="2269977E" w14:textId="28F82434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47E58587" w14:textId="529194B0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4B407431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31BA0C17" w14:textId="77777777" w:rsidTr="002D58F5">
        <w:tc>
          <w:tcPr>
            <w:tcW w:w="10188" w:type="dxa"/>
            <w:gridSpan w:val="4"/>
            <w:shd w:val="clear" w:color="auto" w:fill="D9D9D9" w:themeFill="background1" w:themeFillShade="D9"/>
          </w:tcPr>
          <w:p w14:paraId="472D58F2" w14:textId="541288E3" w:rsidR="00AB080C" w:rsidRPr="00AF000E" w:rsidRDefault="00AB080C" w:rsidP="00AB080C">
            <w:pPr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COMPETENZE E REQUISITI DEI CONDUCENTI</w:t>
            </w:r>
          </w:p>
        </w:tc>
      </w:tr>
      <w:tr w:rsidR="00AB080C" w14:paraId="31D2860C" w14:textId="77777777" w:rsidTr="00DE33A6">
        <w:tc>
          <w:tcPr>
            <w:tcW w:w="6959" w:type="dxa"/>
          </w:tcPr>
          <w:p w14:paraId="4F16FC2A" w14:textId="17FBC54F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</w:rPr>
              <w:t>Patente di categoria D o DE in corso di validità</w:t>
            </w:r>
            <w:r w:rsidRPr="00AF000E">
              <w:rPr>
                <w:rFonts w:ascii="Times New Roman" w:hAnsi="Times New Roman" w:cs="Times New Roman"/>
                <w:b/>
                <w:bCs/>
              </w:rPr>
              <w:t xml:space="preserve"> + </w:t>
            </w:r>
            <w:r w:rsidRPr="00AF000E">
              <w:rPr>
                <w:rStyle w:val="Enfasigrassetto"/>
                <w:rFonts w:ascii="Times New Roman" w:hAnsi="Times New Roman" w:cs="Times New Roman"/>
                <w:b w:val="0"/>
                <w:bCs w:val="0"/>
              </w:rPr>
              <w:t>Carta di Qualificazione del Conducente (CQC persone)</w:t>
            </w:r>
            <w:r w:rsidRPr="00AF00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000E">
              <w:rPr>
                <w:rFonts w:ascii="Times New Roman" w:hAnsi="Times New Roman" w:cs="Times New Roman"/>
              </w:rPr>
              <w:t>aggiornata e valida per il trasporto di persone</w:t>
            </w:r>
          </w:p>
        </w:tc>
        <w:tc>
          <w:tcPr>
            <w:tcW w:w="639" w:type="dxa"/>
          </w:tcPr>
          <w:p w14:paraId="3FD4AFF9" w14:textId="5D4FF836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5D6FBFB1" w14:textId="5FF221BB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2319DA25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515D8822" w14:textId="77777777" w:rsidTr="00DE33A6">
        <w:tc>
          <w:tcPr>
            <w:tcW w:w="6959" w:type="dxa"/>
          </w:tcPr>
          <w:p w14:paraId="6E5635A1" w14:textId="680CDFCB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</w:rPr>
              <w:t>Assenza di sanzioni gravi o sospensioni relative alla guida professionale negli ultimi 5 anni</w:t>
            </w:r>
          </w:p>
        </w:tc>
        <w:tc>
          <w:tcPr>
            <w:tcW w:w="639" w:type="dxa"/>
          </w:tcPr>
          <w:p w14:paraId="7C54473D" w14:textId="1E3136B8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483DE2C6" w14:textId="610CEA16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0931AA43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1889ADA7" w14:textId="77777777" w:rsidTr="00DE33A6">
        <w:tc>
          <w:tcPr>
            <w:tcW w:w="6959" w:type="dxa"/>
          </w:tcPr>
          <w:p w14:paraId="77071468" w14:textId="26423888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Non avere riportato sanzioni gravi per violazioni del Codice della Strada (es. guida in stato di ebbrezza, eccesso di velocità grave, inosservanza dei tempi di guida e riposo, incidenti con lesioni).</w:t>
            </w:r>
          </w:p>
        </w:tc>
        <w:tc>
          <w:tcPr>
            <w:tcW w:w="639" w:type="dxa"/>
          </w:tcPr>
          <w:p w14:paraId="65A6C261" w14:textId="1B6FC039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497BF2F5" w14:textId="292E1929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3324742D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7C8C5709" w14:textId="77777777" w:rsidTr="00DE33A6">
        <w:tc>
          <w:tcPr>
            <w:tcW w:w="6959" w:type="dxa"/>
          </w:tcPr>
          <w:p w14:paraId="302DDF1A" w14:textId="0EA2EBC5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</w:rPr>
              <w:t>Formazione in materia di sicurezza stradale e trasporto di minori</w:t>
            </w:r>
          </w:p>
        </w:tc>
        <w:tc>
          <w:tcPr>
            <w:tcW w:w="639" w:type="dxa"/>
          </w:tcPr>
          <w:p w14:paraId="6AD4C11C" w14:textId="27704271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7F015238" w14:textId="18B1B495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70BC22B4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4D598DDA" w14:textId="77777777" w:rsidTr="00DE33A6">
        <w:tc>
          <w:tcPr>
            <w:tcW w:w="6959" w:type="dxa"/>
          </w:tcPr>
          <w:p w14:paraId="2E462611" w14:textId="497CCBAD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Esperienza minima di 3 anni nel trasporto collettivo di persone, preferibilmente in ambito scolastico</w:t>
            </w:r>
          </w:p>
        </w:tc>
        <w:tc>
          <w:tcPr>
            <w:tcW w:w="639" w:type="dxa"/>
          </w:tcPr>
          <w:p w14:paraId="542F3357" w14:textId="2619936B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31D1704A" w14:textId="3E393089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4ACD9F00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:rsidRPr="005C2F1B" w14:paraId="7D9FBC3A" w14:textId="77777777" w:rsidTr="005C2F1B">
        <w:tc>
          <w:tcPr>
            <w:tcW w:w="10188" w:type="dxa"/>
            <w:gridSpan w:val="4"/>
            <w:shd w:val="clear" w:color="auto" w:fill="D9D9D9" w:themeFill="background1" w:themeFillShade="D9"/>
          </w:tcPr>
          <w:p w14:paraId="3F0D55C2" w14:textId="152C41E2" w:rsidR="00AB080C" w:rsidRPr="00AF000E" w:rsidRDefault="00AB080C" w:rsidP="00AB080C">
            <w:pPr>
              <w:rPr>
                <w:rFonts w:ascii="Times New Roman" w:hAnsi="Times New Roman" w:cs="Times New Roman"/>
                <w:b/>
                <w:bCs/>
              </w:rPr>
            </w:pPr>
            <w:r w:rsidRPr="00AF000E">
              <w:rPr>
                <w:rFonts w:ascii="Times New Roman" w:hAnsi="Times New Roman" w:cs="Times New Roman"/>
                <w:b/>
                <w:bCs/>
              </w:rPr>
              <w:t>COPERTURA ASSICURATIVA</w:t>
            </w:r>
          </w:p>
        </w:tc>
      </w:tr>
      <w:tr w:rsidR="00AB080C" w14:paraId="56DB624A" w14:textId="77777777" w:rsidTr="00DE33A6">
        <w:tc>
          <w:tcPr>
            <w:tcW w:w="6959" w:type="dxa"/>
          </w:tcPr>
          <w:p w14:paraId="1CEE0416" w14:textId="44706F1D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Polizza di Responsabilità Civile verso Terzi (RCT) con massimale non inferiore a € 6.450.000,00 per danni alle persone e € 1.300.000,00 per danni alle cose, in corso di validità.</w:t>
            </w:r>
          </w:p>
        </w:tc>
        <w:tc>
          <w:tcPr>
            <w:tcW w:w="639" w:type="dxa"/>
          </w:tcPr>
          <w:p w14:paraId="721F8D17" w14:textId="13A0E720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3F74A809" w14:textId="1ECF6D2D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795F44B2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57DB9319" w14:textId="77777777" w:rsidTr="00DE33A6">
        <w:tc>
          <w:tcPr>
            <w:tcW w:w="6959" w:type="dxa"/>
          </w:tcPr>
          <w:p w14:paraId="3ABE5570" w14:textId="28371CA0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Polizza di Responsabilità Civile verso Passeggeri (RCP) con massimale non inferiore a € 5.000.000,00 per evento, estesa anche agli accompagnatori scolastici.</w:t>
            </w:r>
          </w:p>
        </w:tc>
        <w:tc>
          <w:tcPr>
            <w:tcW w:w="639" w:type="dxa"/>
          </w:tcPr>
          <w:p w14:paraId="32E0889F" w14:textId="3064B502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6AE61AEB" w14:textId="2280E99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18A39D70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7446E1FF" w14:textId="77777777" w:rsidTr="00DE33A6">
        <w:tc>
          <w:tcPr>
            <w:tcW w:w="6959" w:type="dxa"/>
          </w:tcPr>
          <w:p w14:paraId="0354507E" w14:textId="2EE19049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Style w:val="Enfasigrassetto"/>
                <w:rFonts w:ascii="Times New Roman" w:hAnsi="Times New Roman" w:cs="Times New Roman"/>
                <w:b w:val="0"/>
                <w:bCs w:val="0"/>
              </w:rPr>
              <w:t>Polizza infortuni passeggeri</w:t>
            </w:r>
            <w:r w:rsidRPr="00AF000E">
              <w:rPr>
                <w:rFonts w:ascii="Times New Roman" w:hAnsi="Times New Roman" w:cs="Times New Roman"/>
              </w:rPr>
              <w:t>, valida per l’intera durata del servizio, comprensiva di copertura per lesioni o decesso.</w:t>
            </w:r>
          </w:p>
        </w:tc>
        <w:tc>
          <w:tcPr>
            <w:tcW w:w="639" w:type="dxa"/>
          </w:tcPr>
          <w:p w14:paraId="54A0A6AC" w14:textId="1C14B994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3226F778" w14:textId="62202839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1BF07F0D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:rsidRPr="00450D3E" w14:paraId="223689FE" w14:textId="77777777" w:rsidTr="00450D3E">
        <w:tc>
          <w:tcPr>
            <w:tcW w:w="10188" w:type="dxa"/>
            <w:gridSpan w:val="4"/>
            <w:shd w:val="clear" w:color="auto" w:fill="D9D9D9" w:themeFill="background1" w:themeFillShade="D9"/>
          </w:tcPr>
          <w:p w14:paraId="04C20495" w14:textId="0A532DF3" w:rsidR="00AB080C" w:rsidRPr="00AF000E" w:rsidRDefault="00AB080C" w:rsidP="00AB080C">
            <w:pPr>
              <w:pStyle w:val="Titolo2"/>
              <w:spacing w:befor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00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SERVIZI AGGIUNTIVI E QUALITÀ AMBIENTALE</w:t>
            </w:r>
          </w:p>
        </w:tc>
      </w:tr>
      <w:tr w:rsidR="00AB080C" w14:paraId="27DF12A4" w14:textId="77777777" w:rsidTr="00DE33A6">
        <w:tc>
          <w:tcPr>
            <w:tcW w:w="6959" w:type="dxa"/>
          </w:tcPr>
          <w:p w14:paraId="2CF7ECC2" w14:textId="34FD446E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Impiego di veicoli a basso impatto ambientale:</w:t>
            </w:r>
          </w:p>
          <w:p w14:paraId="4A4DED7E" w14:textId="33BD8DDD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Euro 6 o superiore</w:t>
            </w:r>
          </w:p>
          <w:p w14:paraId="379E658A" w14:textId="2717289D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Euro 5 (dichiarare manutenzione straordinaria e controllo periodico delle emissioni)</w:t>
            </w:r>
          </w:p>
        </w:tc>
        <w:tc>
          <w:tcPr>
            <w:tcW w:w="639" w:type="dxa"/>
          </w:tcPr>
          <w:p w14:paraId="78A4999C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  <w:p w14:paraId="6EE5812E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52AA280A" w14:textId="7599B3AD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170DD853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  <w:p w14:paraId="2853A6B9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  <w:p w14:paraId="64CED75B" w14:textId="2C2FD1FD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6E28A216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7A704182" w14:textId="77777777" w:rsidTr="00DE33A6">
        <w:tc>
          <w:tcPr>
            <w:tcW w:w="6959" w:type="dxa"/>
          </w:tcPr>
          <w:p w14:paraId="0BFD6153" w14:textId="381EBC6F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Adozione di pratiche aziendali di riduzione delle emissioni di CO₂.</w:t>
            </w:r>
          </w:p>
        </w:tc>
        <w:tc>
          <w:tcPr>
            <w:tcW w:w="639" w:type="dxa"/>
          </w:tcPr>
          <w:p w14:paraId="128B6A86" w14:textId="7E72B688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09824118" w14:textId="11D17B91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6507E1D9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6AFEF8C4" w14:textId="77777777" w:rsidTr="00DE33A6">
        <w:tc>
          <w:tcPr>
            <w:tcW w:w="6959" w:type="dxa"/>
          </w:tcPr>
          <w:p w14:paraId="2ED79D32" w14:textId="0E2FD2E2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Presenza di sistemi di climatizzazione e filtrazione aria efficienti.</w:t>
            </w:r>
          </w:p>
        </w:tc>
        <w:tc>
          <w:tcPr>
            <w:tcW w:w="639" w:type="dxa"/>
          </w:tcPr>
          <w:p w14:paraId="20B64F52" w14:textId="7D4F6315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0D0DD38F" w14:textId="69991F74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6679D576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59842289" w14:textId="77777777" w:rsidTr="00DE33A6">
        <w:tc>
          <w:tcPr>
            <w:tcW w:w="6959" w:type="dxa"/>
          </w:tcPr>
          <w:p w14:paraId="489815F8" w14:textId="6003F76A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Geolocalizzazione GPS e tracciamento viaggi in tempo reale</w:t>
            </w:r>
          </w:p>
        </w:tc>
        <w:tc>
          <w:tcPr>
            <w:tcW w:w="639" w:type="dxa"/>
          </w:tcPr>
          <w:p w14:paraId="0D8FA157" w14:textId="7E7FB443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5A2D3CB4" w14:textId="04336A80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147EA4C7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80C" w14:paraId="05E3A5B2" w14:textId="77777777" w:rsidTr="00DE33A6">
        <w:tc>
          <w:tcPr>
            <w:tcW w:w="6959" w:type="dxa"/>
          </w:tcPr>
          <w:p w14:paraId="5F37106F" w14:textId="5BB9D26F" w:rsidR="00AB080C" w:rsidRPr="00AF000E" w:rsidRDefault="00AB080C" w:rsidP="00AB080C">
            <w:pPr>
              <w:jc w:val="both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t>Servizio di emergenza e sostituzione veicolo in caso di guasto o incidente</w:t>
            </w:r>
          </w:p>
        </w:tc>
        <w:tc>
          <w:tcPr>
            <w:tcW w:w="639" w:type="dxa"/>
          </w:tcPr>
          <w:p w14:paraId="5E7E6EA1" w14:textId="62EC3E33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627" w:type="dxa"/>
          </w:tcPr>
          <w:p w14:paraId="3366FD71" w14:textId="1C1B1DC5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  <w:r w:rsidRPr="00AF000E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1963" w:type="dxa"/>
          </w:tcPr>
          <w:p w14:paraId="1115A18F" w14:textId="77777777" w:rsidR="00AB080C" w:rsidRPr="00AF000E" w:rsidRDefault="00AB080C" w:rsidP="00AB0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41C2C6" w14:textId="77777777" w:rsidR="00AF000E" w:rsidRDefault="00AF000E" w:rsidP="00AF000E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5287470" w14:textId="77777777" w:rsidR="00AF000E" w:rsidRDefault="00AF000E" w:rsidP="00AF000E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B8CE398" w14:textId="14D9DE0E" w:rsidR="009734E8" w:rsidRDefault="00AF000E" w:rsidP="00AF000E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TITOLARE</w:t>
      </w:r>
    </w:p>
    <w:p w14:paraId="0877A188" w14:textId="4283A6E4" w:rsidR="00AF000E" w:rsidRPr="004B71CD" w:rsidRDefault="00AF000E" w:rsidP="00AF000E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AF000E" w:rsidRPr="004B71CD" w:rsidSect="004B71CD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E9187B"/>
    <w:multiLevelType w:val="hybridMultilevel"/>
    <w:tmpl w:val="D7AC6B34"/>
    <w:lvl w:ilvl="0" w:tplc="E42AA85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A7A6B"/>
    <w:multiLevelType w:val="multilevel"/>
    <w:tmpl w:val="72E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A6B1F"/>
    <w:multiLevelType w:val="hybridMultilevel"/>
    <w:tmpl w:val="9C608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62788"/>
    <w:multiLevelType w:val="hybridMultilevel"/>
    <w:tmpl w:val="81B2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111C0"/>
    <w:multiLevelType w:val="multilevel"/>
    <w:tmpl w:val="3CF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C7497"/>
    <w:multiLevelType w:val="multilevel"/>
    <w:tmpl w:val="522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40ACB"/>
    <w:multiLevelType w:val="multilevel"/>
    <w:tmpl w:val="6C90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3658A"/>
    <w:multiLevelType w:val="hybridMultilevel"/>
    <w:tmpl w:val="40928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66472">
    <w:abstractNumId w:val="8"/>
  </w:num>
  <w:num w:numId="2" w16cid:durableId="981009631">
    <w:abstractNumId w:val="6"/>
  </w:num>
  <w:num w:numId="3" w16cid:durableId="828251391">
    <w:abstractNumId w:val="5"/>
  </w:num>
  <w:num w:numId="4" w16cid:durableId="1242450605">
    <w:abstractNumId w:val="4"/>
  </w:num>
  <w:num w:numId="5" w16cid:durableId="142165515">
    <w:abstractNumId w:val="7"/>
  </w:num>
  <w:num w:numId="6" w16cid:durableId="2035493875">
    <w:abstractNumId w:val="3"/>
  </w:num>
  <w:num w:numId="7" w16cid:durableId="1417434593">
    <w:abstractNumId w:val="2"/>
  </w:num>
  <w:num w:numId="8" w16cid:durableId="1669672490">
    <w:abstractNumId w:val="1"/>
  </w:num>
  <w:num w:numId="9" w16cid:durableId="1217742572">
    <w:abstractNumId w:val="0"/>
  </w:num>
  <w:num w:numId="10" w16cid:durableId="1402290178">
    <w:abstractNumId w:val="16"/>
  </w:num>
  <w:num w:numId="11" w16cid:durableId="487290082">
    <w:abstractNumId w:val="12"/>
  </w:num>
  <w:num w:numId="12" w16cid:durableId="549850885">
    <w:abstractNumId w:val="10"/>
  </w:num>
  <w:num w:numId="13" w16cid:durableId="290864340">
    <w:abstractNumId w:val="14"/>
  </w:num>
  <w:num w:numId="14" w16cid:durableId="700320283">
    <w:abstractNumId w:val="13"/>
  </w:num>
  <w:num w:numId="15" w16cid:durableId="1419903608">
    <w:abstractNumId w:val="15"/>
  </w:num>
  <w:num w:numId="16" w16cid:durableId="414784686">
    <w:abstractNumId w:val="9"/>
  </w:num>
  <w:num w:numId="17" w16cid:durableId="2110853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A99"/>
    <w:rsid w:val="00034616"/>
    <w:rsid w:val="0006063C"/>
    <w:rsid w:val="000622EA"/>
    <w:rsid w:val="0015074B"/>
    <w:rsid w:val="001A4BEF"/>
    <w:rsid w:val="0029639D"/>
    <w:rsid w:val="002D58F5"/>
    <w:rsid w:val="00326F90"/>
    <w:rsid w:val="00450D3E"/>
    <w:rsid w:val="004B71CD"/>
    <w:rsid w:val="0053134B"/>
    <w:rsid w:val="005C2F1B"/>
    <w:rsid w:val="007A29C7"/>
    <w:rsid w:val="008C124A"/>
    <w:rsid w:val="00965C46"/>
    <w:rsid w:val="009734E8"/>
    <w:rsid w:val="009C3C08"/>
    <w:rsid w:val="00A17E53"/>
    <w:rsid w:val="00AA1D8D"/>
    <w:rsid w:val="00AB080C"/>
    <w:rsid w:val="00AF000E"/>
    <w:rsid w:val="00AF7578"/>
    <w:rsid w:val="00B01246"/>
    <w:rsid w:val="00B117BD"/>
    <w:rsid w:val="00B47730"/>
    <w:rsid w:val="00B96382"/>
    <w:rsid w:val="00C51A1F"/>
    <w:rsid w:val="00CB0664"/>
    <w:rsid w:val="00D244DF"/>
    <w:rsid w:val="00DE33A6"/>
    <w:rsid w:val="00F62A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A6989"/>
  <w14:defaultImageDpi w14:val="300"/>
  <w15:docId w15:val="{689799F4-29F2-4DFE-AF5D-6385A594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62A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2A6E"/>
    <w:rPr>
      <w:color w:val="605E5C"/>
      <w:shd w:val="clear" w:color="auto" w:fill="E1DFDD"/>
    </w:rPr>
  </w:style>
  <w:style w:type="paragraph" w:customStyle="1" w:styleId="Default">
    <w:name w:val="Default"/>
    <w:rsid w:val="00531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</cp:lastModifiedBy>
  <cp:revision>5</cp:revision>
  <cp:lastPrinted>2025-11-05T20:29:00Z</cp:lastPrinted>
  <dcterms:created xsi:type="dcterms:W3CDTF">2013-12-23T23:15:00Z</dcterms:created>
  <dcterms:modified xsi:type="dcterms:W3CDTF">2025-11-05T20:30:00Z</dcterms:modified>
  <cp:category/>
</cp:coreProperties>
</file>