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3046" w14:textId="087C9DE9" w:rsidR="00172710" w:rsidRPr="00391B63" w:rsidRDefault="00172710" w:rsidP="000E393E">
      <w:pPr>
        <w:pStyle w:val="Titolo11"/>
        <w:spacing w:before="0"/>
        <w:ind w:left="214" w:right="1122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Determina a contrarre con affidamento diretto per </w:t>
      </w:r>
      <w:r w:rsidR="005C4699">
        <w:rPr>
          <w:sz w:val="22"/>
          <w:szCs w:val="22"/>
        </w:rPr>
        <w:t>rinnovo licenza g-suite estensione fino a 250 utenti</w:t>
      </w:r>
      <w:r w:rsidRPr="00391B63">
        <w:rPr>
          <w:sz w:val="22"/>
          <w:szCs w:val="22"/>
        </w:rPr>
        <w:t xml:space="preserve">, ai sensi dell’art. 36, comma 2, lettera a) del </w:t>
      </w:r>
      <w:proofErr w:type="spellStart"/>
      <w:r w:rsidRPr="00391B63">
        <w:rPr>
          <w:sz w:val="22"/>
          <w:szCs w:val="22"/>
        </w:rPr>
        <w:t>D.Lgs.</w:t>
      </w:r>
      <w:proofErr w:type="spellEnd"/>
      <w:r w:rsidRPr="00391B63">
        <w:rPr>
          <w:sz w:val="22"/>
          <w:szCs w:val="22"/>
        </w:rPr>
        <w:t xml:space="preserve"> 50/2016, </w:t>
      </w:r>
    </w:p>
    <w:p w14:paraId="145CEB2A" w14:textId="77777777" w:rsidR="00CB22DC" w:rsidRPr="00391B63" w:rsidRDefault="00CB22DC" w:rsidP="00CB22DC">
      <w:pPr>
        <w:tabs>
          <w:tab w:val="left" w:pos="935"/>
        </w:tabs>
        <w:spacing w:before="14" w:line="232" w:lineRule="auto"/>
        <w:ind w:left="574" w:right="1123"/>
        <w:rPr>
          <w:rFonts w:ascii="Times New Roman" w:eastAsia="Times New Roman" w:hAnsi="Times New Roman" w:cs="Times New Roman"/>
          <w:b/>
          <w:bCs/>
          <w:sz w:val="8"/>
          <w:lang w:bidi="it-IT"/>
        </w:rPr>
      </w:pPr>
    </w:p>
    <w:p w14:paraId="4BB655F1" w14:textId="3208BE86" w:rsidR="00CB22DC" w:rsidRPr="00391B63" w:rsidRDefault="000E393E" w:rsidP="00391B63">
      <w:pPr>
        <w:pStyle w:val="Corpotesto"/>
        <w:ind w:right="907"/>
        <w:rPr>
          <w:sz w:val="22"/>
          <w:szCs w:val="22"/>
        </w:rPr>
      </w:pPr>
      <w:r w:rsidRPr="00391B63">
        <w:rPr>
          <w:sz w:val="22"/>
          <w:szCs w:val="22"/>
        </w:rPr>
        <w:t xml:space="preserve">PROT. N. </w:t>
      </w:r>
      <w:r w:rsidR="005C4699">
        <w:rPr>
          <w:sz w:val="22"/>
          <w:szCs w:val="22"/>
        </w:rPr>
        <w:t>3086</w:t>
      </w:r>
      <w:r w:rsidR="00BC2294" w:rsidRPr="00391B63">
        <w:rPr>
          <w:sz w:val="22"/>
          <w:szCs w:val="22"/>
        </w:rPr>
        <w:t>/</w:t>
      </w:r>
      <w:r w:rsidRPr="00391B63">
        <w:rPr>
          <w:sz w:val="22"/>
          <w:szCs w:val="22"/>
        </w:rPr>
        <w:t>VI.3</w:t>
      </w:r>
      <w:r w:rsidR="00CB22DC" w:rsidRPr="00391B63">
        <w:rPr>
          <w:sz w:val="22"/>
          <w:szCs w:val="22"/>
        </w:rPr>
        <w:tab/>
      </w:r>
      <w:r w:rsidR="00CB22DC" w:rsidRPr="00391B63">
        <w:rPr>
          <w:sz w:val="22"/>
          <w:szCs w:val="22"/>
        </w:rPr>
        <w:tab/>
      </w:r>
      <w:r w:rsidR="00CB22DC" w:rsidRPr="00391B63">
        <w:rPr>
          <w:sz w:val="22"/>
          <w:szCs w:val="22"/>
        </w:rPr>
        <w:tab/>
      </w:r>
      <w:r w:rsidR="00CB22DC" w:rsidRPr="00391B63">
        <w:rPr>
          <w:sz w:val="22"/>
          <w:szCs w:val="22"/>
        </w:rPr>
        <w:tab/>
      </w:r>
      <w:r w:rsidR="00CB22DC" w:rsidRPr="00391B63">
        <w:rPr>
          <w:sz w:val="22"/>
          <w:szCs w:val="22"/>
        </w:rPr>
        <w:tab/>
      </w:r>
      <w:r w:rsidR="00391B63" w:rsidRPr="00391B63">
        <w:rPr>
          <w:sz w:val="22"/>
          <w:szCs w:val="22"/>
        </w:rPr>
        <w:tab/>
      </w:r>
      <w:r w:rsidR="00391B63" w:rsidRPr="00391B63">
        <w:rPr>
          <w:sz w:val="22"/>
          <w:szCs w:val="22"/>
        </w:rPr>
        <w:tab/>
      </w:r>
      <w:r w:rsidR="00CB22DC" w:rsidRPr="00391B63">
        <w:rPr>
          <w:sz w:val="22"/>
          <w:szCs w:val="22"/>
        </w:rPr>
        <w:t xml:space="preserve">Ponsacco, </w:t>
      </w:r>
      <w:r w:rsidR="005C4699">
        <w:rPr>
          <w:sz w:val="22"/>
          <w:szCs w:val="22"/>
        </w:rPr>
        <w:t>06/04/</w:t>
      </w:r>
      <w:r w:rsidR="00D10536">
        <w:rPr>
          <w:sz w:val="22"/>
          <w:szCs w:val="22"/>
        </w:rPr>
        <w:t>2023</w:t>
      </w:r>
    </w:p>
    <w:p w14:paraId="2D0BD46C" w14:textId="77777777" w:rsidR="00391B63" w:rsidRPr="00391B63" w:rsidRDefault="00391B63" w:rsidP="00EF3E8A">
      <w:pPr>
        <w:pStyle w:val="Corpotesto"/>
        <w:ind w:right="907"/>
        <w:rPr>
          <w:sz w:val="22"/>
          <w:szCs w:val="22"/>
        </w:rPr>
      </w:pPr>
    </w:p>
    <w:p w14:paraId="39E0ECDB" w14:textId="0237FF62" w:rsidR="000E186B" w:rsidRDefault="00172710" w:rsidP="005C4699">
      <w:pPr>
        <w:pStyle w:val="Default"/>
      </w:pPr>
      <w:r w:rsidRPr="00391B63">
        <w:rPr>
          <w:sz w:val="22"/>
          <w:szCs w:val="22"/>
        </w:rPr>
        <w:t>CIG</w:t>
      </w:r>
      <w:r w:rsidR="005C4699">
        <w:t xml:space="preserve"> </w:t>
      </w:r>
      <w:r w:rsidR="005C4699" w:rsidRPr="005C4699">
        <w:rPr>
          <w:sz w:val="22"/>
          <w:szCs w:val="22"/>
        </w:rPr>
        <w:t>ZDD3A93E30</w:t>
      </w:r>
    </w:p>
    <w:p w14:paraId="04EB5B30" w14:textId="77777777" w:rsidR="000E186B" w:rsidRDefault="000E186B" w:rsidP="000E186B">
      <w:pPr>
        <w:pStyle w:val="Corpotesto"/>
        <w:ind w:right="907"/>
      </w:pPr>
    </w:p>
    <w:p w14:paraId="5415FACE" w14:textId="77777777" w:rsidR="00172710" w:rsidRPr="00391B63" w:rsidRDefault="00172710" w:rsidP="000E186B">
      <w:pPr>
        <w:pStyle w:val="Corpotesto"/>
        <w:ind w:right="907"/>
        <w:jc w:val="center"/>
        <w:rPr>
          <w:sz w:val="22"/>
          <w:szCs w:val="22"/>
        </w:rPr>
      </w:pPr>
      <w:r w:rsidRPr="00391B63">
        <w:rPr>
          <w:sz w:val="22"/>
          <w:szCs w:val="22"/>
        </w:rPr>
        <w:t>La Dirigente Scolastica</w:t>
      </w:r>
    </w:p>
    <w:p w14:paraId="6A439DC8" w14:textId="77777777" w:rsidR="00172710" w:rsidRPr="00391B63" w:rsidRDefault="00172710" w:rsidP="00172710">
      <w:pPr>
        <w:pStyle w:val="Corpotesto"/>
        <w:rPr>
          <w:sz w:val="22"/>
          <w:szCs w:val="22"/>
        </w:rPr>
      </w:pPr>
    </w:p>
    <w:p w14:paraId="3F08DF8B" w14:textId="77777777" w:rsidR="00172710" w:rsidRPr="00391B63" w:rsidRDefault="00172710" w:rsidP="00172710">
      <w:pPr>
        <w:pStyle w:val="Corpotesto"/>
        <w:spacing w:before="90" w:line="242" w:lineRule="auto"/>
        <w:ind w:left="214" w:right="1123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Visto il R.D. 18 novembre 1923. n. 2440, recante “Nuove disposizioni sull’amministrazione del Patrimonio e la Contabilità Generale dello Stato” e </w:t>
      </w:r>
      <w:proofErr w:type="spellStart"/>
      <w:r w:rsidRPr="00391B63">
        <w:rPr>
          <w:sz w:val="22"/>
          <w:szCs w:val="22"/>
        </w:rPr>
        <w:t>ss.mm.ii</w:t>
      </w:r>
      <w:proofErr w:type="spellEnd"/>
      <w:r w:rsidRPr="00391B63">
        <w:rPr>
          <w:sz w:val="22"/>
          <w:szCs w:val="22"/>
        </w:rPr>
        <w:t>.;</w:t>
      </w:r>
    </w:p>
    <w:p w14:paraId="5274A1D3" w14:textId="77777777" w:rsidR="00172710" w:rsidRPr="00391B63" w:rsidRDefault="00172710" w:rsidP="00172710">
      <w:pPr>
        <w:pStyle w:val="Corpotesto"/>
        <w:spacing w:line="237" w:lineRule="auto"/>
        <w:ind w:left="214" w:right="1170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Vista la Legge 7 agosto 1990, n. 241 “Nuove norme in materia di procedimento amministrativo e di diritto di accesso ai documenti amministrativi” e </w:t>
      </w:r>
      <w:proofErr w:type="spellStart"/>
      <w:proofErr w:type="gramStart"/>
      <w:r w:rsidRPr="00391B63">
        <w:rPr>
          <w:sz w:val="22"/>
          <w:szCs w:val="22"/>
        </w:rPr>
        <w:t>ss.mm.ii</w:t>
      </w:r>
      <w:proofErr w:type="spellEnd"/>
      <w:proofErr w:type="gramEnd"/>
      <w:r w:rsidRPr="00391B63">
        <w:rPr>
          <w:sz w:val="22"/>
          <w:szCs w:val="22"/>
        </w:rPr>
        <w:t>;</w:t>
      </w:r>
    </w:p>
    <w:p w14:paraId="5F70FCAF" w14:textId="4F79A9D6" w:rsidR="00172710" w:rsidRPr="00391B63" w:rsidRDefault="00172710" w:rsidP="00172710">
      <w:pPr>
        <w:pStyle w:val="Corpotesto"/>
        <w:ind w:left="214" w:right="1115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Vista la Legge 15 marzo 1997 n. 59, concernente “Delega al Governo per il conferimento di funzioni e compiti alle regioni ed enti locali, per la riforma della Pubblica Amministrazione e per la </w:t>
      </w:r>
      <w:r w:rsidR="00B93356" w:rsidRPr="00391B63">
        <w:rPr>
          <w:sz w:val="22"/>
          <w:szCs w:val="22"/>
        </w:rPr>
        <w:t>semplificazione amministrativa</w:t>
      </w:r>
      <w:r w:rsidRPr="00391B63">
        <w:rPr>
          <w:sz w:val="22"/>
          <w:szCs w:val="22"/>
        </w:rPr>
        <w:t>”;</w:t>
      </w:r>
    </w:p>
    <w:p w14:paraId="0C9AA809" w14:textId="77777777" w:rsidR="00172710" w:rsidRPr="00391B63" w:rsidRDefault="00172710" w:rsidP="00172710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 il D.P.R. 8 marzo 1999, n. 275, “Regolamento recante norme in materia di autonomia delle Istituzioni Scolastiche, ai sensi dell’art. 21 della L. 15/03/1997”;</w:t>
      </w:r>
    </w:p>
    <w:p w14:paraId="242D084F" w14:textId="77777777" w:rsidR="00710B96" w:rsidRPr="00391B63" w:rsidRDefault="00172710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 il Decreto Interministeriale 28 agosto 2018, n. 129 recante “Istruzioni generali sulla gestione amministrativo-contabile delle Istituzioni scolastiche, ai sensi dell’art. 1, comma 143, della legge 13 luglio 2015, n. 107;</w:t>
      </w:r>
    </w:p>
    <w:p w14:paraId="6EA48A86" w14:textId="77777777" w:rsidR="00710B96" w:rsidRPr="00391B63" w:rsidRDefault="00EF3E8A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</w:t>
      </w:r>
      <w:r w:rsidR="00710B96" w:rsidRPr="00391B63">
        <w:rPr>
          <w:sz w:val="22"/>
          <w:szCs w:val="22"/>
        </w:rPr>
        <w:t xml:space="preserve"> il </w:t>
      </w:r>
      <w:proofErr w:type="spellStart"/>
      <w:r w:rsidR="00710B96" w:rsidRPr="00391B63">
        <w:rPr>
          <w:sz w:val="22"/>
          <w:szCs w:val="22"/>
        </w:rPr>
        <w:t>D.Lgs.</w:t>
      </w:r>
      <w:proofErr w:type="spellEnd"/>
      <w:r w:rsidR="00710B96" w:rsidRPr="00391B63">
        <w:rPr>
          <w:sz w:val="22"/>
          <w:szCs w:val="22"/>
        </w:rPr>
        <w:t xml:space="preserve"> n. 50 del 18/04/2016 - Codice dei contratti pubblici di lavori, servizi e forniture e successive modifiche;</w:t>
      </w:r>
    </w:p>
    <w:p w14:paraId="39632FFD" w14:textId="77777777" w:rsidR="00710B96" w:rsidRPr="00391B63" w:rsidRDefault="00EF3E8A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</w:t>
      </w:r>
      <w:r w:rsidR="00710B96" w:rsidRPr="00391B63">
        <w:rPr>
          <w:sz w:val="22"/>
          <w:szCs w:val="22"/>
        </w:rPr>
        <w:t xml:space="preserve"> il   Regolamento di esecuzione del Codice dei Contratti Pubblici (D.P.R. 5 ottobre 2010,- n. 207);</w:t>
      </w:r>
    </w:p>
    <w:p w14:paraId="2D34D9BF" w14:textId="77777777" w:rsidR="00710B96" w:rsidRPr="00391B63" w:rsidRDefault="00EF3E8A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Vista</w:t>
      </w:r>
      <w:r w:rsidR="00710B96" w:rsidRPr="00391B63">
        <w:rPr>
          <w:sz w:val="22"/>
          <w:szCs w:val="22"/>
        </w:rPr>
        <w:t xml:space="preserve"> la Delibera n. 1097 del 26 ottobre 2016 Linee Guida n. 4, di attuazione del </w:t>
      </w:r>
      <w:proofErr w:type="spellStart"/>
      <w:r w:rsidR="00710B96" w:rsidRPr="00391B63">
        <w:rPr>
          <w:sz w:val="22"/>
          <w:szCs w:val="22"/>
        </w:rPr>
        <w:t>D.Lgs.</w:t>
      </w:r>
      <w:proofErr w:type="spellEnd"/>
      <w:r w:rsidR="00710B96" w:rsidRPr="00391B63">
        <w:rPr>
          <w:sz w:val="22"/>
          <w:szCs w:val="22"/>
        </w:rPr>
        <w:t xml:space="preserve"> 18 aprile 2016, n. 50, recanti “Procedure per l’affidamento dei contratti pubblici di importo inferiore alle soglie di rilevanza comunitaria, indagini di mercato e formazione e gestione degli elenchi di operatori economici”.</w:t>
      </w:r>
    </w:p>
    <w:p w14:paraId="5F92503F" w14:textId="77777777" w:rsidR="00710B96" w:rsidRPr="00391B63" w:rsidRDefault="00EF3E8A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</w:t>
      </w:r>
      <w:r w:rsidR="00710B96" w:rsidRPr="00391B63">
        <w:rPr>
          <w:sz w:val="22"/>
          <w:szCs w:val="22"/>
        </w:rPr>
        <w:t xml:space="preserve"> l’art. 37 del </w:t>
      </w:r>
      <w:proofErr w:type="spellStart"/>
      <w:r w:rsidR="00710B96" w:rsidRPr="00391B63">
        <w:rPr>
          <w:sz w:val="22"/>
          <w:szCs w:val="22"/>
        </w:rPr>
        <w:t>D.Lgs</w:t>
      </w:r>
      <w:proofErr w:type="spellEnd"/>
      <w:r w:rsidR="00710B96" w:rsidRPr="00391B63">
        <w:rPr>
          <w:sz w:val="22"/>
          <w:szCs w:val="22"/>
        </w:rPr>
        <w:t xml:space="preserve"> n.50 del 18/04/2016 che definisce che le stazioni appaltanti per importi sottosoglia (40.000 euro) possono procedere direttamente e autonomamente all’acquisto di beni e forniture;</w:t>
      </w:r>
    </w:p>
    <w:p w14:paraId="0B1D7541" w14:textId="77777777" w:rsidR="00EF3E8A" w:rsidRPr="00391B63" w:rsidRDefault="00EF3E8A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Considerato che l’acquisto in questione avrà un che rientra sia nella soglia di spesa predeterminata dal consiglio di Istituto sia in quella prevista dal Nuovo Codice</w:t>
      </w:r>
    </w:p>
    <w:p w14:paraId="0427F577" w14:textId="77777777" w:rsidR="00172710" w:rsidRPr="00391B63" w:rsidRDefault="00172710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Visto il </w:t>
      </w:r>
      <w:proofErr w:type="spellStart"/>
      <w:r w:rsidRPr="00391B63">
        <w:rPr>
          <w:sz w:val="22"/>
          <w:szCs w:val="22"/>
        </w:rPr>
        <w:t>D.Lgs.</w:t>
      </w:r>
      <w:proofErr w:type="spellEnd"/>
      <w:r w:rsidRPr="00391B63">
        <w:rPr>
          <w:sz w:val="22"/>
          <w:szCs w:val="22"/>
        </w:rPr>
        <w:t xml:space="preserve"> 165 del 30 marzo 2001, recante “Norme generali sull’ordinamento del lavoro alle dipendenze della amministrazioni pubbliche” e successive modifiche e integrazioni;</w:t>
      </w:r>
    </w:p>
    <w:p w14:paraId="0C008836" w14:textId="77777777" w:rsidR="00CB22DC" w:rsidRPr="00391B63" w:rsidRDefault="00CB22DC" w:rsidP="00391B63">
      <w:pPr>
        <w:pStyle w:val="Corpotesto"/>
        <w:spacing w:line="242" w:lineRule="auto"/>
        <w:ind w:left="214" w:right="1117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 il Regolamento di esecuzione del Codice dei Contratti Pubblici (D.P.R. 5</w:t>
      </w:r>
      <w:r w:rsidR="00391B63">
        <w:rPr>
          <w:sz w:val="22"/>
          <w:szCs w:val="22"/>
        </w:rPr>
        <w:t>/10/</w:t>
      </w:r>
      <w:r w:rsidRPr="00391B63">
        <w:rPr>
          <w:sz w:val="22"/>
          <w:szCs w:val="22"/>
        </w:rPr>
        <w:t>2010,- n. 207);</w:t>
      </w:r>
    </w:p>
    <w:p w14:paraId="0B763904" w14:textId="77777777" w:rsidR="00172710" w:rsidRPr="00391B63" w:rsidRDefault="00172710" w:rsidP="00172710">
      <w:pPr>
        <w:pStyle w:val="Corpotesto"/>
        <w:spacing w:before="1"/>
        <w:ind w:left="214" w:right="1120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Tenuto conto delle funzioni e dei poteri del Dirigente Scolastico in materia negoziale, come definiti dall’art. 25, comma 2, del decreto legislativo 30 marzo 2001, n. 165, dall’art. 1, comma 78, </w:t>
      </w:r>
      <w:proofErr w:type="spellStart"/>
      <w:r w:rsidRPr="00391B63">
        <w:rPr>
          <w:spacing w:val="-3"/>
          <w:sz w:val="22"/>
          <w:szCs w:val="22"/>
        </w:rPr>
        <w:t>della</w:t>
      </w:r>
      <w:r w:rsidRPr="00391B63">
        <w:rPr>
          <w:sz w:val="22"/>
          <w:szCs w:val="22"/>
        </w:rPr>
        <w:t>legge</w:t>
      </w:r>
      <w:proofErr w:type="spellEnd"/>
      <w:r w:rsidRPr="00391B63">
        <w:rPr>
          <w:sz w:val="22"/>
          <w:szCs w:val="22"/>
        </w:rPr>
        <w:t xml:space="preserve"> n. 107 del 2015 e dagli articoli 3 e 44 del succitato D.I. 129/2018;</w:t>
      </w:r>
    </w:p>
    <w:p w14:paraId="5176072C" w14:textId="77777777" w:rsidR="00172710" w:rsidRDefault="00172710" w:rsidP="00172710">
      <w:pPr>
        <w:pStyle w:val="Corpotesto"/>
        <w:ind w:left="214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Visto il Piano Triennale dell’Offerta Formativa </w:t>
      </w:r>
      <w:r w:rsidR="00A7372E" w:rsidRPr="00391B63">
        <w:rPr>
          <w:sz w:val="22"/>
          <w:szCs w:val="22"/>
        </w:rPr>
        <w:t xml:space="preserve">2019/2022 approvato dagli organi </w:t>
      </w:r>
      <w:r w:rsidR="00DF490F" w:rsidRPr="00391B63">
        <w:rPr>
          <w:sz w:val="22"/>
          <w:szCs w:val="22"/>
        </w:rPr>
        <w:t xml:space="preserve">collegiali </w:t>
      </w:r>
      <w:r w:rsidR="00A7372E" w:rsidRPr="00391B63">
        <w:rPr>
          <w:sz w:val="22"/>
          <w:szCs w:val="22"/>
        </w:rPr>
        <w:t>competenti</w:t>
      </w:r>
      <w:r w:rsidRPr="00391B63">
        <w:rPr>
          <w:sz w:val="22"/>
          <w:szCs w:val="22"/>
        </w:rPr>
        <w:t>;</w:t>
      </w:r>
    </w:p>
    <w:p w14:paraId="37FE1015" w14:textId="77777777" w:rsidR="00172710" w:rsidRPr="00391B63" w:rsidRDefault="00172710" w:rsidP="00172710">
      <w:pPr>
        <w:pStyle w:val="Corpotesto"/>
        <w:spacing w:before="72"/>
        <w:ind w:left="214" w:right="1115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Rilevata l’esigenza di indire, in relazione all’importo finanziario, la procedura per l’affidamento e l’esecuzione di lavori, servizi e forniture secondo le procedure semplificate di cui all’art. 36 del </w:t>
      </w:r>
      <w:proofErr w:type="spellStart"/>
      <w:r w:rsidRPr="00391B63">
        <w:rPr>
          <w:sz w:val="22"/>
          <w:szCs w:val="22"/>
        </w:rPr>
        <w:t>D.Lgs.</w:t>
      </w:r>
      <w:proofErr w:type="spellEnd"/>
      <w:r w:rsidRPr="00391B63">
        <w:rPr>
          <w:sz w:val="22"/>
          <w:szCs w:val="22"/>
        </w:rPr>
        <w:t xml:space="preserve"> 50/2016</w:t>
      </w:r>
      <w:r w:rsidR="001B69B2" w:rsidRPr="00391B63">
        <w:rPr>
          <w:sz w:val="22"/>
          <w:szCs w:val="22"/>
        </w:rPr>
        <w:t>;</w:t>
      </w:r>
    </w:p>
    <w:p w14:paraId="28BBBB17" w14:textId="1EBBB510" w:rsidR="002A3A70" w:rsidRPr="00391B63" w:rsidRDefault="00172710" w:rsidP="00172710">
      <w:pPr>
        <w:pStyle w:val="Corpotesto"/>
        <w:spacing w:line="237" w:lineRule="auto"/>
        <w:ind w:left="214" w:right="1122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 il Programma Annuale per il 202</w:t>
      </w:r>
      <w:r w:rsidR="00235AE2">
        <w:rPr>
          <w:sz w:val="22"/>
          <w:szCs w:val="22"/>
        </w:rPr>
        <w:t>3</w:t>
      </w:r>
    </w:p>
    <w:p w14:paraId="45052371" w14:textId="77777777" w:rsidR="002A3A70" w:rsidRPr="00391B63" w:rsidRDefault="002A3A70" w:rsidP="002A3A70">
      <w:pPr>
        <w:pStyle w:val="Corpotesto"/>
        <w:spacing w:line="237" w:lineRule="auto"/>
        <w:ind w:left="214" w:right="1122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Visto il regolamento di Istituto per l’attività negoziale, la fornitura di beni e servizi, le prestazioni d’opera, approvato dal Consiglio di Istituto con delibera n. 29 del 15/05/2020</w:t>
      </w:r>
    </w:p>
    <w:p w14:paraId="712D87D4" w14:textId="77777777" w:rsidR="007A60CE" w:rsidRPr="00391B63" w:rsidRDefault="001B69B2" w:rsidP="00172710">
      <w:pPr>
        <w:pStyle w:val="Corpotesto"/>
        <w:spacing w:before="1" w:line="242" w:lineRule="auto"/>
        <w:ind w:left="214" w:right="1118"/>
        <w:jc w:val="both"/>
        <w:rPr>
          <w:sz w:val="22"/>
          <w:szCs w:val="22"/>
        </w:rPr>
      </w:pPr>
      <w:r w:rsidRPr="00391B63">
        <w:rPr>
          <w:sz w:val="22"/>
          <w:szCs w:val="22"/>
        </w:rPr>
        <w:t xml:space="preserve">Vista la mancanza </w:t>
      </w:r>
      <w:r w:rsidR="007A60CE" w:rsidRPr="00391B63">
        <w:rPr>
          <w:sz w:val="22"/>
          <w:szCs w:val="22"/>
        </w:rPr>
        <w:t>di convenzioni Consip attive per questa tipologia di fornitu</w:t>
      </w:r>
      <w:r w:rsidR="00EF3E8A" w:rsidRPr="00391B63">
        <w:rPr>
          <w:sz w:val="22"/>
          <w:szCs w:val="22"/>
        </w:rPr>
        <w:t>r</w:t>
      </w:r>
      <w:r w:rsidR="007A60CE" w:rsidRPr="00391B63">
        <w:rPr>
          <w:sz w:val="22"/>
          <w:szCs w:val="22"/>
        </w:rPr>
        <w:t>a</w:t>
      </w:r>
    </w:p>
    <w:p w14:paraId="7AC0D1CA" w14:textId="375D4FAA" w:rsidR="00172710" w:rsidRPr="00391B63" w:rsidRDefault="00172710" w:rsidP="00D71EDB">
      <w:pPr>
        <w:pStyle w:val="Default"/>
        <w:rPr>
          <w:sz w:val="22"/>
          <w:szCs w:val="22"/>
        </w:rPr>
      </w:pPr>
      <w:r w:rsidRPr="00391B63">
        <w:rPr>
          <w:sz w:val="22"/>
          <w:szCs w:val="22"/>
        </w:rPr>
        <w:t>Ritenuto di affidare la fornitura alla ditta</w:t>
      </w:r>
      <w:r w:rsidR="00D71EDB">
        <w:t xml:space="preserve"> </w:t>
      </w:r>
      <w:r w:rsidR="00D71EDB">
        <w:rPr>
          <w:sz w:val="22"/>
          <w:szCs w:val="22"/>
        </w:rPr>
        <w:t xml:space="preserve">C2GROUP SRL </w:t>
      </w:r>
      <w:r w:rsidR="00D71EDB">
        <w:rPr>
          <w:sz w:val="22"/>
          <w:szCs w:val="22"/>
        </w:rPr>
        <w:t xml:space="preserve">di </w:t>
      </w:r>
      <w:r w:rsidR="00D71EDB">
        <w:rPr>
          <w:sz w:val="22"/>
          <w:szCs w:val="22"/>
        </w:rPr>
        <w:t xml:space="preserve">CREMONA (CR) </w:t>
      </w:r>
      <w:r w:rsidR="0040432A">
        <w:rPr>
          <w:sz w:val="22"/>
          <w:szCs w:val="22"/>
        </w:rPr>
        <w:t xml:space="preserve">vista </w:t>
      </w:r>
      <w:r w:rsidR="005415B4">
        <w:rPr>
          <w:sz w:val="22"/>
          <w:szCs w:val="22"/>
        </w:rPr>
        <w:t xml:space="preserve">la </w:t>
      </w:r>
      <w:r w:rsidR="00C51E03">
        <w:rPr>
          <w:sz w:val="22"/>
          <w:szCs w:val="22"/>
        </w:rPr>
        <w:t>necessità di</w:t>
      </w:r>
      <w:r w:rsidR="005C4699" w:rsidRPr="00391B63">
        <w:rPr>
          <w:sz w:val="22"/>
          <w:szCs w:val="22"/>
        </w:rPr>
        <w:t xml:space="preserve"> </w:t>
      </w:r>
      <w:r w:rsidR="005C4699">
        <w:rPr>
          <w:sz w:val="22"/>
          <w:szCs w:val="22"/>
        </w:rPr>
        <w:t>rinnov</w:t>
      </w:r>
      <w:r w:rsidR="005C4699">
        <w:rPr>
          <w:sz w:val="22"/>
          <w:szCs w:val="22"/>
        </w:rPr>
        <w:t xml:space="preserve">are la </w:t>
      </w:r>
      <w:r w:rsidR="005C4699">
        <w:rPr>
          <w:sz w:val="22"/>
          <w:szCs w:val="22"/>
        </w:rPr>
        <w:t xml:space="preserve">licenza g-suite </w:t>
      </w:r>
      <w:r w:rsidR="005C4699">
        <w:rPr>
          <w:sz w:val="22"/>
          <w:szCs w:val="22"/>
        </w:rPr>
        <w:t xml:space="preserve">con </w:t>
      </w:r>
      <w:r w:rsidR="005C4699">
        <w:rPr>
          <w:sz w:val="22"/>
          <w:szCs w:val="22"/>
        </w:rPr>
        <w:t>estensione fino a 250 utenti</w:t>
      </w:r>
      <w:r w:rsidR="005415B4">
        <w:rPr>
          <w:sz w:val="22"/>
          <w:szCs w:val="22"/>
        </w:rPr>
        <w:t>.</w:t>
      </w:r>
    </w:p>
    <w:p w14:paraId="523D234D" w14:textId="77777777" w:rsidR="00EF3E8A" w:rsidRPr="00391B63" w:rsidRDefault="00EF3E8A" w:rsidP="00391B63">
      <w:pPr>
        <w:pStyle w:val="Corpotesto"/>
        <w:spacing w:line="237" w:lineRule="auto"/>
        <w:ind w:left="214" w:right="1122"/>
        <w:jc w:val="both"/>
        <w:rPr>
          <w:sz w:val="22"/>
          <w:szCs w:val="22"/>
        </w:rPr>
      </w:pPr>
    </w:p>
    <w:p w14:paraId="0E8010A0" w14:textId="77777777" w:rsidR="00EF3E8A" w:rsidRDefault="00EF3E8A" w:rsidP="0040432A">
      <w:pPr>
        <w:ind w:firstLine="284"/>
        <w:jc w:val="both"/>
      </w:pPr>
      <w:r w:rsidRPr="00391B63">
        <w:lastRenderedPageBreak/>
        <w:t xml:space="preserve">Vista la </w:t>
      </w:r>
      <w:r w:rsidRPr="000E186B">
        <w:rPr>
          <w:rFonts w:ascii="Times New Roman" w:eastAsia="Times New Roman" w:hAnsi="Times New Roman" w:cs="Times New Roman"/>
          <w:lang w:bidi="it-IT"/>
        </w:rPr>
        <w:t xml:space="preserve">copertura finanziaria </w:t>
      </w:r>
    </w:p>
    <w:p w14:paraId="620A80D2" w14:textId="77777777" w:rsidR="00E42095" w:rsidRPr="00391B63" w:rsidRDefault="00E42095" w:rsidP="00391B63">
      <w:pPr>
        <w:pStyle w:val="Corpotesto"/>
        <w:spacing w:line="237" w:lineRule="auto"/>
        <w:ind w:left="214" w:right="1122"/>
        <w:jc w:val="both"/>
        <w:rPr>
          <w:sz w:val="22"/>
          <w:szCs w:val="22"/>
        </w:rPr>
      </w:pPr>
    </w:p>
    <w:p w14:paraId="47FCE90E" w14:textId="77777777" w:rsidR="00E42095" w:rsidRPr="0040432A" w:rsidRDefault="00E42095" w:rsidP="00E42095">
      <w:pPr>
        <w:pStyle w:val="Corpotesto"/>
        <w:spacing w:line="237" w:lineRule="auto"/>
        <w:ind w:left="214" w:right="1122"/>
        <w:jc w:val="both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 w:rsidRPr="0040432A">
        <w:rPr>
          <w:rFonts w:asciiTheme="minorHAnsi" w:eastAsiaTheme="minorEastAsia" w:hAnsiTheme="minorHAnsi" w:cstheme="minorBidi"/>
          <w:sz w:val="22"/>
          <w:szCs w:val="22"/>
          <w:lang w:bidi="ar-SA"/>
        </w:rPr>
        <w:t>Tutto ciò visto e rilevato che costituisce parte integrante della presente</w:t>
      </w:r>
    </w:p>
    <w:p w14:paraId="4C85A616" w14:textId="77777777" w:rsidR="00172710" w:rsidRPr="00391B63" w:rsidRDefault="00172710" w:rsidP="00391B63">
      <w:pPr>
        <w:pStyle w:val="Corpotesto"/>
        <w:spacing w:line="237" w:lineRule="auto"/>
        <w:ind w:left="214" w:right="1122"/>
        <w:jc w:val="both"/>
        <w:rPr>
          <w:sz w:val="22"/>
          <w:szCs w:val="22"/>
        </w:rPr>
      </w:pPr>
    </w:p>
    <w:p w14:paraId="3E417854" w14:textId="77777777" w:rsidR="00172710" w:rsidRPr="00391B63" w:rsidRDefault="00172710" w:rsidP="00391B63">
      <w:pPr>
        <w:pStyle w:val="Corpotesto"/>
        <w:spacing w:before="1"/>
        <w:ind w:right="908"/>
        <w:jc w:val="center"/>
        <w:rPr>
          <w:b/>
          <w:sz w:val="22"/>
          <w:szCs w:val="22"/>
        </w:rPr>
      </w:pPr>
      <w:r w:rsidRPr="00391B63">
        <w:rPr>
          <w:b/>
          <w:sz w:val="22"/>
          <w:szCs w:val="22"/>
        </w:rPr>
        <w:t>DETERMINA</w:t>
      </w:r>
    </w:p>
    <w:p w14:paraId="70B1FC4A" w14:textId="77777777" w:rsidR="00172710" w:rsidRPr="00391B63" w:rsidRDefault="00172710" w:rsidP="00391B63">
      <w:pPr>
        <w:pStyle w:val="Corpotesto"/>
        <w:spacing w:before="11"/>
        <w:jc w:val="both"/>
        <w:rPr>
          <w:sz w:val="22"/>
          <w:szCs w:val="22"/>
        </w:rPr>
      </w:pPr>
    </w:p>
    <w:p w14:paraId="7728918D" w14:textId="77777777" w:rsidR="00172710" w:rsidRPr="00391B63" w:rsidRDefault="00172710" w:rsidP="00391B63">
      <w:pPr>
        <w:pStyle w:val="Corpotesto"/>
        <w:ind w:left="214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Per i</w:t>
      </w:r>
      <w:r w:rsidR="004A3E2C" w:rsidRPr="00391B63">
        <w:rPr>
          <w:sz w:val="22"/>
          <w:szCs w:val="22"/>
        </w:rPr>
        <w:t xml:space="preserve"> motivi espressi nella premessa:</w:t>
      </w:r>
    </w:p>
    <w:p w14:paraId="7CF9F998" w14:textId="77777777" w:rsidR="00D71EDB" w:rsidRDefault="002804F1" w:rsidP="00391B63">
      <w:pPr>
        <w:pStyle w:val="Corpotesto"/>
        <w:numPr>
          <w:ilvl w:val="0"/>
          <w:numId w:val="2"/>
        </w:numPr>
        <w:jc w:val="both"/>
        <w:rPr>
          <w:sz w:val="22"/>
          <w:szCs w:val="22"/>
        </w:rPr>
      </w:pPr>
      <w:r w:rsidRPr="00D71EDB">
        <w:rPr>
          <w:sz w:val="22"/>
          <w:szCs w:val="22"/>
        </w:rPr>
        <w:t xml:space="preserve">Art. 1 Oggetto - Avvio di una procedura di affidamento mediante trattativa diretta alla ditta </w:t>
      </w:r>
      <w:r w:rsidR="00D71EDB">
        <w:rPr>
          <w:sz w:val="22"/>
          <w:szCs w:val="22"/>
        </w:rPr>
        <w:t xml:space="preserve">C2GROUP SRL di CREMONA (CR) </w:t>
      </w:r>
    </w:p>
    <w:p w14:paraId="3433ECAE" w14:textId="4B50FCAB" w:rsidR="002804F1" w:rsidRPr="00D71EDB" w:rsidRDefault="002804F1" w:rsidP="00391B63">
      <w:pPr>
        <w:pStyle w:val="Corpotesto"/>
        <w:numPr>
          <w:ilvl w:val="0"/>
          <w:numId w:val="2"/>
        </w:numPr>
        <w:jc w:val="both"/>
        <w:rPr>
          <w:sz w:val="22"/>
          <w:szCs w:val="22"/>
        </w:rPr>
      </w:pPr>
      <w:r w:rsidRPr="00D71EDB">
        <w:rPr>
          <w:sz w:val="22"/>
          <w:szCs w:val="22"/>
        </w:rPr>
        <w:t>Art.2 Modalità di pagamento - Il pagamento della cifra sopra indicata sarà effettuato nei tempi previsti per legge al ricevimento della fattura elettronica e previa verifica della regolarità contributiva (DURC</w:t>
      </w:r>
      <w:proofErr w:type="gramStart"/>
      <w:r w:rsidRPr="00D71EDB">
        <w:rPr>
          <w:sz w:val="22"/>
          <w:szCs w:val="22"/>
        </w:rPr>
        <w:t>)..</w:t>
      </w:r>
      <w:proofErr w:type="gramEnd"/>
    </w:p>
    <w:p w14:paraId="470B9558" w14:textId="77777777" w:rsidR="002804F1" w:rsidRPr="00391B63" w:rsidRDefault="002804F1" w:rsidP="00391B63">
      <w:pPr>
        <w:pStyle w:val="Corpotesto"/>
        <w:numPr>
          <w:ilvl w:val="0"/>
          <w:numId w:val="2"/>
        </w:numPr>
        <w:jc w:val="both"/>
        <w:rPr>
          <w:sz w:val="22"/>
          <w:szCs w:val="22"/>
        </w:rPr>
      </w:pPr>
      <w:r w:rsidRPr="00391B63">
        <w:rPr>
          <w:sz w:val="22"/>
          <w:szCs w:val="22"/>
        </w:rPr>
        <w:t>Art. 3 RUP - Ai sensi dell’art. 31 del D. Lgs. 18/4/2016 n. 50 viene nominata Responsabile del Procedimento la Prof.ssa Floriana Battaglia - Dirigente Scolastica.</w:t>
      </w:r>
    </w:p>
    <w:p w14:paraId="226D2B69" w14:textId="7735FDC8" w:rsidR="00172710" w:rsidRDefault="00391B63" w:rsidP="00391B63">
      <w:pPr>
        <w:pStyle w:val="Paragrafoelenco"/>
        <w:numPr>
          <w:ilvl w:val="0"/>
          <w:numId w:val="1"/>
        </w:numPr>
        <w:tabs>
          <w:tab w:val="left" w:pos="935"/>
        </w:tabs>
        <w:spacing w:before="1" w:line="235" w:lineRule="auto"/>
        <w:ind w:right="1120"/>
      </w:pPr>
      <w:r>
        <w:t xml:space="preserve">Art. 4 </w:t>
      </w:r>
      <w:r w:rsidR="00172710" w:rsidRPr="00391B63">
        <w:t xml:space="preserve">di autorizzare, ai sensi dell’art. 36, comma 2, lett. a) del </w:t>
      </w:r>
      <w:proofErr w:type="spellStart"/>
      <w:r w:rsidR="00172710" w:rsidRPr="00391B63">
        <w:t>D.Lgs</w:t>
      </w:r>
      <w:proofErr w:type="spellEnd"/>
      <w:r w:rsidR="00172710" w:rsidRPr="00391B63">
        <w:t xml:space="preserve"> 50/2016, l’affidamento diretto), della fornitura </w:t>
      </w:r>
      <w:r w:rsidR="00F505AC">
        <w:t xml:space="preserve">alla ditta </w:t>
      </w:r>
      <w:r w:rsidR="00D71EDB">
        <w:t>C2GROUP SRL di CREMONA (CR)</w:t>
      </w:r>
      <w:r w:rsidR="00C51E03">
        <w:t xml:space="preserve">) </w:t>
      </w:r>
      <w:r w:rsidR="00172710" w:rsidRPr="00391B63">
        <w:t xml:space="preserve">per un importo pari ad </w:t>
      </w:r>
      <w:r w:rsidR="00D71EDB">
        <w:t>319,40</w:t>
      </w:r>
      <w:r w:rsidR="0068563B">
        <w:t xml:space="preserve"> </w:t>
      </w:r>
      <w:r w:rsidR="00172710" w:rsidRPr="00391B63">
        <w:t xml:space="preserve">IVA inclusa da imputare </w:t>
      </w:r>
      <w:r w:rsidR="00FB77F8">
        <w:t xml:space="preserve">all’ Aggregato </w:t>
      </w:r>
      <w:r w:rsidR="00235AE2">
        <w:t xml:space="preserve">     </w:t>
      </w:r>
      <w:r w:rsidR="00EC0468" w:rsidRPr="00391B63">
        <w:t>d</w:t>
      </w:r>
      <w:r w:rsidR="00172710" w:rsidRPr="00391B63">
        <w:t>ell’esercizio finanziario</w:t>
      </w:r>
      <w:r w:rsidR="0068563B">
        <w:t xml:space="preserve"> </w:t>
      </w:r>
      <w:r w:rsidR="00172710" w:rsidRPr="00391B63">
        <w:t>202</w:t>
      </w:r>
      <w:r w:rsidR="00235AE2">
        <w:t>3</w:t>
      </w:r>
      <w:r w:rsidR="00172710" w:rsidRPr="00391B63">
        <w:t>;</w:t>
      </w:r>
    </w:p>
    <w:p w14:paraId="512717D6" w14:textId="77777777" w:rsidR="00E85410" w:rsidRDefault="00E85410" w:rsidP="00E85410">
      <w:pPr>
        <w:pStyle w:val="Paragrafoelenco"/>
        <w:tabs>
          <w:tab w:val="left" w:pos="935"/>
        </w:tabs>
        <w:spacing w:before="1" w:line="235" w:lineRule="auto"/>
        <w:ind w:right="1120" w:firstLine="0"/>
      </w:pPr>
    </w:p>
    <w:p w14:paraId="63CA4B86" w14:textId="77777777" w:rsidR="00E42095" w:rsidRPr="00391B63" w:rsidRDefault="00E42095" w:rsidP="00E85410">
      <w:pPr>
        <w:pStyle w:val="Paragrafoelenco"/>
        <w:tabs>
          <w:tab w:val="left" w:pos="935"/>
        </w:tabs>
        <w:spacing w:before="1" w:line="235" w:lineRule="auto"/>
        <w:ind w:right="1120" w:firstLine="0"/>
      </w:pPr>
    </w:p>
    <w:p w14:paraId="62C04B43" w14:textId="77777777" w:rsidR="00A33C29" w:rsidRDefault="00A33C29" w:rsidP="0041051F">
      <w:pPr>
        <w:spacing w:after="0"/>
        <w:jc w:val="both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La Dirigente Scolastica</w:t>
      </w:r>
    </w:p>
    <w:p w14:paraId="061445A6" w14:textId="77777777" w:rsidR="00A33C29" w:rsidRDefault="00A33C29" w:rsidP="0041051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Floriana Battaglia</w:t>
      </w:r>
    </w:p>
    <w:p w14:paraId="52C0B1E4" w14:textId="77777777" w:rsidR="00A33C29" w:rsidRDefault="00A33C29" w:rsidP="008A385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689607" wp14:editId="2050448A">
            <wp:simplePos x="0" y="0"/>
            <wp:positionH relativeFrom="column">
              <wp:posOffset>4051935</wp:posOffset>
            </wp:positionH>
            <wp:positionV relativeFrom="paragraph">
              <wp:posOffset>88265</wp:posOffset>
            </wp:positionV>
            <wp:extent cx="1593850" cy="412115"/>
            <wp:effectExtent l="0" t="0" r="0" b="0"/>
            <wp:wrapTight wrapText="bothSides">
              <wp:wrapPolygon edited="0">
                <wp:start x="0" y="0"/>
                <wp:lineTo x="0" y="20968"/>
                <wp:lineTo x="21428" y="20968"/>
                <wp:lineTo x="21428" y="0"/>
                <wp:lineTo x="0" y="0"/>
              </wp:wrapPolygon>
            </wp:wrapTight>
            <wp:docPr id="3" name="Immagine 3" descr="firma 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b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567B2" w14:textId="77777777" w:rsidR="00A33C29" w:rsidRDefault="00A33C29" w:rsidP="008A3858">
      <w:pPr>
        <w:spacing w:after="0" w:line="240" w:lineRule="auto"/>
      </w:pPr>
    </w:p>
    <w:p w14:paraId="4417F8C5" w14:textId="77777777" w:rsidR="00A33C29" w:rsidRDefault="00A33C29" w:rsidP="0017353B">
      <w:pPr>
        <w:jc w:val="both"/>
      </w:pPr>
    </w:p>
    <w:p w14:paraId="66AF86FD" w14:textId="77777777" w:rsidR="00A33C29" w:rsidRDefault="00A33C29" w:rsidP="0018345E">
      <w:pPr>
        <w:spacing w:after="0" w:line="240" w:lineRule="auto"/>
      </w:pPr>
      <w: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622C3D" wp14:editId="4B47EC49">
            <wp:simplePos x="0" y="0"/>
            <wp:positionH relativeFrom="column">
              <wp:posOffset>4721225</wp:posOffset>
            </wp:positionH>
            <wp:positionV relativeFrom="paragraph">
              <wp:posOffset>9704070</wp:posOffset>
            </wp:positionV>
            <wp:extent cx="916940" cy="324485"/>
            <wp:effectExtent l="0" t="0" r="0" b="0"/>
            <wp:wrapNone/>
            <wp:docPr id="2" name="Immagine 2" descr="Firma Diri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ma Dirig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1409B57" wp14:editId="469424E2">
            <wp:simplePos x="0" y="0"/>
            <wp:positionH relativeFrom="column">
              <wp:posOffset>4721225</wp:posOffset>
            </wp:positionH>
            <wp:positionV relativeFrom="paragraph">
              <wp:posOffset>9704070</wp:posOffset>
            </wp:positionV>
            <wp:extent cx="916940" cy="324485"/>
            <wp:effectExtent l="0" t="0" r="0" b="0"/>
            <wp:wrapNone/>
            <wp:docPr id="1" name="Immagine 1" descr="Firma Diri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Dirig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A878D" w14:textId="77777777" w:rsidR="003D76F6" w:rsidRPr="00391B63" w:rsidRDefault="003D76F6" w:rsidP="00391B63">
      <w:pPr>
        <w:pStyle w:val="Corpotesto"/>
        <w:spacing w:before="1" w:line="242" w:lineRule="auto"/>
        <w:ind w:left="214" w:right="1118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Il DSGA, verificata la disponibilità dei fondi, relativamente alle voci di spesa</w:t>
      </w:r>
      <w:r w:rsidR="00E42095">
        <w:rPr>
          <w:sz w:val="22"/>
          <w:szCs w:val="22"/>
        </w:rPr>
        <w:t xml:space="preserve">, </w:t>
      </w:r>
      <w:r w:rsidRPr="00391B63">
        <w:rPr>
          <w:sz w:val="22"/>
          <w:szCs w:val="22"/>
        </w:rPr>
        <w:t xml:space="preserve">per il </w:t>
      </w:r>
      <w:proofErr w:type="spellStart"/>
      <w:r w:rsidRPr="00391B63">
        <w:rPr>
          <w:sz w:val="22"/>
          <w:szCs w:val="22"/>
        </w:rPr>
        <w:t>sottoriportato</w:t>
      </w:r>
      <w:proofErr w:type="spellEnd"/>
      <w:r w:rsidRPr="00391B63">
        <w:rPr>
          <w:sz w:val="22"/>
          <w:szCs w:val="22"/>
        </w:rPr>
        <w:t xml:space="preserve"> acquisto:</w:t>
      </w:r>
    </w:p>
    <w:p w14:paraId="388F1ECA" w14:textId="77777777" w:rsidR="003D76F6" w:rsidRPr="00391B63" w:rsidRDefault="003D76F6" w:rsidP="00391B63">
      <w:pPr>
        <w:spacing w:after="0" w:line="240" w:lineRule="auto"/>
        <w:jc w:val="both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497"/>
        <w:gridCol w:w="4433"/>
      </w:tblGrid>
      <w:tr w:rsidR="003D76F6" w:rsidRPr="00391B63" w14:paraId="52517F3A" w14:textId="77777777" w:rsidTr="00391B63">
        <w:trPr>
          <w:trHeight w:val="577"/>
        </w:trPr>
        <w:tc>
          <w:tcPr>
            <w:tcW w:w="8930" w:type="dxa"/>
            <w:gridSpan w:val="2"/>
          </w:tcPr>
          <w:p w14:paraId="659CFAE1" w14:textId="58038B11" w:rsidR="003D76F6" w:rsidRPr="00391B63" w:rsidRDefault="003D76F6" w:rsidP="00C51E03">
            <w:pPr>
              <w:pStyle w:val="Corpotesto"/>
              <w:spacing w:before="1" w:line="242" w:lineRule="auto"/>
              <w:ind w:left="214" w:right="1118"/>
              <w:jc w:val="both"/>
            </w:pPr>
            <w:r w:rsidRPr="00391B63">
              <w:t xml:space="preserve">OGGETTO: </w:t>
            </w:r>
            <w:r w:rsidR="005C4699">
              <w:t>R</w:t>
            </w:r>
            <w:r w:rsidR="005C4699">
              <w:rPr>
                <w:sz w:val="22"/>
                <w:szCs w:val="22"/>
              </w:rPr>
              <w:t>innovo licenza g-suite estensione fino a 250 utenti</w:t>
            </w:r>
          </w:p>
        </w:tc>
      </w:tr>
      <w:tr w:rsidR="003D76F6" w:rsidRPr="00391B63" w14:paraId="4B8B6850" w14:textId="77777777" w:rsidTr="00391B63">
        <w:tc>
          <w:tcPr>
            <w:tcW w:w="4497" w:type="dxa"/>
          </w:tcPr>
          <w:p w14:paraId="1B8AA6B8" w14:textId="5EF9603C" w:rsidR="003D76F6" w:rsidRPr="00391B63" w:rsidRDefault="003D76F6" w:rsidP="006E6ADE">
            <w:pPr>
              <w:jc w:val="both"/>
            </w:pPr>
            <w:r w:rsidRPr="00391B63">
              <w:t xml:space="preserve">Imponibile </w:t>
            </w:r>
            <w:r w:rsidR="00C91EDB">
              <w:t>€</w:t>
            </w:r>
            <w:r w:rsidR="00D10536">
              <w:t xml:space="preserve"> </w:t>
            </w:r>
            <w:r w:rsidR="00D71EDB">
              <w:t>270</w:t>
            </w:r>
            <w:r w:rsidR="005415B4">
              <w:t>,00</w:t>
            </w:r>
          </w:p>
        </w:tc>
        <w:tc>
          <w:tcPr>
            <w:tcW w:w="4433" w:type="dxa"/>
          </w:tcPr>
          <w:p w14:paraId="312AA1BC" w14:textId="40168F2F" w:rsidR="003D76F6" w:rsidRPr="00391B63" w:rsidRDefault="00D71EDB" w:rsidP="0040432A">
            <w:pPr>
              <w:jc w:val="both"/>
            </w:pPr>
            <w:r>
              <w:t>Totale iva inclusa € 329,40</w:t>
            </w:r>
          </w:p>
        </w:tc>
      </w:tr>
      <w:tr w:rsidR="003D76F6" w:rsidRPr="00391B63" w14:paraId="29B94306" w14:textId="77777777" w:rsidTr="0040432A">
        <w:trPr>
          <w:trHeight w:val="873"/>
        </w:trPr>
        <w:tc>
          <w:tcPr>
            <w:tcW w:w="4497" w:type="dxa"/>
          </w:tcPr>
          <w:p w14:paraId="3E2D95B0" w14:textId="77777777" w:rsidR="003D76F6" w:rsidRPr="00391B63" w:rsidRDefault="003D76F6" w:rsidP="00391B63">
            <w:pPr>
              <w:jc w:val="both"/>
            </w:pPr>
            <w:r w:rsidRPr="00391B63">
              <w:t>Imputandola all</w:t>
            </w:r>
            <w:r w:rsidR="00F51336" w:rsidRPr="00391B63">
              <w:t>’aggregato spesa</w:t>
            </w:r>
            <w:r w:rsidR="00E42095">
              <w:t>:</w:t>
            </w:r>
          </w:p>
          <w:p w14:paraId="6B7AFAB1" w14:textId="77777777" w:rsidR="0040432A" w:rsidRPr="00391B63" w:rsidRDefault="0040432A" w:rsidP="00235AE2">
            <w:pPr>
              <w:jc w:val="both"/>
            </w:pPr>
          </w:p>
        </w:tc>
        <w:tc>
          <w:tcPr>
            <w:tcW w:w="4433" w:type="dxa"/>
          </w:tcPr>
          <w:p w14:paraId="67F04552" w14:textId="77777777" w:rsidR="00E42095" w:rsidRDefault="00F51336" w:rsidP="00391B63">
            <w:pPr>
              <w:jc w:val="both"/>
            </w:pPr>
            <w:r w:rsidRPr="00391B63">
              <w:t>Conto</w:t>
            </w:r>
            <w:r w:rsidR="00E42095">
              <w:t>:</w:t>
            </w:r>
          </w:p>
          <w:p w14:paraId="07A03FB9" w14:textId="221DEA1A" w:rsidR="003D76F6" w:rsidRPr="00391B63" w:rsidRDefault="003D76F6" w:rsidP="00E42095">
            <w:pPr>
              <w:jc w:val="both"/>
            </w:pPr>
          </w:p>
        </w:tc>
      </w:tr>
      <w:tr w:rsidR="003D76F6" w:rsidRPr="00391B63" w14:paraId="20E88FC1" w14:textId="77777777" w:rsidTr="00391B63">
        <w:tc>
          <w:tcPr>
            <w:tcW w:w="4497" w:type="dxa"/>
          </w:tcPr>
          <w:p w14:paraId="434CF41A" w14:textId="77777777" w:rsidR="003D76F6" w:rsidRPr="00391B63" w:rsidRDefault="00DC27E0" w:rsidP="00391B63">
            <w:pPr>
              <w:pStyle w:val="Corpotesto"/>
              <w:ind w:right="908"/>
              <w:jc w:val="both"/>
              <w:rPr>
                <w:sz w:val="22"/>
                <w:szCs w:val="22"/>
              </w:rPr>
            </w:pPr>
            <w:r w:rsidRPr="00391B63">
              <w:rPr>
                <w:sz w:val="22"/>
                <w:szCs w:val="22"/>
              </w:rPr>
              <w:t>CIG:</w:t>
            </w:r>
          </w:p>
        </w:tc>
        <w:tc>
          <w:tcPr>
            <w:tcW w:w="4433" w:type="dxa"/>
          </w:tcPr>
          <w:p w14:paraId="7A3D68C0" w14:textId="267888D0" w:rsidR="003D76F6" w:rsidRPr="00391B63" w:rsidRDefault="00D71EDB" w:rsidP="00B93356">
            <w:pPr>
              <w:pStyle w:val="Corpotesto"/>
              <w:ind w:right="907"/>
            </w:pPr>
            <w:r w:rsidRPr="005C4699">
              <w:rPr>
                <w:sz w:val="22"/>
                <w:szCs w:val="22"/>
              </w:rPr>
              <w:t>ZDD3A93E30</w:t>
            </w:r>
          </w:p>
        </w:tc>
      </w:tr>
      <w:tr w:rsidR="003D76F6" w:rsidRPr="00391B63" w14:paraId="5728901F" w14:textId="77777777" w:rsidTr="00391B63">
        <w:tc>
          <w:tcPr>
            <w:tcW w:w="4497" w:type="dxa"/>
          </w:tcPr>
          <w:p w14:paraId="14DF9849" w14:textId="77777777" w:rsidR="003D76F6" w:rsidRPr="00391B63" w:rsidRDefault="00F51336" w:rsidP="00391B63">
            <w:pPr>
              <w:jc w:val="both"/>
            </w:pPr>
            <w:r w:rsidRPr="00391B63">
              <w:t>Da affidare al fornitore:</w:t>
            </w:r>
          </w:p>
        </w:tc>
        <w:tc>
          <w:tcPr>
            <w:tcW w:w="4433" w:type="dxa"/>
          </w:tcPr>
          <w:p w14:paraId="60E1F2B2" w14:textId="39B19923" w:rsidR="003D76F6" w:rsidRPr="00391B63" w:rsidRDefault="00D71EDB" w:rsidP="00391B63">
            <w:pPr>
              <w:jc w:val="both"/>
            </w:pPr>
            <w:r>
              <w:t>C2GROUP SRL di CREMONA (CR)</w:t>
            </w:r>
          </w:p>
        </w:tc>
      </w:tr>
    </w:tbl>
    <w:p w14:paraId="4A2DDFF6" w14:textId="77777777" w:rsidR="003D76F6" w:rsidRPr="00391B63" w:rsidRDefault="003D76F6" w:rsidP="00391B63">
      <w:pPr>
        <w:spacing w:after="0" w:line="240" w:lineRule="auto"/>
        <w:jc w:val="both"/>
      </w:pPr>
    </w:p>
    <w:p w14:paraId="5CF5AD04" w14:textId="77777777" w:rsidR="00F51336" w:rsidRDefault="00F51336" w:rsidP="00391B63">
      <w:pPr>
        <w:pStyle w:val="Corpotesto"/>
        <w:spacing w:before="1" w:line="242" w:lineRule="auto"/>
        <w:ind w:left="214" w:right="1118"/>
        <w:jc w:val="both"/>
        <w:rPr>
          <w:sz w:val="22"/>
          <w:szCs w:val="22"/>
        </w:rPr>
      </w:pPr>
      <w:r w:rsidRPr="00391B63">
        <w:rPr>
          <w:sz w:val="22"/>
          <w:szCs w:val="22"/>
        </w:rPr>
        <w:t>Attesta l’esistenza di copertura finanziaria.</w:t>
      </w:r>
    </w:p>
    <w:p w14:paraId="57FB6BB0" w14:textId="77777777" w:rsidR="0040432A" w:rsidRPr="00391B63" w:rsidRDefault="0040432A" w:rsidP="00391B63">
      <w:pPr>
        <w:pStyle w:val="Corpotesto"/>
        <w:spacing w:before="1" w:line="242" w:lineRule="auto"/>
        <w:ind w:left="214" w:right="1118"/>
        <w:jc w:val="both"/>
        <w:rPr>
          <w:sz w:val="22"/>
          <w:szCs w:val="22"/>
        </w:rPr>
      </w:pPr>
    </w:p>
    <w:p w14:paraId="635F14BB" w14:textId="77777777" w:rsidR="00F51336" w:rsidRPr="00391B63" w:rsidRDefault="00F51336" w:rsidP="00391B63">
      <w:pPr>
        <w:spacing w:after="0" w:line="240" w:lineRule="auto"/>
        <w:jc w:val="both"/>
      </w:pPr>
      <w:r w:rsidRPr="00391B63">
        <w:tab/>
      </w:r>
      <w:r w:rsidRPr="00391B63">
        <w:tab/>
      </w:r>
      <w:r w:rsidRPr="00391B63">
        <w:tab/>
      </w:r>
      <w:r w:rsidRPr="00391B63">
        <w:tab/>
      </w:r>
      <w:r w:rsidRPr="00391B63">
        <w:tab/>
      </w:r>
      <w:r w:rsidRPr="00391B63">
        <w:tab/>
      </w:r>
      <w:r w:rsidRPr="00391B63">
        <w:tab/>
      </w:r>
      <w:r w:rsidRPr="00391B63">
        <w:tab/>
      </w:r>
      <w:r w:rsidRPr="00391B63">
        <w:tab/>
      </w:r>
      <w:r w:rsidR="00E42095">
        <w:t>La</w:t>
      </w:r>
      <w:r w:rsidRPr="00391B63">
        <w:t xml:space="preserve"> DSGA</w:t>
      </w:r>
    </w:p>
    <w:p w14:paraId="51AB22F3" w14:textId="77777777" w:rsidR="00F51336" w:rsidRDefault="00F51336" w:rsidP="00391B63">
      <w:pPr>
        <w:spacing w:after="0" w:line="240" w:lineRule="auto"/>
        <w:jc w:val="both"/>
      </w:pPr>
      <w:r w:rsidRPr="00391B63">
        <w:tab/>
      </w:r>
      <w:r w:rsidRPr="00391B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Casini</w:t>
      </w:r>
    </w:p>
    <w:sectPr w:rsidR="00F51336" w:rsidSect="00391B63">
      <w:headerReference w:type="default" r:id="rId10"/>
      <w:footerReference w:type="default" r:id="rId11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A87A" w14:textId="77777777" w:rsidR="00E742AB" w:rsidRDefault="00E742AB" w:rsidP="00172710">
      <w:pPr>
        <w:spacing w:after="0" w:line="240" w:lineRule="auto"/>
      </w:pPr>
      <w:r>
        <w:separator/>
      </w:r>
    </w:p>
  </w:endnote>
  <w:endnote w:type="continuationSeparator" w:id="0">
    <w:p w14:paraId="16AD4808" w14:textId="77777777" w:rsidR="00E742AB" w:rsidRDefault="00E742AB" w:rsidP="0017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DB46" w14:textId="2C5F0880" w:rsidR="00554479" w:rsidRDefault="00D1053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317F12" wp14:editId="72BF34F1">
              <wp:simplePos x="0" y="0"/>
              <wp:positionH relativeFrom="page">
                <wp:posOffset>2437130</wp:posOffset>
              </wp:positionH>
              <wp:positionV relativeFrom="page">
                <wp:posOffset>10268585</wp:posOffset>
              </wp:positionV>
              <wp:extent cx="2685415" cy="1962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54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4AFE7" w14:textId="77777777" w:rsidR="00554479" w:rsidRPr="00172710" w:rsidRDefault="006C0F2B" w:rsidP="001727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17F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1.9pt;margin-top:808.55pt;width:211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" filled="f" stroked="f">
              <v:textbox inset="0,0,0,0">
                <w:txbxContent>
                  <w:p w14:paraId="39E4AFE7" w14:textId="77777777" w:rsidR="00554479" w:rsidRPr="00172710" w:rsidRDefault="006C0F2B" w:rsidP="0017271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F83A" w14:textId="77777777" w:rsidR="00E742AB" w:rsidRDefault="00E742AB" w:rsidP="00172710">
      <w:pPr>
        <w:spacing w:after="0" w:line="240" w:lineRule="auto"/>
      </w:pPr>
      <w:r>
        <w:separator/>
      </w:r>
    </w:p>
  </w:footnote>
  <w:footnote w:type="continuationSeparator" w:id="0">
    <w:p w14:paraId="64AFDDDF" w14:textId="77777777" w:rsidR="00E742AB" w:rsidRDefault="00E742AB" w:rsidP="0017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1FC2" w14:textId="635CADA1" w:rsidR="00A15856" w:rsidRDefault="00D10536" w:rsidP="00A15856">
    <w:pPr>
      <w:spacing w:after="0"/>
      <w:jc w:val="center"/>
      <w:rPr>
        <w:rFonts w:ascii="Arial" w:hAnsi="Arial" w:cs="Arial"/>
        <w:b/>
        <w:i/>
        <w:color w:val="000000"/>
        <w:sz w:val="20"/>
        <w:szCs w:val="20"/>
      </w:rPr>
    </w:pPr>
    <w:r>
      <w:rPr>
        <w:rFonts w:cs="Times New Roman"/>
        <w:noProof/>
        <w:sz w:val="3276"/>
        <w:szCs w:val="327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AECF38D" wp14:editId="1C116BAE">
              <wp:simplePos x="0" y="0"/>
              <wp:positionH relativeFrom="column">
                <wp:posOffset>224155</wp:posOffset>
              </wp:positionH>
              <wp:positionV relativeFrom="paragraph">
                <wp:posOffset>-111760</wp:posOffset>
              </wp:positionV>
              <wp:extent cx="1273810" cy="727710"/>
              <wp:effectExtent l="0" t="0" r="0" b="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810" cy="727710"/>
                        <a:chOff x="2465" y="869"/>
                        <a:chExt cx="2671" cy="1346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5" y="1038"/>
                          <a:ext cx="1196" cy="1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" y="869"/>
                          <a:ext cx="1961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C5589" id="Group 1" o:spid="_x0000_s1026" style="position:absolute;margin-left:17.65pt;margin-top:-8.8pt;width:100.3pt;height:57.3pt;z-index:251658752" coordorigin="2465,869" coordsize="2671,134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65;top:1038;width:1196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3175;top:869;width:1961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  <w:r w:rsidR="00A15856">
      <w:rPr>
        <w:rFonts w:cs="Times New Roman"/>
        <w:noProof/>
        <w:sz w:val="3276"/>
        <w:szCs w:val="3276"/>
      </w:rPr>
      <w:drawing>
        <wp:anchor distT="0" distB="0" distL="114300" distR="114300" simplePos="0" relativeHeight="251656704" behindDoc="0" locked="0" layoutInCell="1" allowOverlap="1" wp14:anchorId="3F481674" wp14:editId="4B923CC0">
          <wp:simplePos x="0" y="0"/>
          <wp:positionH relativeFrom="column">
            <wp:posOffset>2925445</wp:posOffset>
          </wp:positionH>
          <wp:positionV relativeFrom="paragraph">
            <wp:posOffset>-176530</wp:posOffset>
          </wp:positionV>
          <wp:extent cx="309245" cy="321945"/>
          <wp:effectExtent l="1905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680FD9" w14:textId="77777777" w:rsidR="00A15856" w:rsidRDefault="00A15856" w:rsidP="00A15856">
    <w:pPr>
      <w:spacing w:after="0"/>
      <w:jc w:val="center"/>
      <w:rPr>
        <w:rFonts w:ascii="Arial" w:hAnsi="Arial" w:cs="Arial"/>
        <w:b/>
        <w:i/>
        <w:color w:val="000000"/>
        <w:sz w:val="20"/>
        <w:szCs w:val="20"/>
      </w:rPr>
    </w:pPr>
    <w:r w:rsidRPr="008E0424">
      <w:rPr>
        <w:rFonts w:ascii="Arial" w:hAnsi="Arial" w:cs="Arial"/>
        <w:b/>
        <w:i/>
        <w:color w:val="000000"/>
        <w:sz w:val="20"/>
        <w:szCs w:val="20"/>
      </w:rPr>
      <w:t>ISTITUTO COMPRENSIVO DI SCUOLA DELL’INFANZIA</w:t>
    </w:r>
  </w:p>
  <w:p w14:paraId="2E34BE6A" w14:textId="77777777" w:rsidR="00A15856" w:rsidRPr="008E0424" w:rsidRDefault="00A15856" w:rsidP="00A15856">
    <w:pPr>
      <w:spacing w:after="0"/>
      <w:jc w:val="center"/>
      <w:rPr>
        <w:rFonts w:ascii="Arial" w:hAnsi="Arial" w:cs="Arial"/>
        <w:b/>
        <w:i/>
        <w:color w:val="000000"/>
        <w:sz w:val="20"/>
        <w:szCs w:val="20"/>
      </w:rPr>
    </w:pPr>
    <w:r>
      <w:rPr>
        <w:rFonts w:ascii="Arial" w:hAnsi="Arial" w:cs="Arial"/>
        <w:b/>
        <w:i/>
        <w:color w:val="000000"/>
        <w:sz w:val="20"/>
        <w:szCs w:val="20"/>
      </w:rPr>
      <w:t>PRIMARIA</w:t>
    </w:r>
    <w:r w:rsidRPr="008E0424">
      <w:rPr>
        <w:rFonts w:ascii="Arial" w:hAnsi="Arial" w:cs="Arial"/>
        <w:b/>
        <w:i/>
        <w:color w:val="000000"/>
        <w:sz w:val="20"/>
        <w:szCs w:val="20"/>
      </w:rPr>
      <w:t>E SECON</w:t>
    </w:r>
    <w:r>
      <w:rPr>
        <w:rFonts w:ascii="Arial" w:hAnsi="Arial" w:cs="Arial"/>
        <w:b/>
        <w:i/>
        <w:color w:val="000000"/>
        <w:sz w:val="20"/>
        <w:szCs w:val="20"/>
      </w:rPr>
      <w:t xml:space="preserve">DARIA DI I </w:t>
    </w:r>
    <w:r w:rsidRPr="008E0424">
      <w:rPr>
        <w:rFonts w:ascii="Arial" w:hAnsi="Arial" w:cs="Arial"/>
        <w:b/>
        <w:i/>
        <w:color w:val="000000"/>
        <w:sz w:val="20"/>
        <w:szCs w:val="20"/>
      </w:rPr>
      <w:t>GRADO CON INDIRIZZO MUSICALE</w:t>
    </w:r>
  </w:p>
  <w:p w14:paraId="3879C665" w14:textId="77777777" w:rsidR="00A15856" w:rsidRPr="00224BF4" w:rsidRDefault="00A15856" w:rsidP="00A15856">
    <w:pPr>
      <w:spacing w:after="0"/>
      <w:jc w:val="center"/>
      <w:rPr>
        <w:rFonts w:ascii="Segoe Script" w:hAnsi="Segoe Script" w:cs="Script MT Bold"/>
        <w:b/>
        <w:bCs/>
        <w:i/>
        <w:iCs/>
        <w:color w:val="000000"/>
      </w:rPr>
    </w:pPr>
    <w:r w:rsidRPr="00224BF4">
      <w:rPr>
        <w:rFonts w:ascii="Segoe Script" w:hAnsi="Segoe Script" w:cs="Script MT Bold"/>
        <w:b/>
        <w:bCs/>
        <w:i/>
        <w:iCs/>
        <w:color w:val="000000"/>
      </w:rPr>
      <w:t xml:space="preserve"> “</w:t>
    </w:r>
    <w:r w:rsidRPr="00224BF4">
      <w:rPr>
        <w:rFonts w:ascii="Segoe Script" w:hAnsi="Segoe Script" w:cs="Script MT Bold"/>
        <w:bCs/>
        <w:iCs/>
        <w:color w:val="000000"/>
      </w:rPr>
      <w:t>Marchese Lapo Niccolini</w:t>
    </w:r>
    <w:r w:rsidRPr="00224BF4">
      <w:rPr>
        <w:rFonts w:ascii="Segoe Script" w:hAnsi="Segoe Script" w:cs="Script MT Bold"/>
        <w:b/>
        <w:bCs/>
        <w:i/>
        <w:iCs/>
        <w:color w:val="000000"/>
      </w:rPr>
      <w:t>”</w:t>
    </w:r>
  </w:p>
  <w:p w14:paraId="32BCDB05" w14:textId="77777777" w:rsidR="00A15856" w:rsidRPr="006E3243" w:rsidRDefault="00A15856" w:rsidP="00A15856">
    <w:pPr>
      <w:spacing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P</w:t>
    </w:r>
    <w:r w:rsidRPr="006E3243">
      <w:rPr>
        <w:rFonts w:ascii="Arial" w:hAnsi="Arial" w:cs="Arial"/>
        <w:color w:val="000000"/>
        <w:sz w:val="16"/>
        <w:szCs w:val="16"/>
      </w:rPr>
      <w:t>.zza Caduti di Cefalonia e Corfù,1 – 56038 Ponsacco (Pisa)</w:t>
    </w:r>
  </w:p>
  <w:p w14:paraId="122B2FDA" w14:textId="77777777" w:rsidR="00A15856" w:rsidRDefault="00A15856" w:rsidP="00A15856">
    <w:pPr>
      <w:pStyle w:val="Intestazione"/>
      <w:jc w:val="center"/>
    </w:pPr>
    <w:r w:rsidRPr="00101FBA">
      <w:rPr>
        <w:rFonts w:ascii="Arial" w:hAnsi="Arial" w:cs="Arial"/>
        <w:color w:val="000000"/>
        <w:sz w:val="16"/>
        <w:szCs w:val="16"/>
      </w:rPr>
      <w:t xml:space="preserve">Tel. 0587 739111 – fax 0587 739132 </w:t>
    </w:r>
    <w:r w:rsidRPr="003A5DB2">
      <w:rPr>
        <w:rFonts w:ascii="Arial" w:hAnsi="Arial" w:cs="Arial"/>
        <w:sz w:val="16"/>
        <w:szCs w:val="16"/>
      </w:rPr>
      <w:t>C.F. e P.I. 81002090504</w:t>
    </w:r>
  </w:p>
  <w:p w14:paraId="1DD77A4A" w14:textId="77777777" w:rsidR="00A15856" w:rsidRPr="00101FBA" w:rsidRDefault="006C0F2B" w:rsidP="00A15856">
    <w:pPr>
      <w:spacing w:after="0"/>
      <w:jc w:val="center"/>
      <w:rPr>
        <w:rFonts w:ascii="Arial" w:hAnsi="Arial" w:cs="Arial"/>
        <w:color w:val="000000"/>
        <w:sz w:val="16"/>
        <w:szCs w:val="16"/>
      </w:rPr>
    </w:pPr>
    <w:hyperlink r:id="rId6" w:history="1">
      <w:r w:rsidR="00A15856" w:rsidRPr="000B51F0">
        <w:rPr>
          <w:rStyle w:val="Collegamentoipertestuale"/>
          <w:rFonts w:ascii="Arial" w:hAnsi="Arial" w:cs="Arial"/>
          <w:sz w:val="16"/>
          <w:szCs w:val="16"/>
        </w:rPr>
        <w:t>www.icniccolini.edu.it</w:t>
      </w:r>
    </w:hyperlink>
    <w:r w:rsidR="00A15856" w:rsidRPr="00101FBA">
      <w:rPr>
        <w:rFonts w:ascii="Arial" w:hAnsi="Arial" w:cs="Arial"/>
        <w:color w:val="000000"/>
        <w:sz w:val="16"/>
        <w:szCs w:val="16"/>
      </w:rPr>
      <w:t xml:space="preserve">  - </w:t>
    </w:r>
    <w:hyperlink r:id="rId7" w:history="1">
      <w:r w:rsidR="00A15856" w:rsidRPr="00101FBA">
        <w:rPr>
          <w:rStyle w:val="Collegamentoipertestuale"/>
          <w:rFonts w:ascii="Arial" w:hAnsi="Arial" w:cs="Arial"/>
          <w:sz w:val="16"/>
          <w:szCs w:val="16"/>
        </w:rPr>
        <w:t>piic81900l@istruzione.it</w:t>
      </w:r>
    </w:hyperlink>
    <w:r w:rsidR="00A15856" w:rsidRPr="00101FBA">
      <w:rPr>
        <w:rFonts w:ascii="Arial" w:hAnsi="Arial" w:cs="Arial"/>
        <w:color w:val="000000"/>
        <w:sz w:val="16"/>
        <w:szCs w:val="16"/>
      </w:rPr>
      <w:t xml:space="preserve"> -  </w:t>
    </w:r>
    <w:hyperlink r:id="rId8" w:history="1">
      <w:r w:rsidR="00A15856" w:rsidRPr="00101FBA">
        <w:rPr>
          <w:rStyle w:val="Collegamentoipertestuale"/>
          <w:rFonts w:ascii="Arial" w:hAnsi="Arial" w:cs="Arial"/>
          <w:sz w:val="16"/>
          <w:szCs w:val="16"/>
        </w:rPr>
        <w:t>piic81900l@pec.istruzione.it</w:t>
      </w:r>
    </w:hyperlink>
  </w:p>
  <w:p w14:paraId="6E7B3648" w14:textId="77777777" w:rsidR="007749F0" w:rsidRDefault="00774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0301"/>
    <w:multiLevelType w:val="hybridMultilevel"/>
    <w:tmpl w:val="D9EA6E3C"/>
    <w:lvl w:ilvl="0" w:tplc="78FAB1F6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ABE54AC">
      <w:numFmt w:val="bullet"/>
      <w:lvlText w:val="•"/>
      <w:lvlJc w:val="left"/>
      <w:pPr>
        <w:ind w:left="1944" w:hanging="360"/>
      </w:pPr>
      <w:rPr>
        <w:rFonts w:hint="default"/>
        <w:lang w:val="it-IT" w:eastAsia="it-IT" w:bidi="it-IT"/>
      </w:rPr>
    </w:lvl>
    <w:lvl w:ilvl="2" w:tplc="C40464A2">
      <w:numFmt w:val="bullet"/>
      <w:lvlText w:val="•"/>
      <w:lvlJc w:val="left"/>
      <w:pPr>
        <w:ind w:left="2948" w:hanging="360"/>
      </w:pPr>
      <w:rPr>
        <w:rFonts w:hint="default"/>
        <w:lang w:val="it-IT" w:eastAsia="it-IT" w:bidi="it-IT"/>
      </w:rPr>
    </w:lvl>
    <w:lvl w:ilvl="3" w:tplc="0004DFC2">
      <w:numFmt w:val="bullet"/>
      <w:lvlText w:val="•"/>
      <w:lvlJc w:val="left"/>
      <w:pPr>
        <w:ind w:left="3953" w:hanging="360"/>
      </w:pPr>
      <w:rPr>
        <w:rFonts w:hint="default"/>
        <w:lang w:val="it-IT" w:eastAsia="it-IT" w:bidi="it-IT"/>
      </w:rPr>
    </w:lvl>
    <w:lvl w:ilvl="4" w:tplc="D9B0D0D0">
      <w:numFmt w:val="bullet"/>
      <w:lvlText w:val="•"/>
      <w:lvlJc w:val="left"/>
      <w:pPr>
        <w:ind w:left="4957" w:hanging="360"/>
      </w:pPr>
      <w:rPr>
        <w:rFonts w:hint="default"/>
        <w:lang w:val="it-IT" w:eastAsia="it-IT" w:bidi="it-IT"/>
      </w:rPr>
    </w:lvl>
    <w:lvl w:ilvl="5" w:tplc="534C1714">
      <w:numFmt w:val="bullet"/>
      <w:lvlText w:val="•"/>
      <w:lvlJc w:val="left"/>
      <w:pPr>
        <w:ind w:left="5962" w:hanging="360"/>
      </w:pPr>
      <w:rPr>
        <w:rFonts w:hint="default"/>
        <w:lang w:val="it-IT" w:eastAsia="it-IT" w:bidi="it-IT"/>
      </w:rPr>
    </w:lvl>
    <w:lvl w:ilvl="6" w:tplc="C2BADA98">
      <w:numFmt w:val="bullet"/>
      <w:lvlText w:val="•"/>
      <w:lvlJc w:val="left"/>
      <w:pPr>
        <w:ind w:left="6966" w:hanging="360"/>
      </w:pPr>
      <w:rPr>
        <w:rFonts w:hint="default"/>
        <w:lang w:val="it-IT" w:eastAsia="it-IT" w:bidi="it-IT"/>
      </w:rPr>
    </w:lvl>
    <w:lvl w:ilvl="7" w:tplc="AEC8DD9C">
      <w:numFmt w:val="bullet"/>
      <w:lvlText w:val="•"/>
      <w:lvlJc w:val="left"/>
      <w:pPr>
        <w:ind w:left="7971" w:hanging="360"/>
      </w:pPr>
      <w:rPr>
        <w:rFonts w:hint="default"/>
        <w:lang w:val="it-IT" w:eastAsia="it-IT" w:bidi="it-IT"/>
      </w:rPr>
    </w:lvl>
    <w:lvl w:ilvl="8" w:tplc="55369268">
      <w:numFmt w:val="bullet"/>
      <w:lvlText w:val="•"/>
      <w:lvlJc w:val="left"/>
      <w:pPr>
        <w:ind w:left="897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7C91C1C"/>
    <w:multiLevelType w:val="hybridMultilevel"/>
    <w:tmpl w:val="2CDA25C8"/>
    <w:lvl w:ilvl="0" w:tplc="0410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723B0F53"/>
    <w:multiLevelType w:val="hybridMultilevel"/>
    <w:tmpl w:val="B72A76C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w w:val="100"/>
        <w:lang w:val="it-IT" w:eastAsia="it-IT" w:bidi="it-IT"/>
      </w:rPr>
    </w:lvl>
    <w:lvl w:ilvl="1" w:tplc="05BC63EA">
      <w:numFmt w:val="bullet"/>
      <w:lvlText w:val="•"/>
      <w:lvlJc w:val="left"/>
      <w:pPr>
        <w:ind w:left="2016" w:hanging="360"/>
      </w:pPr>
      <w:rPr>
        <w:rFonts w:hint="default"/>
        <w:lang w:val="it-IT" w:eastAsia="it-IT" w:bidi="it-IT"/>
      </w:rPr>
    </w:lvl>
    <w:lvl w:ilvl="2" w:tplc="98987080">
      <w:numFmt w:val="bullet"/>
      <w:lvlText w:val="•"/>
      <w:lvlJc w:val="left"/>
      <w:pPr>
        <w:ind w:left="2973" w:hanging="360"/>
      </w:pPr>
      <w:rPr>
        <w:rFonts w:hint="default"/>
        <w:lang w:val="it-IT" w:eastAsia="it-IT" w:bidi="it-IT"/>
      </w:rPr>
    </w:lvl>
    <w:lvl w:ilvl="3" w:tplc="45FA115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  <w:lvl w:ilvl="4" w:tplc="31EEDC72">
      <w:numFmt w:val="bullet"/>
      <w:lvlText w:val="•"/>
      <w:lvlJc w:val="left"/>
      <w:pPr>
        <w:ind w:left="4886" w:hanging="360"/>
      </w:pPr>
      <w:rPr>
        <w:rFonts w:hint="default"/>
        <w:lang w:val="it-IT" w:eastAsia="it-IT" w:bidi="it-IT"/>
      </w:rPr>
    </w:lvl>
    <w:lvl w:ilvl="5" w:tplc="ADFE58E4">
      <w:numFmt w:val="bullet"/>
      <w:lvlText w:val="•"/>
      <w:lvlJc w:val="left"/>
      <w:pPr>
        <w:ind w:left="5843" w:hanging="360"/>
      </w:pPr>
      <w:rPr>
        <w:rFonts w:hint="default"/>
        <w:lang w:val="it-IT" w:eastAsia="it-IT" w:bidi="it-IT"/>
      </w:rPr>
    </w:lvl>
    <w:lvl w:ilvl="6" w:tplc="90987A0E">
      <w:numFmt w:val="bullet"/>
      <w:lvlText w:val="•"/>
      <w:lvlJc w:val="left"/>
      <w:pPr>
        <w:ind w:left="6799" w:hanging="360"/>
      </w:pPr>
      <w:rPr>
        <w:rFonts w:hint="default"/>
        <w:lang w:val="it-IT" w:eastAsia="it-IT" w:bidi="it-IT"/>
      </w:rPr>
    </w:lvl>
    <w:lvl w:ilvl="7" w:tplc="C8AE5EA6">
      <w:numFmt w:val="bullet"/>
      <w:lvlText w:val="•"/>
      <w:lvlJc w:val="left"/>
      <w:pPr>
        <w:ind w:left="7756" w:hanging="360"/>
      </w:pPr>
      <w:rPr>
        <w:rFonts w:hint="default"/>
        <w:lang w:val="it-IT" w:eastAsia="it-IT" w:bidi="it-IT"/>
      </w:rPr>
    </w:lvl>
    <w:lvl w:ilvl="8" w:tplc="6C1E2964">
      <w:numFmt w:val="bullet"/>
      <w:lvlText w:val="•"/>
      <w:lvlJc w:val="left"/>
      <w:pPr>
        <w:ind w:left="8713" w:hanging="360"/>
      </w:pPr>
      <w:rPr>
        <w:rFonts w:hint="default"/>
        <w:lang w:val="it-IT" w:eastAsia="it-IT" w:bidi="it-IT"/>
      </w:rPr>
    </w:lvl>
  </w:abstractNum>
  <w:num w:numId="1" w16cid:durableId="1360739943">
    <w:abstractNumId w:val="0"/>
  </w:num>
  <w:num w:numId="2" w16cid:durableId="196358567">
    <w:abstractNumId w:val="1"/>
  </w:num>
  <w:num w:numId="3" w16cid:durableId="21332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0"/>
    <w:rsid w:val="000505F9"/>
    <w:rsid w:val="0008565A"/>
    <w:rsid w:val="00092D78"/>
    <w:rsid w:val="000B222B"/>
    <w:rsid w:val="000E186B"/>
    <w:rsid w:val="000E393E"/>
    <w:rsid w:val="00135991"/>
    <w:rsid w:val="00172710"/>
    <w:rsid w:val="001966F4"/>
    <w:rsid w:val="001B48BD"/>
    <w:rsid w:val="001B69B2"/>
    <w:rsid w:val="001C1E1A"/>
    <w:rsid w:val="001D1A26"/>
    <w:rsid w:val="00207851"/>
    <w:rsid w:val="00235AE2"/>
    <w:rsid w:val="00264110"/>
    <w:rsid w:val="00270632"/>
    <w:rsid w:val="002804F1"/>
    <w:rsid w:val="0028382B"/>
    <w:rsid w:val="002A3A70"/>
    <w:rsid w:val="002E3F13"/>
    <w:rsid w:val="003848C6"/>
    <w:rsid w:val="00391B63"/>
    <w:rsid w:val="003B1179"/>
    <w:rsid w:val="003D76F6"/>
    <w:rsid w:val="003F16F5"/>
    <w:rsid w:val="0040432A"/>
    <w:rsid w:val="0047305D"/>
    <w:rsid w:val="004A0C54"/>
    <w:rsid w:val="004A3E2C"/>
    <w:rsid w:val="004D637B"/>
    <w:rsid w:val="004E102D"/>
    <w:rsid w:val="004F6A2D"/>
    <w:rsid w:val="005415B4"/>
    <w:rsid w:val="00571F8C"/>
    <w:rsid w:val="00582001"/>
    <w:rsid w:val="00583C96"/>
    <w:rsid w:val="005C4699"/>
    <w:rsid w:val="00676E72"/>
    <w:rsid w:val="006853E1"/>
    <w:rsid w:val="0068563B"/>
    <w:rsid w:val="006B6025"/>
    <w:rsid w:val="006E2E3F"/>
    <w:rsid w:val="006E5D5A"/>
    <w:rsid w:val="006E6ADE"/>
    <w:rsid w:val="00706F4C"/>
    <w:rsid w:val="00710B96"/>
    <w:rsid w:val="007749F0"/>
    <w:rsid w:val="007A60CE"/>
    <w:rsid w:val="007B75E1"/>
    <w:rsid w:val="007D4748"/>
    <w:rsid w:val="007E41AD"/>
    <w:rsid w:val="00847C10"/>
    <w:rsid w:val="008704A6"/>
    <w:rsid w:val="008C60C6"/>
    <w:rsid w:val="008D28A7"/>
    <w:rsid w:val="008F337E"/>
    <w:rsid w:val="00902353"/>
    <w:rsid w:val="00916D8F"/>
    <w:rsid w:val="00916EBE"/>
    <w:rsid w:val="00981CBB"/>
    <w:rsid w:val="009A3B2C"/>
    <w:rsid w:val="009D0101"/>
    <w:rsid w:val="009E3E06"/>
    <w:rsid w:val="009E4621"/>
    <w:rsid w:val="00A15856"/>
    <w:rsid w:val="00A33C29"/>
    <w:rsid w:val="00A55D82"/>
    <w:rsid w:val="00A736F5"/>
    <w:rsid w:val="00A7372E"/>
    <w:rsid w:val="00AA5549"/>
    <w:rsid w:val="00AC6468"/>
    <w:rsid w:val="00AF0771"/>
    <w:rsid w:val="00AF6AAE"/>
    <w:rsid w:val="00B0718C"/>
    <w:rsid w:val="00B537BD"/>
    <w:rsid w:val="00B657D6"/>
    <w:rsid w:val="00B93356"/>
    <w:rsid w:val="00B93594"/>
    <w:rsid w:val="00BC2294"/>
    <w:rsid w:val="00BD66F7"/>
    <w:rsid w:val="00BE2FC2"/>
    <w:rsid w:val="00BE39CC"/>
    <w:rsid w:val="00BE6AF4"/>
    <w:rsid w:val="00C05F37"/>
    <w:rsid w:val="00C112E0"/>
    <w:rsid w:val="00C12BC9"/>
    <w:rsid w:val="00C3541C"/>
    <w:rsid w:val="00C51E03"/>
    <w:rsid w:val="00C84B0A"/>
    <w:rsid w:val="00C91EDB"/>
    <w:rsid w:val="00CA36A2"/>
    <w:rsid w:val="00CA63F2"/>
    <w:rsid w:val="00CB22DC"/>
    <w:rsid w:val="00CB2D85"/>
    <w:rsid w:val="00CC010A"/>
    <w:rsid w:val="00D10536"/>
    <w:rsid w:val="00D22190"/>
    <w:rsid w:val="00D23BE0"/>
    <w:rsid w:val="00D612CE"/>
    <w:rsid w:val="00D71EDB"/>
    <w:rsid w:val="00D87E84"/>
    <w:rsid w:val="00D9607F"/>
    <w:rsid w:val="00DC1CC7"/>
    <w:rsid w:val="00DC27E0"/>
    <w:rsid w:val="00DF490F"/>
    <w:rsid w:val="00E42095"/>
    <w:rsid w:val="00E742AB"/>
    <w:rsid w:val="00E85410"/>
    <w:rsid w:val="00E93399"/>
    <w:rsid w:val="00EB00E9"/>
    <w:rsid w:val="00EC0468"/>
    <w:rsid w:val="00EF3E8A"/>
    <w:rsid w:val="00F007C3"/>
    <w:rsid w:val="00F104AC"/>
    <w:rsid w:val="00F505AC"/>
    <w:rsid w:val="00F51336"/>
    <w:rsid w:val="00FB59ED"/>
    <w:rsid w:val="00FB77F8"/>
    <w:rsid w:val="00FB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6779"/>
  <w15:docId w15:val="{69358B0C-1E63-4221-BC74-9B67E0E8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72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2710"/>
    <w:rPr>
      <w:rFonts w:ascii="Times New Roman" w:eastAsia="Times New Roman" w:hAnsi="Times New Roman" w:cs="Times New Roman"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172710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172710"/>
    <w:pPr>
      <w:widowControl w:val="0"/>
      <w:autoSpaceDE w:val="0"/>
      <w:autoSpaceDN w:val="0"/>
      <w:spacing w:after="0" w:line="240" w:lineRule="auto"/>
      <w:ind w:left="934" w:right="1119" w:hanging="360"/>
      <w:jc w:val="both"/>
    </w:pPr>
    <w:rPr>
      <w:rFonts w:ascii="Times New Roman" w:eastAsia="Times New Roman" w:hAnsi="Times New Roman" w:cs="Times New Roman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727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710"/>
  </w:style>
  <w:style w:type="paragraph" w:styleId="Pidipagina">
    <w:name w:val="footer"/>
    <w:basedOn w:val="Normale"/>
    <w:link w:val="PidipaginaCarattere"/>
    <w:uiPriority w:val="99"/>
    <w:semiHidden/>
    <w:unhideWhenUsed/>
    <w:rsid w:val="001727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2710"/>
  </w:style>
  <w:style w:type="character" w:styleId="Collegamentoipertestuale">
    <w:name w:val="Hyperlink"/>
    <w:basedOn w:val="Carpredefinitoparagrafo"/>
    <w:uiPriority w:val="99"/>
    <w:rsid w:val="00A1585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1900l@pec.istruzione.it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piic81900l@istruzione.it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hyperlink" Target="http://www.icniccolini.edu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E97B-ED62-4C41-BD52-7F862816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client 12</cp:lastModifiedBy>
  <cp:revision>2</cp:revision>
  <cp:lastPrinted>2023-04-17T08:07:00Z</cp:lastPrinted>
  <dcterms:created xsi:type="dcterms:W3CDTF">2023-04-17T08:08:00Z</dcterms:created>
  <dcterms:modified xsi:type="dcterms:W3CDTF">2023-04-17T08:08:00Z</dcterms:modified>
</cp:coreProperties>
</file>