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7B1DCF" w:rsidRPr="007B1DCF" w:rsidRDefault="007B1DCF" w:rsidP="007B1DCF">
      <w:pPr>
        <w:spacing w:line="360" w:lineRule="auto"/>
        <w:jc w:val="both"/>
        <w:rPr>
          <w:b/>
        </w:rPr>
      </w:pPr>
      <w:r w:rsidRPr="007B1DCF">
        <w:rPr>
          <w:b/>
        </w:rPr>
        <w:t xml:space="preserve">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 w:rsidRPr="007B1DCF">
        <w:rPr>
          <w:b/>
        </w:rPr>
        <w:t>DigComp</w:t>
      </w:r>
      <w:proofErr w:type="spellEnd"/>
      <w:r w:rsidRPr="007B1DCF">
        <w:rPr>
          <w:b/>
        </w:rPr>
        <w:t xml:space="preserve"> 2.2 e </w:t>
      </w:r>
      <w:proofErr w:type="spellStart"/>
      <w:r w:rsidRPr="007B1DCF">
        <w:rPr>
          <w:b/>
        </w:rPr>
        <w:t>DigCompEdu</w:t>
      </w:r>
      <w:proofErr w:type="spellEnd"/>
      <w:r w:rsidRPr="007B1DCF">
        <w:rPr>
          <w:b/>
        </w:rPr>
        <w:t xml:space="preserve">, nel rispetto del target M4C1-13 </w:t>
      </w:r>
    </w:p>
    <w:p w:rsidR="007B1DCF" w:rsidRPr="00916538" w:rsidRDefault="007B1DCF" w:rsidP="007B1DCF">
      <w:pPr>
        <w:pStyle w:val="Heading5"/>
        <w:rPr>
          <w:rFonts w:ascii="Times New Roman" w:hAnsi="Times New Roman" w:cs="Times New Roman"/>
          <w:b/>
          <w:sz w:val="24"/>
          <w:szCs w:val="24"/>
        </w:rPr>
      </w:pPr>
    </w:p>
    <w:p w:rsidR="007B1DCF" w:rsidRPr="007B1DCF" w:rsidRDefault="007B1DCF" w:rsidP="007B1DC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38">
        <w:rPr>
          <w:rFonts w:ascii="Times New Roman" w:hAnsi="Times New Roman" w:cs="Times New Roman"/>
          <w:b/>
          <w:sz w:val="24"/>
          <w:szCs w:val="24"/>
        </w:rPr>
        <w:t xml:space="preserve">Codice progetto : </w:t>
      </w:r>
      <w:r w:rsidRPr="007B1DCF">
        <w:rPr>
          <w:rFonts w:ascii="Times New Roman" w:hAnsi="Times New Roman" w:cs="Times New Roman"/>
          <w:b/>
        </w:rPr>
        <w:t>M4C1I2.1-2023-1222-P-40955</w:t>
      </w:r>
    </w:p>
    <w:p w:rsidR="007B1DCF" w:rsidRPr="007B1DCF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B1DCF" w:rsidRPr="007B1DCF" w:rsidRDefault="007B1DCF" w:rsidP="007B1DC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DCF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7B1DCF">
        <w:rPr>
          <w:rFonts w:ascii="Times New Roman" w:hAnsi="Times New Roman" w:cs="Times New Roman"/>
          <w:b/>
        </w:rPr>
        <w:t>D14D23003860006</w:t>
      </w: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16538">
        <w:rPr>
          <w:rFonts w:ascii="Times New Roman" w:hAnsi="Times New Roman" w:cs="Times New Roman"/>
          <w:b/>
          <w:i w:val="0"/>
          <w:sz w:val="24"/>
          <w:szCs w:val="24"/>
        </w:rPr>
        <w:t xml:space="preserve">NOME PROGETTO: </w:t>
      </w:r>
      <w:r w:rsidRPr="00916538">
        <w:rPr>
          <w:rFonts w:ascii="Times New Roman" w:hAnsi="Times New Roman" w:cs="Times New Roman"/>
          <w:b/>
          <w:i w:val="0"/>
          <w:color w:val="202528"/>
          <w:sz w:val="24"/>
          <w:szCs w:val="24"/>
        </w:rPr>
        <w:t>FROMAZIONE NICCOLINI</w:t>
      </w: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7B1DCF" w:rsidRPr="00916538" w:rsidRDefault="007B1DCF" w:rsidP="007B1DC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7B1DCF" w:rsidRPr="00916538" w:rsidRDefault="007B1DCF" w:rsidP="007B1DC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ALLEGATO B</w:t>
      </w:r>
      <w:r w:rsidRPr="00916538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–</w:t>
      </w:r>
      <w:r w:rsidRPr="00916538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Tabelle di valutazione per docenti e tutor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lastRenderedPageBreak/>
        <w:t xml:space="preserve">Tabella di valutazione dei titoli </w:t>
      </w:r>
      <w:r w:rsidR="007B1DCF">
        <w:rPr>
          <w:color w:val="000000"/>
          <w:sz w:val="22"/>
          <w:szCs w:val="22"/>
          <w:bdr w:val="none" w:sz="0" w:space="0" w:color="auto" w:frame="1"/>
        </w:rPr>
        <w:t>per docenti e/o tutor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38"/>
        <w:gridCol w:w="929"/>
      </w:tblGrid>
      <w:tr w:rsidR="00EA0A16" w:rsidRPr="009233A2" w:rsidTr="007B1DCF">
        <w:trPr>
          <w:trHeight w:val="318"/>
        </w:trPr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spacing w:before="8"/>
              <w:ind w:left="215"/>
            </w:pPr>
            <w:proofErr w:type="spellStart"/>
            <w:r w:rsidRPr="009233A2">
              <w:rPr>
                <w:color w:val="FF0000"/>
              </w:rPr>
              <w:t>Titoli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di</w:t>
            </w:r>
            <w:proofErr w:type="spellEnd"/>
            <w:r w:rsidRPr="009233A2">
              <w:rPr>
                <w:color w:val="FF0000"/>
                <w:spacing w:val="-1"/>
              </w:rPr>
              <w:t xml:space="preserve"> </w:t>
            </w:r>
            <w:r w:rsidRPr="009233A2">
              <w:rPr>
                <w:color w:val="FF0000"/>
              </w:rPr>
              <w:t>Studio</w:t>
            </w:r>
          </w:p>
        </w:tc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rPr>
                <w:sz w:val="20"/>
              </w:rPr>
            </w:pPr>
            <w:proofErr w:type="spellStart"/>
            <w:r w:rsidRPr="009233A2">
              <w:rPr>
                <w:sz w:val="20"/>
              </w:rPr>
              <w:t>Punteggio</w:t>
            </w:r>
            <w:proofErr w:type="spellEnd"/>
            <w:r w:rsidRPr="009233A2">
              <w:rPr>
                <w:sz w:val="20"/>
              </w:rPr>
              <w:t xml:space="preserve"> </w:t>
            </w:r>
          </w:p>
        </w:tc>
      </w:tr>
      <w:tr w:rsidR="00EA0A16" w:rsidRPr="009233A2" w:rsidTr="007B1DCF">
        <w:trPr>
          <w:trHeight w:val="318"/>
        </w:trPr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spacing w:before="8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-6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-3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-5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-1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-3"/>
              </w:rPr>
              <w:t xml:space="preserve"> </w:t>
            </w:r>
            <w:r w:rsidRPr="009233A2">
              <w:t>con</w:t>
            </w:r>
            <w:r w:rsidRPr="009233A2">
              <w:rPr>
                <w:spacing w:val="-4"/>
              </w:rPr>
              <w:t xml:space="preserve"> </w:t>
            </w:r>
            <w:r w:rsidRPr="009233A2">
              <w:t xml:space="preserve">lode </w:t>
            </w:r>
            <w:r>
              <w:t>(</w:t>
            </w:r>
            <w:r w:rsidR="007B1DCF">
              <w:t xml:space="preserve">12 </w:t>
            </w:r>
            <w:proofErr w:type="spellStart"/>
            <w:r w:rsidRPr="009233A2"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EA0A16" w:rsidRPr="009233A2" w:rsidTr="007B1DCF">
        <w:trPr>
          <w:trHeight w:val="515"/>
        </w:trPr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spacing w:line="255" w:lineRule="exact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10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21"/>
              </w:rPr>
              <w:t xml:space="preserve"> </w:t>
            </w:r>
            <w:r w:rsidRPr="009233A2">
              <w:t>con</w:t>
            </w:r>
            <w:r w:rsidRPr="009233A2">
              <w:rPr>
                <w:spacing w:val="5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  <w:r w:rsidRPr="009233A2">
              <w:rPr>
                <w:spacing w:val="4"/>
              </w:rPr>
              <w:t xml:space="preserve"> </w:t>
            </w:r>
            <w:proofErr w:type="spellStart"/>
            <w:r w:rsidRPr="009233A2">
              <w:t>da</w:t>
            </w:r>
            <w:proofErr w:type="spellEnd"/>
            <w:r w:rsidRPr="009233A2">
              <w:rPr>
                <w:spacing w:val="5"/>
              </w:rPr>
              <w:t xml:space="preserve"> </w:t>
            </w:r>
            <w:r w:rsidRPr="009233A2">
              <w:t>100</w:t>
            </w:r>
          </w:p>
          <w:p w:rsidR="00EA0A16" w:rsidRPr="009233A2" w:rsidRDefault="00EA0A16" w:rsidP="00133ACF">
            <w:pPr>
              <w:pStyle w:val="TableParagraph"/>
              <w:spacing w:line="241" w:lineRule="exact"/>
              <w:ind w:left="177" w:firstLine="142"/>
            </w:pPr>
            <w:r w:rsidRPr="009233A2">
              <w:t>a</w:t>
            </w:r>
            <w:r w:rsidRPr="009233A2">
              <w:rPr>
                <w:spacing w:val="-1"/>
              </w:rPr>
              <w:t xml:space="preserve"> </w:t>
            </w:r>
            <w:r w:rsidR="007B1DCF">
              <w:t>110 (10</w:t>
            </w:r>
            <w:r w:rsidRPr="009233A2">
              <w:t xml:space="preserve"> </w:t>
            </w:r>
            <w:proofErr w:type="spellStart"/>
            <w:r w:rsidRPr="009233A2">
              <w:t>punti</w:t>
            </w:r>
            <w:proofErr w:type="spellEnd"/>
            <w:r w:rsidRPr="009233A2">
              <w:t>)</w:t>
            </w:r>
          </w:p>
        </w:tc>
        <w:tc>
          <w:tcPr>
            <w:tcW w:w="0" w:type="auto"/>
          </w:tcPr>
          <w:p w:rsidR="00EA0A16" w:rsidRPr="009233A2" w:rsidRDefault="00EA0A16" w:rsidP="00133ACF">
            <w:pPr>
              <w:pStyle w:val="TableParagraph"/>
              <w:spacing w:before="6"/>
              <w:ind w:left="213"/>
            </w:pPr>
          </w:p>
        </w:tc>
      </w:tr>
      <w:tr w:rsidR="00EA0A16" w:rsidRPr="009233A2" w:rsidTr="007B1DCF">
        <w:trPr>
          <w:trHeight w:val="518"/>
        </w:trPr>
        <w:tc>
          <w:tcPr>
            <w:tcW w:w="0" w:type="auto"/>
            <w:tcBorders>
              <w:bottom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line="256" w:lineRule="exact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25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16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18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21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-1"/>
              </w:rPr>
              <w:t xml:space="preserve"> </w:t>
            </w:r>
            <w:r w:rsidRPr="009233A2">
              <w:t>con</w:t>
            </w:r>
            <w:r w:rsidRPr="009233A2">
              <w:rPr>
                <w:spacing w:val="-2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</w:p>
          <w:p w:rsidR="00EA0A16" w:rsidRPr="009233A2" w:rsidRDefault="007B1DCF" w:rsidP="00133ACF">
            <w:pPr>
              <w:pStyle w:val="TableParagraph"/>
              <w:spacing w:line="242" w:lineRule="exact"/>
              <w:ind w:left="177" w:firstLine="142"/>
            </w:pPr>
            <w:proofErr w:type="spellStart"/>
            <w:r>
              <w:t>inferiore</w:t>
            </w:r>
            <w:proofErr w:type="spellEnd"/>
            <w:r w:rsidR="00EA0A16" w:rsidRPr="009233A2">
              <w:rPr>
                <w:spacing w:val="-2"/>
              </w:rPr>
              <w:t xml:space="preserve"> </w:t>
            </w:r>
            <w:r w:rsidR="00EA0A16" w:rsidRPr="009233A2">
              <w:t>a</w:t>
            </w:r>
            <w:r w:rsidR="00EA0A16" w:rsidRPr="009233A2">
              <w:rPr>
                <w:spacing w:val="-4"/>
              </w:rPr>
              <w:t xml:space="preserve"> </w:t>
            </w:r>
            <w:r w:rsidR="00EA0A16" w:rsidRPr="009233A2">
              <w:t xml:space="preserve">100 </w:t>
            </w:r>
            <w:r w:rsidR="00EA0A16">
              <w:t>(</w:t>
            </w:r>
            <w:r>
              <w:t>8</w:t>
            </w:r>
            <w:r w:rsidR="00EA0A16" w:rsidRPr="009233A2">
              <w:t xml:space="preserve"> </w:t>
            </w:r>
            <w:proofErr w:type="spellStart"/>
            <w:r w:rsidR="00EA0A16" w:rsidRPr="009233A2">
              <w:t>punti</w:t>
            </w:r>
            <w:proofErr w:type="spellEnd"/>
            <w:r w:rsidR="00EA0A16"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412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B1DCF">
            <w:pPr>
              <w:pStyle w:val="TableParagraph"/>
              <w:spacing w:line="256" w:lineRule="exact"/>
              <w:ind w:left="177" w:firstLine="142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, </w:t>
            </w:r>
            <w:proofErr w:type="spellStart"/>
            <w:r>
              <w:t>titolo</w:t>
            </w:r>
            <w:proofErr w:type="spellEnd"/>
            <w:r>
              <w:t xml:space="preserve">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, con lode (7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133ACF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291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B1DCF">
            <w:pPr>
              <w:pStyle w:val="TableParagraph"/>
              <w:spacing w:line="255" w:lineRule="exact"/>
              <w:ind w:left="177" w:firstLine="142"/>
            </w:pPr>
            <w:r>
              <w:t xml:space="preserve">Laurea Triennale, titolo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, con </w:t>
            </w:r>
            <w:proofErr w:type="spellStart"/>
            <w:r w:rsidRPr="009233A2">
              <w:t>votazione</w:t>
            </w:r>
            <w:proofErr w:type="spellEnd"/>
            <w:r w:rsidRPr="009233A2">
              <w:rPr>
                <w:spacing w:val="4"/>
              </w:rPr>
              <w:t xml:space="preserve"> </w:t>
            </w:r>
            <w:proofErr w:type="spellStart"/>
            <w:r w:rsidRPr="009233A2">
              <w:t>da</w:t>
            </w:r>
            <w:proofErr w:type="spellEnd"/>
            <w:r w:rsidRPr="009233A2">
              <w:rPr>
                <w:spacing w:val="5"/>
              </w:rPr>
              <w:t xml:space="preserve"> </w:t>
            </w:r>
            <w:r w:rsidRPr="009233A2">
              <w:t>100</w:t>
            </w:r>
          </w:p>
          <w:p w:rsidR="007B1DCF" w:rsidRPr="009233A2" w:rsidRDefault="007B1DCF" w:rsidP="007B1DCF">
            <w:pPr>
              <w:pStyle w:val="TableParagraph"/>
              <w:spacing w:line="256" w:lineRule="exact"/>
              <w:ind w:left="177" w:firstLine="142"/>
            </w:pPr>
            <w:r w:rsidRPr="009233A2">
              <w:t>a</w:t>
            </w:r>
            <w:r w:rsidRPr="009233A2">
              <w:rPr>
                <w:spacing w:val="-1"/>
              </w:rPr>
              <w:t xml:space="preserve"> </w:t>
            </w:r>
            <w:r>
              <w:t xml:space="preserve">110 (6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E7BAB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341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B1DCF">
            <w:pPr>
              <w:pStyle w:val="TableParagraph"/>
              <w:spacing w:line="256" w:lineRule="exact"/>
              <w:ind w:left="177" w:firstLine="142"/>
            </w:pPr>
            <w:r>
              <w:t xml:space="preserve">Laurea Triennale, titolo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, </w:t>
            </w:r>
            <w:r w:rsidRPr="009233A2">
              <w:t>con</w:t>
            </w:r>
            <w:r w:rsidRPr="009233A2">
              <w:rPr>
                <w:spacing w:val="-2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</w:p>
          <w:p w:rsidR="007B1DCF" w:rsidRPr="009233A2" w:rsidRDefault="007B1DCF" w:rsidP="007B1DCF">
            <w:pPr>
              <w:pStyle w:val="TableParagraph"/>
              <w:spacing w:line="256" w:lineRule="exact"/>
              <w:ind w:left="177" w:firstLine="142"/>
            </w:pPr>
            <w:proofErr w:type="spellStart"/>
            <w:r>
              <w:t>inferiore</w:t>
            </w:r>
            <w:proofErr w:type="spellEnd"/>
            <w:r w:rsidRPr="009233A2">
              <w:rPr>
                <w:spacing w:val="-2"/>
              </w:rPr>
              <w:t xml:space="preserve"> </w:t>
            </w:r>
            <w:r w:rsidRPr="009233A2">
              <w:t>a</w:t>
            </w:r>
            <w:r w:rsidRPr="009233A2">
              <w:rPr>
                <w:spacing w:val="-4"/>
              </w:rPr>
              <w:t xml:space="preserve"> </w:t>
            </w:r>
            <w:r w:rsidRPr="009233A2">
              <w:t xml:space="preserve">100 </w:t>
            </w:r>
            <w:r>
              <w:t xml:space="preserve">(5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E7BAB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518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Default="007B1DCF" w:rsidP="00133ACF">
            <w:pPr>
              <w:pStyle w:val="TableParagraph"/>
              <w:spacing w:line="256" w:lineRule="exact"/>
              <w:ind w:left="177" w:firstLine="142"/>
            </w:pPr>
            <w:r>
              <w:t xml:space="preserve">Diploma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 e/o </w:t>
            </w:r>
            <w:proofErr w:type="spellStart"/>
            <w:r>
              <w:t>triennale</w:t>
            </w:r>
            <w:proofErr w:type="spellEnd"/>
            <w:r>
              <w:t xml:space="preserve">, con lode (4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133ACF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518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Default="007B1DCF" w:rsidP="007E7BAB">
            <w:pPr>
              <w:pStyle w:val="TableParagraph"/>
              <w:spacing w:line="256" w:lineRule="exact"/>
              <w:ind w:left="177" w:firstLine="142"/>
            </w:pPr>
            <w:r>
              <w:t xml:space="preserve">Diploma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 e/o </w:t>
            </w:r>
            <w:proofErr w:type="spellStart"/>
            <w:r>
              <w:t>triennale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110 a 100 (3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E7BAB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rPr>
          <w:trHeight w:val="518"/>
        </w:trPr>
        <w:tc>
          <w:tcPr>
            <w:tcW w:w="0" w:type="auto"/>
            <w:tcBorders>
              <w:bottom w:val="single" w:sz="4" w:space="0" w:color="000000"/>
            </w:tcBorders>
          </w:tcPr>
          <w:p w:rsidR="007B1DCF" w:rsidRDefault="007B1DCF" w:rsidP="007B1DCF">
            <w:pPr>
              <w:pStyle w:val="TableParagraph"/>
              <w:spacing w:line="256" w:lineRule="exact"/>
              <w:ind w:left="177" w:firstLine="142"/>
            </w:pPr>
            <w:r>
              <w:t xml:space="preserve">Diploma si scuola secondaria </w:t>
            </w:r>
            <w:proofErr w:type="spellStart"/>
            <w:r>
              <w:t>superiore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 e/o </w:t>
            </w:r>
            <w:proofErr w:type="spellStart"/>
            <w:r>
              <w:t>triennale</w:t>
            </w:r>
            <w:proofErr w:type="spellEnd"/>
            <w:r>
              <w:t xml:space="preserve">, </w:t>
            </w:r>
            <w:r w:rsidRPr="009233A2">
              <w:t>con</w:t>
            </w:r>
            <w:r w:rsidRPr="009233A2">
              <w:rPr>
                <w:spacing w:val="-2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  <w:r>
              <w:t xml:space="preserve"> </w:t>
            </w:r>
            <w:proofErr w:type="spellStart"/>
            <w:r>
              <w:t>inferiore</w:t>
            </w:r>
            <w:proofErr w:type="spellEnd"/>
            <w:r w:rsidRPr="009233A2">
              <w:rPr>
                <w:spacing w:val="-2"/>
              </w:rPr>
              <w:t xml:space="preserve"> </w:t>
            </w:r>
            <w:r w:rsidRPr="009233A2">
              <w:t>a</w:t>
            </w:r>
            <w:r w:rsidRPr="009233A2">
              <w:rPr>
                <w:spacing w:val="-4"/>
              </w:rPr>
              <w:t xml:space="preserve"> </w:t>
            </w:r>
            <w:r w:rsidRPr="009233A2">
              <w:t xml:space="preserve">100 </w:t>
            </w:r>
            <w:r>
              <w:t xml:space="preserve">(2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B1DCF" w:rsidRPr="009233A2" w:rsidRDefault="007B1DCF" w:rsidP="007E7BAB">
            <w:pPr>
              <w:pStyle w:val="TableParagraph"/>
              <w:spacing w:before="8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1"/>
              <w:ind w:left="215"/>
            </w:pPr>
            <w:proofErr w:type="spellStart"/>
            <w:r>
              <w:rPr>
                <w:color w:val="FF0000"/>
              </w:rPr>
              <w:t>Titoli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Culturali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Specifici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rPr>
                <w:sz w:val="20"/>
              </w:rPr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5" w:right="69"/>
            </w:pPr>
            <w:r>
              <w:rPr>
                <w:color w:val="001F5F"/>
              </w:rPr>
              <w:t xml:space="preserve">Dottorati di ricerca, Master, Specializzazioni, Corsi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perfezionamento</w:t>
            </w:r>
            <w:proofErr w:type="spellEnd"/>
            <w:r>
              <w:rPr>
                <w:color w:val="001F5F"/>
              </w:rPr>
              <w:t xml:space="preserve"> post </w:t>
            </w:r>
            <w:proofErr w:type="spellStart"/>
            <w:r>
              <w:rPr>
                <w:color w:val="001F5F"/>
              </w:rPr>
              <w:t>lauream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(5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 per ogni titolo,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max.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3 titoli, 15 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27" w:line="213" w:lineRule="auto"/>
              <w:ind w:left="215" w:right="557"/>
            </w:pPr>
            <w:r>
              <w:rPr>
                <w:color w:val="001F5F"/>
              </w:rPr>
              <w:t>Certificazioni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riconosciute dal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MIM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 xml:space="preserve">(4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per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certificazione</w:t>
            </w:r>
            <w:proofErr w:type="spellEnd"/>
            <w:r>
              <w:rPr>
                <w:color w:val="001F5F"/>
              </w:rPr>
              <w:t xml:space="preserve">; Massimo 12 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85BE3">
            <w:pPr>
              <w:pStyle w:val="TableParagraph"/>
              <w:spacing w:before="24" w:line="213" w:lineRule="auto"/>
              <w:ind w:left="215" w:right="557"/>
            </w:pPr>
            <w:proofErr w:type="spellStart"/>
            <w:r>
              <w:rPr>
                <w:color w:val="001F5F"/>
              </w:rPr>
              <w:t>Partecipazione</w:t>
            </w:r>
            <w:proofErr w:type="spellEnd"/>
            <w:r>
              <w:rPr>
                <w:color w:val="001F5F"/>
                <w:spacing w:val="45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45"/>
              </w:rPr>
              <w:t xml:space="preserve"> </w:t>
            </w:r>
            <w:proofErr w:type="spellStart"/>
            <w:r>
              <w:rPr>
                <w:color w:val="001F5F"/>
              </w:rPr>
              <w:t>corsi</w:t>
            </w:r>
            <w:proofErr w:type="spellEnd"/>
            <w:r>
              <w:rPr>
                <w:color w:val="001F5F"/>
                <w:spacing w:val="46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45"/>
              </w:rPr>
              <w:t xml:space="preserve"> </w:t>
            </w:r>
            <w:proofErr w:type="spellStart"/>
            <w:r>
              <w:rPr>
                <w:color w:val="001F5F"/>
              </w:rPr>
              <w:t>formazione</w:t>
            </w:r>
            <w:proofErr w:type="spellEnd"/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afferenti</w:t>
            </w:r>
            <w:proofErr w:type="spellEnd"/>
            <w:r>
              <w:rPr>
                <w:color w:val="001F5F"/>
                <w:spacing w:val="47"/>
              </w:rPr>
              <w:t xml:space="preserve"> </w:t>
            </w:r>
            <w:r w:rsidR="00785BE3">
              <w:rPr>
                <w:color w:val="001F5F"/>
              </w:rPr>
              <w:t xml:space="preserve">le </w:t>
            </w:r>
            <w:proofErr w:type="spellStart"/>
            <w:r w:rsidR="00785BE3">
              <w:rPr>
                <w:color w:val="001F5F"/>
              </w:rPr>
              <w:t>tematiche</w:t>
            </w:r>
            <w:proofErr w:type="spellEnd"/>
            <w:r>
              <w:rPr>
                <w:color w:val="001F5F"/>
                <w:spacing w:val="47"/>
              </w:rPr>
              <w:t xml:space="preserve"> </w:t>
            </w:r>
            <w:r>
              <w:rPr>
                <w:color w:val="001F5F"/>
              </w:rPr>
              <w:t>del</w:t>
            </w:r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progetto</w:t>
            </w:r>
            <w:proofErr w:type="spellEnd"/>
            <w:r w:rsidR="00785BE3">
              <w:rPr>
                <w:color w:val="001F5F"/>
              </w:rPr>
              <w:t>,</w:t>
            </w:r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certificazione</w:t>
            </w:r>
            <w:proofErr w:type="spellEnd"/>
            <w:r>
              <w:rPr>
                <w:color w:val="001F5F"/>
              </w:rPr>
              <w:t xml:space="preserve"> in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qualità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discente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(3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</w:rPr>
              <w:t xml:space="preserve"> per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corso</w:t>
            </w:r>
            <w:proofErr w:type="spellEnd"/>
            <w:r>
              <w:rPr>
                <w:color w:val="001F5F"/>
              </w:rPr>
              <w:t xml:space="preserve">, Massimo 9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1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5"/>
            </w:pPr>
            <w:r>
              <w:rPr>
                <w:color w:val="FF0000"/>
              </w:rPr>
              <w:t>Titoli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servizio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rPr>
                <w:sz w:val="20"/>
              </w:rPr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B1DCF">
            <w:pPr>
              <w:pStyle w:val="TableParagraph"/>
              <w:spacing w:before="22" w:line="216" w:lineRule="auto"/>
              <w:ind w:left="215" w:right="557"/>
            </w:pPr>
            <w:r>
              <w:rPr>
                <w:color w:val="001F5F"/>
              </w:rPr>
              <w:t>Esperienza</w:t>
            </w:r>
            <w:r>
              <w:rPr>
                <w:color w:val="001F5F"/>
                <w:spacing w:val="11"/>
              </w:rPr>
              <w:t xml:space="preserve"> </w:t>
            </w:r>
            <w:proofErr w:type="spellStart"/>
            <w:r>
              <w:rPr>
                <w:color w:val="001F5F"/>
              </w:rPr>
              <w:t>lavorativa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in</w:t>
            </w:r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progetti</w:t>
            </w:r>
            <w:proofErr w:type="spellEnd"/>
            <w:r>
              <w:rPr>
                <w:color w:val="001F5F"/>
                <w:spacing w:val="24"/>
              </w:rPr>
              <w:t xml:space="preserve"> </w:t>
            </w:r>
            <w:proofErr w:type="spellStart"/>
            <w:r>
              <w:rPr>
                <w:color w:val="001F5F"/>
              </w:rPr>
              <w:t>relativi</w:t>
            </w:r>
            <w:proofErr w:type="spellEnd"/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alle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discipline</w:t>
            </w:r>
            <w:r>
              <w:rPr>
                <w:color w:val="001F5F"/>
                <w:spacing w:val="21"/>
              </w:rPr>
              <w:t xml:space="preserve"> </w:t>
            </w:r>
            <w:proofErr w:type="spellStart"/>
            <w:r>
              <w:rPr>
                <w:color w:val="001F5F"/>
              </w:rPr>
              <w:t>oggetto</w:t>
            </w:r>
            <w:proofErr w:type="spellEnd"/>
            <w:r>
              <w:rPr>
                <w:color w:val="001F5F"/>
              </w:rPr>
              <w:t xml:space="preserve"> del </w:t>
            </w:r>
            <w:proofErr w:type="spellStart"/>
            <w:r>
              <w:rPr>
                <w:color w:val="001F5F"/>
              </w:rPr>
              <w:t>bando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 per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esperienza: Massimo 8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1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B1DCF">
            <w:pPr>
              <w:pStyle w:val="TableParagraph"/>
              <w:spacing w:before="27" w:line="213" w:lineRule="auto"/>
              <w:ind w:left="215" w:right="557"/>
            </w:pPr>
            <w:r>
              <w:rPr>
                <w:color w:val="001F5F"/>
              </w:rPr>
              <w:t>Esperienza</w:t>
            </w:r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in</w:t>
            </w:r>
            <w:r>
              <w:rPr>
                <w:color w:val="001F5F"/>
                <w:spacing w:val="20"/>
              </w:rPr>
              <w:t xml:space="preserve"> </w:t>
            </w:r>
            <w:r>
              <w:rPr>
                <w:color w:val="001F5F"/>
              </w:rPr>
              <w:t>attività</w:t>
            </w:r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di</w:t>
            </w:r>
            <w:r>
              <w:rPr>
                <w:color w:val="001F5F"/>
                <w:spacing w:val="21"/>
              </w:rPr>
              <w:t xml:space="preserve"> </w:t>
            </w:r>
            <w:r>
              <w:rPr>
                <w:color w:val="001F5F"/>
              </w:rPr>
              <w:t>Funzione</w:t>
            </w:r>
            <w:r>
              <w:rPr>
                <w:color w:val="001F5F"/>
                <w:spacing w:val="19"/>
              </w:rPr>
              <w:t xml:space="preserve"> </w:t>
            </w:r>
            <w:proofErr w:type="spellStart"/>
            <w:r>
              <w:rPr>
                <w:color w:val="001F5F"/>
              </w:rPr>
              <w:t>Strumentale</w:t>
            </w:r>
            <w:proofErr w:type="spellEnd"/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per</w:t>
            </w:r>
            <w:r>
              <w:rPr>
                <w:color w:val="001F5F"/>
                <w:spacing w:val="14"/>
              </w:rPr>
              <w:t xml:space="preserve"> </w:t>
            </w:r>
            <w:proofErr w:type="spellStart"/>
            <w:r>
              <w:rPr>
                <w:color w:val="001F5F"/>
              </w:rPr>
              <w:t>il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coordinamento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delle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attività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oggetto</w:t>
            </w:r>
            <w:proofErr w:type="spellEnd"/>
            <w:r>
              <w:rPr>
                <w:color w:val="001F5F"/>
              </w:rPr>
              <w:t xml:space="preserve"> del </w:t>
            </w:r>
            <w:proofErr w:type="spellStart"/>
            <w:r>
              <w:rPr>
                <w:color w:val="001F5F"/>
              </w:rPr>
              <w:t>bando</w:t>
            </w:r>
            <w:proofErr w:type="spellEnd"/>
            <w:r>
              <w:rPr>
                <w:color w:val="001F5F"/>
              </w:rPr>
              <w:t xml:space="preserve"> (1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per </w:t>
            </w:r>
            <w:proofErr w:type="spellStart"/>
            <w:r>
              <w:rPr>
                <w:color w:val="001F5F"/>
              </w:rPr>
              <w:t>ogni</w:t>
            </w:r>
            <w:proofErr w:type="spellEnd"/>
            <w:r>
              <w:rPr>
                <w:color w:val="001F5F"/>
              </w:rPr>
              <w:t xml:space="preserve"> anno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esperienza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massimo</w:t>
            </w:r>
            <w:proofErr w:type="spellEnd"/>
            <w:r>
              <w:rPr>
                <w:color w:val="001F5F"/>
              </w:rPr>
              <w:t xml:space="preserve"> 3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line="278" w:lineRule="auto"/>
              <w:ind w:right="145"/>
            </w:pPr>
            <w:r>
              <w:rPr>
                <w:color w:val="001F5F"/>
              </w:rPr>
              <w:t>Anzianità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di</w:t>
            </w:r>
            <w:r>
              <w:rPr>
                <w:color w:val="001F5F"/>
                <w:spacing w:val="52"/>
              </w:rPr>
              <w:t xml:space="preserve"> </w:t>
            </w:r>
            <w:r>
              <w:rPr>
                <w:color w:val="001F5F"/>
              </w:rPr>
              <w:t>servizio</w:t>
            </w:r>
            <w:r>
              <w:rPr>
                <w:color w:val="001F5F"/>
                <w:spacing w:val="51"/>
              </w:rPr>
              <w:t xml:space="preserve"> </w:t>
            </w:r>
            <w:r>
              <w:rPr>
                <w:color w:val="001F5F"/>
              </w:rPr>
              <w:t>come</w:t>
            </w:r>
            <w:r>
              <w:rPr>
                <w:color w:val="001F5F"/>
                <w:spacing w:val="55"/>
              </w:rPr>
              <w:t xml:space="preserve"> </w:t>
            </w:r>
            <w:r>
              <w:rPr>
                <w:color w:val="001F5F"/>
              </w:rPr>
              <w:t>docente</w:t>
            </w:r>
            <w:r>
              <w:rPr>
                <w:color w:val="001F5F"/>
                <w:spacing w:val="51"/>
              </w:rPr>
              <w:t xml:space="preserve"> </w:t>
            </w:r>
            <w:r>
              <w:rPr>
                <w:color w:val="001F5F"/>
              </w:rPr>
              <w:t>di</w:t>
            </w:r>
            <w:r>
              <w:rPr>
                <w:color w:val="001F5F"/>
                <w:spacing w:val="54"/>
              </w:rPr>
              <w:t xml:space="preserve"> </w:t>
            </w:r>
            <w:r>
              <w:rPr>
                <w:color w:val="001F5F"/>
              </w:rPr>
              <w:t>materie STEM da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1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a 5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rPr>
                <w:color w:val="001F5F"/>
              </w:rPr>
              <w:t xml:space="preserve"> 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2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da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6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anni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4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punti;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oltre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 10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anni</w:t>
            </w:r>
            <w: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6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punti; Massimo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B1DCF">
            <w:pPr>
              <w:pStyle w:val="TableParagraph"/>
              <w:spacing w:line="278" w:lineRule="auto"/>
              <w:ind w:right="145"/>
              <w:rPr>
                <w:color w:val="001F5F"/>
              </w:rPr>
            </w:pPr>
            <w:proofErr w:type="spellStart"/>
            <w:r>
              <w:rPr>
                <w:color w:val="001F5F"/>
              </w:rPr>
              <w:t>Anzianità</w:t>
            </w:r>
            <w:proofErr w:type="spellEnd"/>
            <w:r>
              <w:rPr>
                <w:color w:val="001F5F"/>
                <w:spacing w:val="5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52"/>
              </w:rPr>
              <w:t xml:space="preserve"> </w:t>
            </w:r>
            <w:proofErr w:type="spellStart"/>
            <w:r>
              <w:rPr>
                <w:color w:val="001F5F"/>
              </w:rPr>
              <w:t>servizio</w:t>
            </w:r>
            <w:proofErr w:type="spellEnd"/>
            <w:r>
              <w:rPr>
                <w:color w:val="001F5F"/>
                <w:spacing w:val="51"/>
              </w:rPr>
              <w:t xml:space="preserve"> </w:t>
            </w:r>
            <w:r>
              <w:rPr>
                <w:color w:val="001F5F"/>
              </w:rPr>
              <w:t>come</w:t>
            </w:r>
            <w:r>
              <w:rPr>
                <w:color w:val="001F5F"/>
                <w:spacing w:val="55"/>
              </w:rPr>
              <w:t xml:space="preserve"> </w:t>
            </w:r>
            <w:proofErr w:type="spellStart"/>
            <w:r>
              <w:rPr>
                <w:color w:val="001F5F"/>
              </w:rPr>
              <w:t>docente</w:t>
            </w:r>
            <w:proofErr w:type="spellEnd"/>
            <w:r>
              <w:rPr>
                <w:color w:val="001F5F"/>
                <w:spacing w:val="51"/>
              </w:rPr>
              <w:t xml:space="preserve"> </w:t>
            </w:r>
            <w:proofErr w:type="spellStart"/>
            <w:r>
              <w:rPr>
                <w:color w:val="001F5F"/>
              </w:rPr>
              <w:t>da</w:t>
            </w:r>
            <w:proofErr w:type="spellEnd"/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1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a 5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rPr>
                <w:color w:val="001F5F"/>
              </w:rPr>
              <w:t xml:space="preserve"> 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da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6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</w:t>
            </w:r>
            <w:r>
              <w:rPr>
                <w:color w:val="001F5F"/>
                <w:spacing w:val="4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2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oltre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i</w:t>
            </w:r>
            <w:proofErr w:type="spellEnd"/>
            <w:r>
              <w:rPr>
                <w:color w:val="001F5F"/>
              </w:rPr>
              <w:t xml:space="preserve"> 10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4</w:t>
            </w:r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; Massimo  4 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B1DCF">
            <w:pPr>
              <w:pStyle w:val="TableParagraph"/>
              <w:spacing w:before="4"/>
            </w:pPr>
            <w:proofErr w:type="spellStart"/>
            <w:r>
              <w:t>Abilitazione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all’insegnamento</w:t>
            </w:r>
            <w:proofErr w:type="spellEnd"/>
            <w:r>
              <w:t xml:space="preserve">  </w:t>
            </w:r>
            <w:proofErr w:type="spellStart"/>
            <w:r>
              <w:t>nelle</w:t>
            </w:r>
            <w:proofErr w:type="spellEnd"/>
            <w:r>
              <w:t xml:space="preserve"> discipline STEM (</w:t>
            </w:r>
            <w:r>
              <w:rPr>
                <w:color w:val="001F5F"/>
              </w:rPr>
              <w:t xml:space="preserve">6 punti)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Default="007B1DCF" w:rsidP="007E7BAB">
            <w:pPr>
              <w:pStyle w:val="TableParagraph"/>
              <w:spacing w:before="4"/>
              <w:ind w:left="213"/>
            </w:pPr>
          </w:p>
        </w:tc>
      </w:tr>
      <w:tr w:rsidR="007B1DCF" w:rsidRPr="009233A2" w:rsidTr="007B1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Pr="009233A2" w:rsidRDefault="007B1DCF" w:rsidP="00133ACF">
            <w:pPr>
              <w:pStyle w:val="TableParagraph"/>
              <w:spacing w:line="278" w:lineRule="auto"/>
              <w:ind w:right="145"/>
              <w:rPr>
                <w:color w:val="FF0000"/>
              </w:rPr>
            </w:pPr>
            <w:proofErr w:type="spellStart"/>
            <w:r w:rsidRPr="009233A2">
              <w:rPr>
                <w:color w:val="FF0000"/>
              </w:rPr>
              <w:t>Punteggio</w:t>
            </w:r>
            <w:proofErr w:type="spellEnd"/>
            <w:r w:rsidRPr="009233A2">
              <w:rPr>
                <w:color w:val="FF0000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totale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CF" w:rsidRPr="009233A2" w:rsidRDefault="007B1DCF" w:rsidP="00133ACF">
            <w:pPr>
              <w:pStyle w:val="TableParagraph"/>
              <w:spacing w:before="4"/>
              <w:ind w:left="213"/>
            </w:pPr>
          </w:p>
        </w:tc>
      </w:tr>
    </w:tbl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FF7B54" w:rsidRDefault="00321ED7" w:rsidP="007B1DCF">
      <w:pPr>
        <w:spacing w:line="360" w:lineRule="auto"/>
        <w:rPr>
          <w:color w:val="000000"/>
          <w:sz w:val="22"/>
          <w:szCs w:val="22"/>
          <w:bdr w:val="none" w:sz="0" w:space="0" w:color="auto" w:frame="1"/>
        </w:rPr>
      </w:pPr>
      <w:r w:rsidRPr="00FF7B54">
        <w:rPr>
          <w:rFonts w:eastAsia="Calibri"/>
        </w:rPr>
        <w:t>Data</w:t>
      </w:r>
      <w:r>
        <w:rPr>
          <w:rFonts w:eastAsia="Calibri"/>
        </w:rPr>
        <w:t xml:space="preserve">................................... </w:t>
      </w:r>
      <w:r w:rsidR="007B1DCF">
        <w:rPr>
          <w:rFonts w:eastAsia="Calibri"/>
        </w:rPr>
        <w:t xml:space="preserve">                                      Fi</w:t>
      </w:r>
      <w:r w:rsidRPr="00FF7B54">
        <w:rPr>
          <w:rFonts w:eastAsia="Calibri"/>
        </w:rPr>
        <w:t>rma</w:t>
      </w:r>
      <w:r>
        <w:rPr>
          <w:rFonts w:eastAsia="Calibri"/>
        </w:rPr>
        <w:t>.....................................................................</w:t>
      </w:r>
    </w:p>
    <w:sectPr w:rsidR="00321ED7" w:rsidRPr="00FF7B54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4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6003"/>
    <w:rsid w:val="0019707F"/>
    <w:rsid w:val="001A4863"/>
    <w:rsid w:val="001B1F54"/>
    <w:rsid w:val="001B77D9"/>
    <w:rsid w:val="001D796F"/>
    <w:rsid w:val="001E41AC"/>
    <w:rsid w:val="001F20CE"/>
    <w:rsid w:val="002129EF"/>
    <w:rsid w:val="002835A9"/>
    <w:rsid w:val="002942BD"/>
    <w:rsid w:val="002C7F6D"/>
    <w:rsid w:val="002D0F55"/>
    <w:rsid w:val="00321ED7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40314"/>
    <w:rsid w:val="00672EB4"/>
    <w:rsid w:val="006C4953"/>
    <w:rsid w:val="006D4CB2"/>
    <w:rsid w:val="007071AB"/>
    <w:rsid w:val="007253F2"/>
    <w:rsid w:val="00744E64"/>
    <w:rsid w:val="00785BE3"/>
    <w:rsid w:val="007A01B1"/>
    <w:rsid w:val="007A7603"/>
    <w:rsid w:val="007B1DCF"/>
    <w:rsid w:val="007C0875"/>
    <w:rsid w:val="007D20E1"/>
    <w:rsid w:val="00803F71"/>
    <w:rsid w:val="0082015F"/>
    <w:rsid w:val="00876D6E"/>
    <w:rsid w:val="0089276C"/>
    <w:rsid w:val="00893A65"/>
    <w:rsid w:val="008A24D1"/>
    <w:rsid w:val="008C05AB"/>
    <w:rsid w:val="008E4960"/>
    <w:rsid w:val="008F3D4F"/>
    <w:rsid w:val="009308F7"/>
    <w:rsid w:val="009378F4"/>
    <w:rsid w:val="00972406"/>
    <w:rsid w:val="009B3B27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F3BC9"/>
    <w:rsid w:val="00C13627"/>
    <w:rsid w:val="00C2482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A0A1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321ED7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2023-09-01T09:35:00Z</cp:lastPrinted>
  <dcterms:created xsi:type="dcterms:W3CDTF">2024-11-04T10:06:00Z</dcterms:created>
  <dcterms:modified xsi:type="dcterms:W3CDTF">2024-11-05T10:54:00Z</dcterms:modified>
</cp:coreProperties>
</file>