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72683" w14:textId="365FAE40" w:rsidR="00473D30" w:rsidRDefault="00473D30" w:rsidP="00D946B7">
      <w:pPr>
        <w:widowControl w:val="0"/>
        <w:tabs>
          <w:tab w:val="left" w:pos="1733"/>
        </w:tabs>
        <w:autoSpaceDE w:val="0"/>
        <w:autoSpaceDN w:val="0"/>
        <w:spacing w:after="0" w:line="240" w:lineRule="auto"/>
        <w:ind w:left="-1" w:right="284"/>
        <w:jc w:val="both"/>
        <w:rPr>
          <w:rFonts w:ascii="Calibri" w:eastAsia="Calibri" w:hAnsi="Calibri" w:cs="Calibri"/>
          <w:bCs/>
          <w:i/>
          <w:iCs/>
          <w:sz w:val="24"/>
          <w:szCs w:val="24"/>
        </w:rPr>
      </w:pPr>
    </w:p>
    <w:p w14:paraId="0FACA96A" w14:textId="6DEC0B04" w:rsidR="002349C8" w:rsidRDefault="002349C8" w:rsidP="00D946B7">
      <w:pPr>
        <w:widowControl w:val="0"/>
        <w:tabs>
          <w:tab w:val="left" w:pos="1733"/>
        </w:tabs>
        <w:autoSpaceDE w:val="0"/>
        <w:autoSpaceDN w:val="0"/>
        <w:spacing w:after="0" w:line="240" w:lineRule="auto"/>
        <w:ind w:left="-1" w:right="284"/>
        <w:jc w:val="both"/>
        <w:rPr>
          <w:rFonts w:ascii="Calibri" w:eastAsia="Calibri" w:hAnsi="Calibri" w:cs="Calibri"/>
          <w:bCs/>
          <w:i/>
          <w:iCs/>
          <w:sz w:val="24"/>
          <w:szCs w:val="24"/>
        </w:rPr>
      </w:pPr>
    </w:p>
    <w:tbl>
      <w:tblPr>
        <w:tblW w:w="10632"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2303"/>
        <w:gridCol w:w="8329"/>
      </w:tblGrid>
      <w:tr w:rsidR="002349C8" w:rsidRPr="008047FB" w14:paraId="18336425" w14:textId="77777777" w:rsidTr="00285E3D">
        <w:tc>
          <w:tcPr>
            <w:tcW w:w="1866" w:type="dxa"/>
          </w:tcPr>
          <w:p w14:paraId="39492D56"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0"/>
                <w:szCs w:val="20"/>
                <w:lang w:eastAsia="it-IT"/>
              </w:rPr>
            </w:pPr>
            <w:r w:rsidRPr="008047FB">
              <w:rPr>
                <w:rFonts w:ascii="Times New Roman" w:eastAsia="Times New Roman" w:hAnsi="Times New Roman" w:cs="Times New Roman"/>
                <w:noProof/>
                <w:color w:val="000000"/>
                <w:sz w:val="20"/>
                <w:szCs w:val="20"/>
                <w:lang w:eastAsia="it-IT"/>
              </w:rPr>
              <w:drawing>
                <wp:inline distT="0" distB="0" distL="0" distR="0" wp14:anchorId="0695A474" wp14:editId="35D2B4C8">
                  <wp:extent cx="1079003" cy="1475019"/>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79003" cy="1475019"/>
                          </a:xfrm>
                          <a:prstGeom prst="rect">
                            <a:avLst/>
                          </a:prstGeom>
                          <a:ln/>
                        </pic:spPr>
                      </pic:pic>
                    </a:graphicData>
                  </a:graphic>
                </wp:inline>
              </w:drawing>
            </w:r>
          </w:p>
        </w:tc>
        <w:tc>
          <w:tcPr>
            <w:tcW w:w="6749" w:type="dxa"/>
          </w:tcPr>
          <w:p w14:paraId="475D0DEA" w14:textId="40529576" w:rsidR="002349C8" w:rsidRPr="008047FB" w:rsidRDefault="002349C8" w:rsidP="00285E3D">
            <w:pPr>
              <w:tabs>
                <w:tab w:val="center" w:pos="4819"/>
                <w:tab w:val="right" w:pos="9638"/>
              </w:tabs>
              <w:spacing w:after="0" w:line="240" w:lineRule="auto"/>
              <w:jc w:val="center"/>
              <w:rPr>
                <w:rFonts w:ascii="Cambria" w:eastAsia="Cambria" w:hAnsi="Cambria" w:cs="Cambria"/>
                <w:i/>
                <w:sz w:val="20"/>
                <w:szCs w:val="20"/>
                <w:lang w:eastAsia="it-IT"/>
              </w:rPr>
            </w:pPr>
            <w:r w:rsidRPr="00D41DC4">
              <w:rPr>
                <w:rFonts w:ascii="Calibri" w:eastAsia="Calibri" w:hAnsi="Calibri" w:cs="Calibri"/>
                <w:noProof/>
                <w:position w:val="-1"/>
                <w:lang w:eastAsia="it-IT"/>
              </w:rPr>
              <w:drawing>
                <wp:anchor distT="0" distB="0" distL="0" distR="0" simplePos="0" relativeHeight="251661312" behindDoc="0" locked="0" layoutInCell="1" allowOverlap="1" wp14:anchorId="6F6E30CC" wp14:editId="0E37F73F">
                  <wp:simplePos x="0" y="0"/>
                  <wp:positionH relativeFrom="page">
                    <wp:posOffset>4480560</wp:posOffset>
                  </wp:positionH>
                  <wp:positionV relativeFrom="paragraph">
                    <wp:posOffset>115570</wp:posOffset>
                  </wp:positionV>
                  <wp:extent cx="903600" cy="1022400"/>
                  <wp:effectExtent l="0" t="0" r="0" b="6350"/>
                  <wp:wrapNone/>
                  <wp:docPr id="5" name="image2.jpeg" descr="Logo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03600" cy="1022400"/>
                          </a:xfrm>
                          <a:prstGeom prst="rect">
                            <a:avLst/>
                          </a:prstGeom>
                        </pic:spPr>
                      </pic:pic>
                    </a:graphicData>
                  </a:graphic>
                  <wp14:sizeRelH relativeFrom="margin">
                    <wp14:pctWidth>0</wp14:pctWidth>
                  </wp14:sizeRelH>
                  <wp14:sizeRelV relativeFrom="margin">
                    <wp14:pctHeight>0</wp14:pctHeight>
                  </wp14:sizeRelV>
                </wp:anchor>
              </w:drawing>
            </w:r>
            <w:r w:rsidRPr="008047FB">
              <w:rPr>
                <w:rFonts w:ascii="Cambria" w:eastAsia="Cambria" w:hAnsi="Cambria" w:cs="Cambria"/>
                <w:i/>
                <w:sz w:val="20"/>
                <w:szCs w:val="20"/>
                <w:lang w:eastAsia="it-IT"/>
              </w:rPr>
              <w:t>Ministero dell’Istruzione e del Merito</w:t>
            </w:r>
          </w:p>
          <w:p w14:paraId="57EBA365" w14:textId="0C7D5C82"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b/>
                <w:color w:val="000000"/>
                <w:sz w:val="28"/>
                <w:szCs w:val="28"/>
                <w:lang w:eastAsia="it-IT"/>
              </w:rPr>
            </w:pPr>
            <w:r w:rsidRPr="008047FB">
              <w:rPr>
                <w:rFonts w:ascii="Cambria" w:eastAsia="Cambria" w:hAnsi="Cambria" w:cs="Cambria"/>
                <w:b/>
                <w:color w:val="000000"/>
                <w:sz w:val="28"/>
                <w:szCs w:val="28"/>
                <w:lang w:eastAsia="it-IT"/>
              </w:rPr>
              <w:t xml:space="preserve">CENTRO PROVINCIALE ISTRUZIONE ADULTI </w:t>
            </w:r>
          </w:p>
          <w:p w14:paraId="05E84E49"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b/>
                <w:color w:val="000000"/>
                <w:sz w:val="28"/>
                <w:szCs w:val="28"/>
                <w:lang w:eastAsia="it-IT"/>
              </w:rPr>
            </w:pPr>
            <w:r w:rsidRPr="008047FB">
              <w:rPr>
                <w:rFonts w:ascii="Cambria" w:eastAsia="Cambria" w:hAnsi="Cambria" w:cs="Cambria"/>
                <w:b/>
                <w:color w:val="000000"/>
                <w:sz w:val="28"/>
                <w:szCs w:val="28"/>
                <w:lang w:eastAsia="it-IT"/>
              </w:rPr>
              <w:t>DI PORDENONE</w:t>
            </w:r>
          </w:p>
          <w:p w14:paraId="3C0FEBE9"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b/>
                <w:color w:val="000000"/>
                <w:sz w:val="20"/>
                <w:szCs w:val="20"/>
                <w:lang w:eastAsia="it-IT"/>
              </w:rPr>
            </w:pPr>
            <w:r w:rsidRPr="008047FB">
              <w:rPr>
                <w:rFonts w:ascii="Cambria" w:eastAsia="Cambria" w:hAnsi="Cambria" w:cs="Cambria"/>
                <w:b/>
                <w:color w:val="000000"/>
                <w:sz w:val="20"/>
                <w:szCs w:val="20"/>
                <w:lang w:eastAsia="it-IT"/>
              </w:rPr>
              <w:t xml:space="preserve">Sedi di Pordenone – Prata di Pordenone – </w:t>
            </w:r>
          </w:p>
          <w:p w14:paraId="49DA159F"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b/>
                <w:color w:val="000000"/>
                <w:sz w:val="20"/>
                <w:szCs w:val="20"/>
                <w:lang w:eastAsia="it-IT"/>
              </w:rPr>
            </w:pPr>
            <w:r w:rsidRPr="008047FB">
              <w:rPr>
                <w:rFonts w:ascii="Cambria" w:eastAsia="Cambria" w:hAnsi="Cambria" w:cs="Cambria"/>
                <w:b/>
                <w:color w:val="000000"/>
                <w:sz w:val="20"/>
                <w:szCs w:val="20"/>
                <w:lang w:eastAsia="it-IT"/>
              </w:rPr>
              <w:t>San Vito al Tagliamento - Sacile</w:t>
            </w:r>
          </w:p>
          <w:p w14:paraId="4E7C55A5"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0"/>
                <w:szCs w:val="20"/>
                <w:lang w:eastAsia="it-IT"/>
              </w:rPr>
            </w:pPr>
            <w:r w:rsidRPr="008047FB">
              <w:rPr>
                <w:rFonts w:ascii="Cambria" w:eastAsia="Cambria" w:hAnsi="Cambria" w:cs="Cambria"/>
                <w:color w:val="000000"/>
                <w:sz w:val="20"/>
                <w:szCs w:val="20"/>
                <w:lang w:eastAsia="it-IT"/>
              </w:rPr>
              <w:t xml:space="preserve">Via Interna, 2 – PORDENONE </w:t>
            </w:r>
          </w:p>
          <w:p w14:paraId="12EE6F77"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0"/>
                <w:szCs w:val="20"/>
                <w:lang w:eastAsia="it-IT"/>
              </w:rPr>
            </w:pPr>
            <w:r w:rsidRPr="008047FB">
              <w:rPr>
                <w:rFonts w:ascii="Cambria" w:eastAsia="Cambria" w:hAnsi="Cambria" w:cs="Cambria"/>
                <w:color w:val="000000"/>
                <w:sz w:val="20"/>
                <w:szCs w:val="20"/>
                <w:lang w:eastAsia="it-IT"/>
              </w:rPr>
              <w:t>Tel. 0434231862 -  Fax 0434231863</w:t>
            </w:r>
          </w:p>
          <w:p w14:paraId="6036D782"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0"/>
                <w:szCs w:val="20"/>
                <w:lang w:eastAsia="it-IT"/>
              </w:rPr>
            </w:pPr>
            <w:r w:rsidRPr="008047FB">
              <w:rPr>
                <w:rFonts w:ascii="Cambria" w:eastAsia="Cambria" w:hAnsi="Cambria" w:cs="Cambria"/>
                <w:color w:val="000000"/>
                <w:sz w:val="20"/>
                <w:szCs w:val="20"/>
                <w:lang w:eastAsia="it-IT"/>
              </w:rPr>
              <w:t xml:space="preserve">C.F. 91088940936 cod. </w:t>
            </w:r>
            <w:proofErr w:type="spellStart"/>
            <w:r w:rsidRPr="008047FB">
              <w:rPr>
                <w:rFonts w:ascii="Cambria" w:eastAsia="Cambria" w:hAnsi="Cambria" w:cs="Cambria"/>
                <w:color w:val="000000"/>
                <w:sz w:val="20"/>
                <w:szCs w:val="20"/>
                <w:lang w:eastAsia="it-IT"/>
              </w:rPr>
              <w:t>mecc</w:t>
            </w:r>
            <w:proofErr w:type="spellEnd"/>
            <w:r w:rsidRPr="008047FB">
              <w:rPr>
                <w:rFonts w:ascii="Cambria" w:eastAsia="Cambria" w:hAnsi="Cambria" w:cs="Cambria"/>
                <w:color w:val="000000"/>
                <w:sz w:val="20"/>
                <w:szCs w:val="20"/>
                <w:lang w:eastAsia="it-IT"/>
              </w:rPr>
              <w:t>. PNMM164001 Cod. Fatturazione: UFW67H</w:t>
            </w:r>
          </w:p>
          <w:p w14:paraId="32F687AB" w14:textId="77777777" w:rsidR="002349C8" w:rsidRPr="008047FB" w:rsidRDefault="008B3CD7"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FF"/>
                <w:sz w:val="20"/>
                <w:szCs w:val="20"/>
                <w:u w:val="single"/>
                <w:lang w:eastAsia="it-IT"/>
              </w:rPr>
            </w:pPr>
            <w:hyperlink r:id="rId9">
              <w:r w:rsidR="002349C8" w:rsidRPr="008047FB">
                <w:rPr>
                  <w:rFonts w:ascii="Cambria" w:eastAsia="Cambria" w:hAnsi="Cambria" w:cs="Cambria"/>
                  <w:color w:val="0000FF"/>
                  <w:sz w:val="20"/>
                  <w:szCs w:val="20"/>
                  <w:u w:val="single"/>
                  <w:lang w:eastAsia="it-IT"/>
                </w:rPr>
                <w:t>pnmm164001@istruzione.it</w:t>
              </w:r>
            </w:hyperlink>
            <w:r w:rsidR="002349C8" w:rsidRPr="008047FB">
              <w:rPr>
                <w:rFonts w:ascii="Cambria" w:eastAsia="Cambria" w:hAnsi="Cambria" w:cs="Cambria"/>
                <w:color w:val="000000"/>
                <w:sz w:val="20"/>
                <w:szCs w:val="20"/>
                <w:lang w:eastAsia="it-IT"/>
              </w:rPr>
              <w:t xml:space="preserve"> – </w:t>
            </w:r>
            <w:hyperlink r:id="rId10">
              <w:r w:rsidR="002349C8" w:rsidRPr="008047FB">
                <w:rPr>
                  <w:rFonts w:ascii="Cambria" w:eastAsia="Cambria" w:hAnsi="Cambria" w:cs="Cambria"/>
                  <w:color w:val="0000FF"/>
                  <w:sz w:val="20"/>
                  <w:szCs w:val="20"/>
                  <w:u w:val="single"/>
                  <w:lang w:eastAsia="it-IT"/>
                </w:rPr>
                <w:t>pnmm164001@pec.istruzione.it</w:t>
              </w:r>
            </w:hyperlink>
            <w:r w:rsidR="002349C8" w:rsidRPr="008047FB">
              <w:rPr>
                <w:rFonts w:ascii="Cambria" w:eastAsia="Cambria" w:hAnsi="Cambria" w:cs="Cambria"/>
                <w:color w:val="000000"/>
                <w:sz w:val="20"/>
                <w:szCs w:val="20"/>
                <w:lang w:eastAsia="it-IT"/>
              </w:rPr>
              <w:t xml:space="preserve"> </w:t>
            </w:r>
            <w:hyperlink r:id="rId11">
              <w:r w:rsidR="002349C8" w:rsidRPr="008047FB">
                <w:rPr>
                  <w:rFonts w:ascii="Cambria" w:eastAsia="Cambria" w:hAnsi="Cambria" w:cs="Cambria"/>
                  <w:color w:val="0000FF"/>
                  <w:sz w:val="20"/>
                  <w:szCs w:val="20"/>
                  <w:u w:val="single"/>
                  <w:lang w:eastAsia="it-IT"/>
                </w:rPr>
                <w:t>www.cpiapordenone.edu.it</w:t>
              </w:r>
            </w:hyperlink>
          </w:p>
          <w:p w14:paraId="36BF851C"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8"/>
                <w:szCs w:val="28"/>
                <w:lang w:eastAsia="it-IT"/>
              </w:rPr>
            </w:pPr>
          </w:p>
          <w:p w14:paraId="6C6262C7"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8"/>
                <w:szCs w:val="28"/>
                <w:lang w:eastAsia="it-IT"/>
              </w:rPr>
            </w:pPr>
          </w:p>
          <w:p w14:paraId="157463CE"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Cambria" w:eastAsia="Cambria" w:hAnsi="Cambria" w:cs="Cambria"/>
                <w:color w:val="000000"/>
                <w:sz w:val="28"/>
                <w:szCs w:val="28"/>
                <w:lang w:eastAsia="it-IT"/>
              </w:rPr>
            </w:pPr>
          </w:p>
          <w:p w14:paraId="2D25A4E3" w14:textId="77777777" w:rsidR="002349C8" w:rsidRPr="008047FB" w:rsidRDefault="002349C8" w:rsidP="00285E3D">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0"/>
                <w:szCs w:val="20"/>
                <w:lang w:eastAsia="it-IT"/>
              </w:rPr>
            </w:pPr>
          </w:p>
        </w:tc>
      </w:tr>
    </w:tbl>
    <w:p w14:paraId="136F8B8C" w14:textId="77777777" w:rsidR="002349C8" w:rsidRPr="00D946B7" w:rsidRDefault="002349C8" w:rsidP="00D946B7">
      <w:pPr>
        <w:widowControl w:val="0"/>
        <w:tabs>
          <w:tab w:val="left" w:pos="1733"/>
        </w:tabs>
        <w:autoSpaceDE w:val="0"/>
        <w:autoSpaceDN w:val="0"/>
        <w:spacing w:after="0" w:line="240" w:lineRule="auto"/>
        <w:ind w:left="-1" w:right="284"/>
        <w:jc w:val="both"/>
        <w:rPr>
          <w:rFonts w:ascii="Calibri" w:eastAsia="Calibri" w:hAnsi="Calibri" w:cs="Calibri"/>
          <w:bCs/>
          <w:i/>
          <w:iCs/>
          <w:sz w:val="24"/>
          <w:szCs w:val="24"/>
        </w:rPr>
      </w:pPr>
    </w:p>
    <w:p w14:paraId="2D2F3737" w14:textId="019B7BD8" w:rsidR="00191AA6" w:rsidRDefault="00A85B0A" w:rsidP="009F2C67">
      <w:pPr>
        <w:widowControl w:val="0"/>
        <w:tabs>
          <w:tab w:val="left" w:pos="1733"/>
        </w:tabs>
        <w:autoSpaceDE w:val="0"/>
        <w:autoSpaceDN w:val="0"/>
        <w:spacing w:after="0" w:line="240" w:lineRule="auto"/>
        <w:ind w:right="284" w:hanging="2"/>
        <w:jc w:val="both"/>
        <w:rPr>
          <w:rFonts w:ascii="Times New Roman" w:hAnsi="Times New Roman" w:cs="Times New Roman"/>
          <w:b/>
          <w:iCs/>
          <w:sz w:val="24"/>
          <w:szCs w:val="24"/>
        </w:rPr>
      </w:pPr>
      <w:r w:rsidRPr="009F2C67">
        <w:rPr>
          <w:rFonts w:ascii="Times New Roman" w:hAnsi="Times New Roman" w:cs="Times New Roman"/>
          <w:bCs/>
          <w:iCs/>
          <w:sz w:val="24"/>
          <w:szCs w:val="24"/>
        </w:rPr>
        <w:t xml:space="preserve">OGGETTO: 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del PNRR, finanziato dall’UE – Next Generation EU. Interventi di tutoraggio e formazione per la riduzione dei divari negli apprendimenti e il contrasto alla dispersione scolastica (D.M. 19/2024). </w:t>
      </w:r>
      <w:r w:rsidRPr="009F2C67">
        <w:rPr>
          <w:rFonts w:ascii="Times New Roman" w:hAnsi="Times New Roman" w:cs="Times New Roman"/>
          <w:b/>
          <w:iCs/>
          <w:sz w:val="24"/>
          <w:szCs w:val="24"/>
        </w:rPr>
        <w:t xml:space="preserve">Avviso rivolto a figure professionali interne per la costituzione de team per la prevenzione della dispersione scolastica. </w:t>
      </w:r>
      <w:r w:rsidR="00191AA6" w:rsidRPr="009F2C67">
        <w:rPr>
          <w:rFonts w:ascii="Times New Roman" w:hAnsi="Times New Roman" w:cs="Times New Roman"/>
          <w:b/>
          <w:iCs/>
          <w:sz w:val="24"/>
          <w:szCs w:val="24"/>
        </w:rPr>
        <w:t>Dichiarazione di insussistenza cause incompatibilità e di conflitto di interessi</w:t>
      </w:r>
    </w:p>
    <w:p w14:paraId="44EACBE2" w14:textId="77777777" w:rsidR="009F2C67" w:rsidRPr="009F2C67" w:rsidRDefault="009F2C67" w:rsidP="009F2C67">
      <w:pPr>
        <w:widowControl w:val="0"/>
        <w:tabs>
          <w:tab w:val="left" w:pos="1733"/>
        </w:tabs>
        <w:autoSpaceDE w:val="0"/>
        <w:autoSpaceDN w:val="0"/>
        <w:spacing w:after="0" w:line="240" w:lineRule="auto"/>
        <w:ind w:right="284" w:hanging="2"/>
        <w:jc w:val="both"/>
        <w:rPr>
          <w:rFonts w:ascii="Times New Roman" w:hAnsi="Times New Roman" w:cs="Times New Roman"/>
          <w:b/>
          <w:iCs/>
          <w:sz w:val="24"/>
          <w:szCs w:val="24"/>
        </w:rPr>
      </w:pPr>
    </w:p>
    <w:p w14:paraId="14E9B950" w14:textId="7F230BF4" w:rsidR="002349C8" w:rsidRPr="009F2C67" w:rsidRDefault="002349C8" w:rsidP="009F2C67">
      <w:pPr>
        <w:autoSpaceDE w:val="0"/>
        <w:autoSpaceDN w:val="0"/>
        <w:adjustRightInd w:val="0"/>
        <w:spacing w:after="0" w:line="240" w:lineRule="auto"/>
        <w:ind w:hanging="2"/>
        <w:rPr>
          <w:rFonts w:ascii="Times New Roman" w:hAnsi="Times New Roman" w:cs="Times New Roman"/>
          <w:b/>
          <w:bCs/>
          <w:sz w:val="24"/>
          <w:szCs w:val="24"/>
        </w:rPr>
      </w:pPr>
      <w:r w:rsidRPr="009F2C67">
        <w:rPr>
          <w:rFonts w:ascii="Times New Roman" w:hAnsi="Times New Roman" w:cs="Times New Roman"/>
          <w:b/>
          <w:bCs/>
          <w:sz w:val="24"/>
          <w:szCs w:val="24"/>
        </w:rPr>
        <w:t>Codice CU: P</w:t>
      </w:r>
      <w:r w:rsidRPr="009F2C67">
        <w:rPr>
          <w:rFonts w:ascii="Times New Roman" w:hAnsi="Times New Roman" w:cs="Times New Roman"/>
          <w:sz w:val="24"/>
          <w:szCs w:val="24"/>
        </w:rPr>
        <w:t>J54D21000580006</w:t>
      </w:r>
    </w:p>
    <w:p w14:paraId="6576ECCE" w14:textId="77777777" w:rsidR="002349C8" w:rsidRPr="009F2C67" w:rsidRDefault="002349C8" w:rsidP="009F2C67">
      <w:pPr>
        <w:keepNext/>
        <w:keepLines/>
        <w:widowControl w:val="0"/>
        <w:spacing w:after="0" w:line="240" w:lineRule="auto"/>
        <w:ind w:hanging="2"/>
        <w:outlineLvl w:val="5"/>
        <w:rPr>
          <w:rFonts w:ascii="Times New Roman" w:hAnsi="Times New Roman" w:cs="Times New Roman"/>
          <w:sz w:val="24"/>
          <w:szCs w:val="24"/>
        </w:rPr>
      </w:pPr>
      <w:r w:rsidRPr="009F2C67">
        <w:rPr>
          <w:rFonts w:ascii="Times New Roman" w:hAnsi="Times New Roman" w:cs="Times New Roman"/>
          <w:b/>
          <w:bCs/>
          <w:sz w:val="24"/>
          <w:szCs w:val="24"/>
        </w:rPr>
        <w:t>Codice progetto</w:t>
      </w:r>
      <w:r w:rsidRPr="009F2C67">
        <w:rPr>
          <w:rFonts w:ascii="Times New Roman" w:hAnsi="Times New Roman" w:cs="Times New Roman"/>
          <w:sz w:val="24"/>
          <w:szCs w:val="24"/>
        </w:rPr>
        <w:t xml:space="preserve"> M4C1I1.4-2024-1322-P-47404</w:t>
      </w:r>
    </w:p>
    <w:p w14:paraId="69845625" w14:textId="1E678443" w:rsidR="002349C8" w:rsidRPr="009F2C67" w:rsidRDefault="002349C8" w:rsidP="009F2C67">
      <w:pPr>
        <w:widowControl w:val="0"/>
        <w:tabs>
          <w:tab w:val="left" w:pos="1733"/>
        </w:tabs>
        <w:autoSpaceDE w:val="0"/>
        <w:autoSpaceDN w:val="0"/>
        <w:spacing w:after="0" w:line="240" w:lineRule="auto"/>
        <w:ind w:right="284" w:hanging="2"/>
        <w:jc w:val="both"/>
        <w:rPr>
          <w:rFonts w:ascii="Times New Roman" w:hAnsi="Times New Roman" w:cs="Times New Roman"/>
          <w:b/>
          <w:sz w:val="24"/>
          <w:szCs w:val="24"/>
        </w:rPr>
      </w:pPr>
      <w:r w:rsidRPr="009F2C67">
        <w:rPr>
          <w:rFonts w:ascii="Times New Roman" w:eastAsia="Arial" w:hAnsi="Times New Roman" w:cs="Times New Roman"/>
          <w:b/>
          <w:bCs/>
          <w:sz w:val="24"/>
          <w:szCs w:val="24"/>
        </w:rPr>
        <w:t>Titolo progetto: “</w:t>
      </w:r>
      <w:r w:rsidRPr="009F2C67">
        <w:rPr>
          <w:rFonts w:ascii="Times New Roman" w:eastAsia="Arial" w:hAnsi="Times New Roman" w:cs="Times New Roman"/>
          <w:bCs/>
          <w:sz w:val="24"/>
          <w:szCs w:val="24"/>
        </w:rPr>
        <w:t>Riduzione dei divari negli apprendimenti e contrasto alla dispersione scolastica - CPIA 1 Pordenone</w:t>
      </w:r>
    </w:p>
    <w:p w14:paraId="2D771D45" w14:textId="77777777" w:rsidR="002349C8" w:rsidRPr="009F2C67" w:rsidRDefault="002349C8" w:rsidP="009F2C67">
      <w:pPr>
        <w:widowControl w:val="0"/>
        <w:tabs>
          <w:tab w:val="left" w:pos="1733"/>
        </w:tabs>
        <w:autoSpaceDE w:val="0"/>
        <w:autoSpaceDN w:val="0"/>
        <w:spacing w:after="0" w:line="240" w:lineRule="auto"/>
        <w:ind w:left="-1" w:right="284"/>
        <w:jc w:val="right"/>
        <w:rPr>
          <w:rFonts w:ascii="Times New Roman" w:hAnsi="Times New Roman" w:cs="Times New Roman"/>
          <w:bCs/>
          <w:iCs/>
          <w:sz w:val="24"/>
          <w:szCs w:val="24"/>
        </w:rPr>
      </w:pPr>
    </w:p>
    <w:p w14:paraId="4DAAA29A" w14:textId="61AEBDE7" w:rsidR="002349C8" w:rsidRPr="009F2C67" w:rsidRDefault="002349C8" w:rsidP="009F2C67">
      <w:pPr>
        <w:widowControl w:val="0"/>
        <w:autoSpaceDE w:val="0"/>
        <w:autoSpaceDN w:val="0"/>
        <w:spacing w:after="0" w:line="240" w:lineRule="auto"/>
        <w:ind w:left="-1" w:right="282"/>
        <w:jc w:val="right"/>
        <w:rPr>
          <w:rFonts w:ascii="Times New Roman" w:hAnsi="Times New Roman" w:cs="Times New Roman"/>
          <w:bCs/>
          <w:iCs/>
          <w:sz w:val="24"/>
          <w:szCs w:val="24"/>
        </w:rPr>
      </w:pPr>
      <w:r w:rsidRPr="009F2C67">
        <w:rPr>
          <w:rFonts w:ascii="Times New Roman" w:hAnsi="Times New Roman" w:cs="Times New Roman"/>
          <w:bCs/>
          <w:iCs/>
          <w:sz w:val="24"/>
          <w:szCs w:val="24"/>
        </w:rPr>
        <w:t>Al Dirigent</w:t>
      </w:r>
      <w:r w:rsidR="009F2C67">
        <w:rPr>
          <w:rFonts w:ascii="Times New Roman" w:hAnsi="Times New Roman" w:cs="Times New Roman"/>
          <w:bCs/>
          <w:iCs/>
          <w:sz w:val="24"/>
          <w:szCs w:val="24"/>
        </w:rPr>
        <w:t xml:space="preserve">e </w:t>
      </w:r>
      <w:r w:rsidRPr="009F2C67">
        <w:rPr>
          <w:rFonts w:ascii="Times New Roman" w:hAnsi="Times New Roman" w:cs="Times New Roman"/>
          <w:bCs/>
          <w:iCs/>
          <w:sz w:val="24"/>
          <w:szCs w:val="24"/>
        </w:rPr>
        <w:t>Scolastico</w:t>
      </w:r>
    </w:p>
    <w:p w14:paraId="262CD32D" w14:textId="77777777" w:rsidR="002349C8" w:rsidRPr="009F2C67" w:rsidRDefault="002349C8" w:rsidP="009F2C67">
      <w:pPr>
        <w:widowControl w:val="0"/>
        <w:tabs>
          <w:tab w:val="left" w:pos="1733"/>
        </w:tabs>
        <w:autoSpaceDE w:val="0"/>
        <w:autoSpaceDN w:val="0"/>
        <w:spacing w:after="0" w:line="240" w:lineRule="auto"/>
        <w:ind w:left="-1" w:right="282"/>
        <w:jc w:val="right"/>
        <w:rPr>
          <w:rFonts w:ascii="Times New Roman" w:hAnsi="Times New Roman" w:cs="Times New Roman"/>
          <w:bCs/>
          <w:iCs/>
          <w:sz w:val="24"/>
          <w:szCs w:val="24"/>
        </w:rPr>
      </w:pPr>
      <w:r w:rsidRPr="009F2C67">
        <w:rPr>
          <w:rFonts w:ascii="Times New Roman" w:hAnsi="Times New Roman" w:cs="Times New Roman"/>
          <w:bCs/>
          <w:iCs/>
          <w:sz w:val="24"/>
          <w:szCs w:val="24"/>
        </w:rPr>
        <w:t>Del “CPIA 1” di Pordenone</w:t>
      </w:r>
    </w:p>
    <w:p w14:paraId="0F60DEB2" w14:textId="07660EED" w:rsidR="00191AA6" w:rsidRPr="009F2C67" w:rsidRDefault="00191AA6" w:rsidP="009F2C67">
      <w:pPr>
        <w:widowControl w:val="0"/>
        <w:tabs>
          <w:tab w:val="left" w:pos="1733"/>
        </w:tabs>
        <w:autoSpaceDE w:val="0"/>
        <w:autoSpaceDN w:val="0"/>
        <w:spacing w:after="0" w:line="240" w:lineRule="auto"/>
        <w:ind w:right="284" w:hanging="2"/>
        <w:jc w:val="right"/>
        <w:rPr>
          <w:rFonts w:ascii="Times New Roman" w:hAnsi="Times New Roman" w:cs="Times New Roman"/>
          <w:b/>
          <w:sz w:val="24"/>
          <w:szCs w:val="24"/>
        </w:rPr>
      </w:pPr>
    </w:p>
    <w:p w14:paraId="2504B2E2"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Il/la sottoscritto/a_____________________________________________________________</w:t>
      </w:r>
    </w:p>
    <w:p w14:paraId="404F3E0D"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 xml:space="preserve">nato/a </w:t>
      </w:r>
      <w:proofErr w:type="spellStart"/>
      <w:r w:rsidRPr="009F2C67">
        <w:rPr>
          <w:rFonts w:ascii="Times New Roman" w:eastAsia="Times New Roman" w:hAnsi="Times New Roman" w:cs="Times New Roman"/>
          <w:sz w:val="24"/>
          <w:szCs w:val="24"/>
          <w:lang w:eastAsia="it-IT"/>
        </w:rPr>
        <w:t>a</w:t>
      </w:r>
      <w:proofErr w:type="spellEnd"/>
      <w:r w:rsidRPr="009F2C67">
        <w:rPr>
          <w:rFonts w:ascii="Times New Roman" w:eastAsia="Times New Roman" w:hAnsi="Times New Roman" w:cs="Times New Roman"/>
          <w:sz w:val="24"/>
          <w:szCs w:val="24"/>
          <w:lang w:eastAsia="it-IT"/>
        </w:rPr>
        <w:t xml:space="preserve"> _______________________________________________ il ____________________</w:t>
      </w:r>
    </w:p>
    <w:p w14:paraId="3B0C55AC"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codice fiscale |__|__|__|__|__|__|__|__|__|__|__|__|__|__|__|__|</w:t>
      </w:r>
    </w:p>
    <w:p w14:paraId="633F7AA7"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residente a ___________________________via_____________________________________</w:t>
      </w:r>
    </w:p>
    <w:p w14:paraId="15514A56"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 xml:space="preserve">recapito tel. _____________________________ recapito </w:t>
      </w:r>
      <w:proofErr w:type="spellStart"/>
      <w:r w:rsidRPr="009F2C67">
        <w:rPr>
          <w:rFonts w:ascii="Times New Roman" w:eastAsia="Times New Roman" w:hAnsi="Times New Roman" w:cs="Times New Roman"/>
          <w:sz w:val="24"/>
          <w:szCs w:val="24"/>
          <w:lang w:eastAsia="it-IT"/>
        </w:rPr>
        <w:t>cell</w:t>
      </w:r>
      <w:proofErr w:type="spellEnd"/>
      <w:r w:rsidRPr="009F2C67">
        <w:rPr>
          <w:rFonts w:ascii="Times New Roman" w:eastAsia="Times New Roman" w:hAnsi="Times New Roman" w:cs="Times New Roman"/>
          <w:sz w:val="24"/>
          <w:szCs w:val="24"/>
          <w:lang w:eastAsia="it-IT"/>
        </w:rPr>
        <w:t>. _____________________</w:t>
      </w:r>
    </w:p>
    <w:p w14:paraId="3122080C" w14:textId="77777777" w:rsid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indirizzo E-Mail _______________________________</w:t>
      </w:r>
      <w:bookmarkStart w:id="0" w:name="_GoBack"/>
      <w:bookmarkEnd w:id="0"/>
    </w:p>
    <w:p w14:paraId="6A9D8DC5" w14:textId="0875FAC5"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indirizzo PEC______________________________</w:t>
      </w:r>
    </w:p>
    <w:p w14:paraId="3954B82D" w14:textId="77777777" w:rsidR="00B67F60" w:rsidRPr="009F2C67" w:rsidRDefault="00B67F60" w:rsidP="009F2C67">
      <w:pPr>
        <w:autoSpaceDE w:val="0"/>
        <w:spacing w:after="0" w:line="240" w:lineRule="auto"/>
        <w:jc w:val="both"/>
        <w:rPr>
          <w:rFonts w:ascii="Times New Roman" w:eastAsia="Times New Roman" w:hAnsi="Times New Roman" w:cs="Times New Roman"/>
          <w:sz w:val="24"/>
          <w:szCs w:val="24"/>
          <w:lang w:eastAsia="it-IT"/>
        </w:rPr>
      </w:pPr>
      <w:r w:rsidRPr="009F2C67">
        <w:rPr>
          <w:rFonts w:ascii="Times New Roman" w:eastAsia="Times New Roman" w:hAnsi="Times New Roman" w:cs="Times New Roman"/>
          <w:sz w:val="24"/>
          <w:szCs w:val="24"/>
          <w:lang w:eastAsia="it-IT"/>
        </w:rPr>
        <w:t>in servizio presso ______________________________ con la qualifica di __________________</w:t>
      </w:r>
      <w:r w:rsidRPr="009F2C67">
        <w:rPr>
          <w:rFonts w:ascii="Times New Roman" w:eastAsia="Calibri" w:hAnsi="Times New Roman" w:cs="Times New Roman"/>
          <w:noProof/>
          <w:sz w:val="24"/>
          <w:szCs w:val="24"/>
          <w:lang w:eastAsia="it-IT"/>
        </w:rPr>
        <mc:AlternateContent>
          <mc:Choice Requires="wps">
            <w:drawing>
              <wp:anchor distT="0" distB="0" distL="114300" distR="114300" simplePos="0" relativeHeight="251659264" behindDoc="0" locked="0" layoutInCell="1" hidden="0" allowOverlap="1" wp14:anchorId="4DFABFE1" wp14:editId="279FEDE9">
                <wp:simplePos x="0" y="0"/>
                <wp:positionH relativeFrom="column">
                  <wp:posOffset>25401</wp:posOffset>
                </wp:positionH>
                <wp:positionV relativeFrom="paragraph">
                  <wp:posOffset>190500</wp:posOffset>
                </wp:positionV>
                <wp:extent cx="0" cy="25400"/>
                <wp:effectExtent l="0" t="0" r="0" b="0"/>
                <wp:wrapNone/>
                <wp:docPr id="14" name="Figura a mano libera 14"/>
                <wp:cNvGraphicFramePr/>
                <a:graphic xmlns:a="http://schemas.openxmlformats.org/drawingml/2006/main">
                  <a:graphicData uri="http://schemas.microsoft.com/office/word/2010/wordprocessingShape">
                    <wps:wsp>
                      <wps:cNvSpPr/>
                      <wps:spPr>
                        <a:xfrm>
                          <a:off x="1969388" y="3780000"/>
                          <a:ext cx="6753225" cy="0"/>
                        </a:xfrm>
                        <a:custGeom>
                          <a:avLst/>
                          <a:gdLst/>
                          <a:ahLst/>
                          <a:cxnLst/>
                          <a:rect l="l" t="t" r="r" b="b"/>
                          <a:pathLst>
                            <a:path w="6753225" h="1" extrusionOk="0">
                              <a:moveTo>
                                <a:pt x="0" y="0"/>
                              </a:moveTo>
                              <a:lnTo>
                                <a:pt x="6753225" y="0"/>
                              </a:lnTo>
                            </a:path>
                          </a:pathLst>
                        </a:custGeom>
                        <a:solidFill>
                          <a:srgbClr val="FFFFFF"/>
                        </a:solid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38128A" id="Figura a mano libera 14" o:spid="_x0000_s1026" style="position:absolute;margin-left:2pt;margin-top:15pt;width:0;height: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753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" path="m,l6753225,e" strokeweight="2pt">
                <v:stroke startarrowwidth="narrow" startarrowlength="short" endarrowwidth="narrow" endarrowlength="short"/>
                <v:path arrowok="t" o:extrusionok="f"/>
              </v:shape>
            </w:pict>
          </mc:Fallback>
        </mc:AlternateContent>
      </w:r>
    </w:p>
    <w:p w14:paraId="022A689F"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2FFC602C"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419D8208" w14:textId="0BA731C0" w:rsidR="00A85B0A"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 xml:space="preserve">avendo preso visione dell’Avviso di selezione indetto dal Dirigente Scolastico </w:t>
      </w:r>
      <w:r w:rsidR="002349C8" w:rsidRPr="009F2C67">
        <w:rPr>
          <w:rFonts w:ascii="Times New Roman" w:eastAsia="Calibri" w:hAnsi="Times New Roman" w:cs="Times New Roman"/>
          <w:bCs/>
          <w:iCs/>
          <w:sz w:val="24"/>
          <w:szCs w:val="24"/>
        </w:rPr>
        <w:t>del “CPIA 1”</w:t>
      </w:r>
      <w:r w:rsidR="00191AA6" w:rsidRPr="009F2C67">
        <w:rPr>
          <w:rFonts w:ascii="Times New Roman" w:eastAsia="Calibri" w:hAnsi="Times New Roman" w:cs="Times New Roman"/>
          <w:bCs/>
          <w:iCs/>
          <w:sz w:val="24"/>
          <w:szCs w:val="24"/>
        </w:rPr>
        <w:t xml:space="preserve"> di Pordenone</w:t>
      </w:r>
      <w:r w:rsidRPr="009F2C67">
        <w:rPr>
          <w:rFonts w:ascii="Times New Roman" w:eastAsia="Calibri" w:hAnsi="Times New Roman" w:cs="Times New Roman"/>
          <w:bCs/>
          <w:iCs/>
          <w:sz w:val="24"/>
          <w:szCs w:val="24"/>
        </w:rPr>
        <w:t xml:space="preserve"> del</w:t>
      </w:r>
      <w:r w:rsidR="009F2C67" w:rsidRPr="009F2C67">
        <w:rPr>
          <w:rFonts w:ascii="Times New Roman" w:eastAsia="Calibri" w:hAnsi="Times New Roman" w:cs="Times New Roman"/>
          <w:bCs/>
          <w:iCs/>
          <w:sz w:val="24"/>
          <w:szCs w:val="24"/>
        </w:rPr>
        <w:t xml:space="preserve"> 28/11/2024</w:t>
      </w:r>
      <w:r w:rsidRPr="009F2C67">
        <w:rPr>
          <w:rFonts w:ascii="Times New Roman" w:eastAsia="Calibri" w:hAnsi="Times New Roman" w:cs="Times New Roman"/>
          <w:bCs/>
          <w:iCs/>
          <w:sz w:val="24"/>
          <w:szCs w:val="24"/>
        </w:rPr>
        <w:t>, per la selezione di n.</w:t>
      </w:r>
      <w:r w:rsidR="009E0412" w:rsidRPr="009F2C67">
        <w:rPr>
          <w:rFonts w:ascii="Times New Roman" w:eastAsia="Calibri" w:hAnsi="Times New Roman" w:cs="Times New Roman"/>
          <w:bCs/>
          <w:iCs/>
          <w:sz w:val="24"/>
          <w:szCs w:val="24"/>
        </w:rPr>
        <w:t xml:space="preserve"> </w:t>
      </w:r>
      <w:r w:rsidR="00A85B0A" w:rsidRPr="009F2C67">
        <w:rPr>
          <w:rFonts w:ascii="Times New Roman" w:eastAsia="Calibri" w:hAnsi="Times New Roman" w:cs="Times New Roman"/>
          <w:bCs/>
          <w:iCs/>
          <w:sz w:val="24"/>
          <w:szCs w:val="24"/>
        </w:rPr>
        <w:t>0</w:t>
      </w:r>
      <w:r w:rsidR="002349C8" w:rsidRPr="009F2C67">
        <w:rPr>
          <w:rFonts w:ascii="Times New Roman" w:eastAsia="Calibri" w:hAnsi="Times New Roman" w:cs="Times New Roman"/>
          <w:bCs/>
          <w:iCs/>
          <w:sz w:val="24"/>
          <w:szCs w:val="24"/>
        </w:rPr>
        <w:t>3</w:t>
      </w:r>
      <w:r w:rsidR="009E0412" w:rsidRPr="009F2C67">
        <w:rPr>
          <w:rFonts w:ascii="Times New Roman" w:eastAsia="Calibri" w:hAnsi="Times New Roman" w:cs="Times New Roman"/>
          <w:bCs/>
          <w:iCs/>
          <w:sz w:val="24"/>
          <w:szCs w:val="24"/>
        </w:rPr>
        <w:t xml:space="preserve"> </w:t>
      </w:r>
      <w:r w:rsidRPr="009F2C67">
        <w:rPr>
          <w:rFonts w:ascii="Times New Roman" w:eastAsia="Calibri" w:hAnsi="Times New Roman" w:cs="Times New Roman"/>
          <w:bCs/>
          <w:iCs/>
          <w:sz w:val="24"/>
          <w:szCs w:val="24"/>
        </w:rPr>
        <w:t>figure</w:t>
      </w:r>
      <w:r w:rsidR="00A85B0A" w:rsidRPr="009F2C67">
        <w:rPr>
          <w:rFonts w:ascii="Times New Roman" w:hAnsi="Times New Roman" w:cs="Times New Roman"/>
          <w:sz w:val="24"/>
          <w:szCs w:val="24"/>
        </w:rPr>
        <w:t xml:space="preserve"> </w:t>
      </w:r>
      <w:r w:rsidR="00A85B0A" w:rsidRPr="009F2C67">
        <w:rPr>
          <w:rFonts w:ascii="Times New Roman" w:eastAsia="Calibri" w:hAnsi="Times New Roman" w:cs="Times New Roman"/>
          <w:bCs/>
          <w:iCs/>
          <w:sz w:val="24"/>
          <w:szCs w:val="24"/>
        </w:rPr>
        <w:t>per la costituzione de team per la prevenzione della dispersione scolastica:</w:t>
      </w:r>
    </w:p>
    <w:p w14:paraId="4FF60777" w14:textId="77777777" w:rsidR="00A85B0A" w:rsidRPr="009F2C67" w:rsidRDefault="00A85B0A"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7C1AB5E9" w14:textId="529241E0" w:rsidR="00B67F60" w:rsidRPr="009F2C67" w:rsidRDefault="00B67F60" w:rsidP="009F2C67">
      <w:pPr>
        <w:widowControl w:val="0"/>
        <w:tabs>
          <w:tab w:val="left" w:pos="1733"/>
        </w:tabs>
        <w:autoSpaceDE w:val="0"/>
        <w:autoSpaceDN w:val="0"/>
        <w:spacing w:after="0" w:line="240" w:lineRule="auto"/>
        <w:ind w:left="-1" w:right="284"/>
        <w:jc w:val="center"/>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CONSAPEVOLE</w:t>
      </w:r>
    </w:p>
    <w:p w14:paraId="27C1B630"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4D7723BB"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 xml:space="preserve">delle sanzioni penali richiamate dall’art. 76 del D.P.R. 28/12/2000 N. 445, in caso di dichiarazioni </w:t>
      </w:r>
      <w:r w:rsidRPr="009F2C67">
        <w:rPr>
          <w:rFonts w:ascii="Times New Roman" w:eastAsia="Calibri" w:hAnsi="Times New Roman" w:cs="Times New Roman"/>
          <w:bCs/>
          <w:iCs/>
          <w:sz w:val="24"/>
          <w:szCs w:val="24"/>
        </w:rPr>
        <w:lastRenderedPageBreak/>
        <w:t>mendaci e della decadenza dei benefici eventualmente conseguenti al provvedimento emanato sulla base di dichiarazioni non veritiere, di cui all’art. 75 del D.P.R. 28/12/2000 n. 445 ai sensi e per gli effetti di cui agli artt. 46 e 47 del citato D.P.R. 445/2000, sotto la propria responsabilità</w:t>
      </w:r>
    </w:p>
    <w:p w14:paraId="6EA2A408"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707BC4B5" w14:textId="77777777" w:rsidR="00B67F60" w:rsidRPr="009F2C67" w:rsidRDefault="00B67F60" w:rsidP="009F2C67">
      <w:pPr>
        <w:widowControl w:val="0"/>
        <w:tabs>
          <w:tab w:val="left" w:pos="1733"/>
        </w:tabs>
        <w:autoSpaceDE w:val="0"/>
        <w:autoSpaceDN w:val="0"/>
        <w:spacing w:after="0" w:line="240" w:lineRule="auto"/>
        <w:ind w:left="-1" w:right="284"/>
        <w:jc w:val="center"/>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DICHIARA</w:t>
      </w:r>
    </w:p>
    <w:p w14:paraId="5736530E"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5A1D314D"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 xml:space="preserve">di non trovarsi in situazione di incompatibilità, ai sensi di quanto previsto dal d.lgs. n. 39/2013 e dall’art. 53, del d.lgs. n. 165/2001; </w:t>
      </w:r>
    </w:p>
    <w:p w14:paraId="2CF9426C" w14:textId="68B491F4" w:rsidR="00B67F60" w:rsidRDefault="00B67F60" w:rsidP="009F2C67">
      <w:pPr>
        <w:spacing w:after="0" w:line="240" w:lineRule="auto"/>
        <w:ind w:left="709"/>
        <w:contextualSpacing/>
        <w:jc w:val="both"/>
        <w:rPr>
          <w:rFonts w:ascii="Times New Roman" w:eastAsia="Cambria" w:hAnsi="Times New Roman" w:cs="Times New Roman"/>
          <w:sz w:val="24"/>
          <w:szCs w:val="24"/>
        </w:rPr>
      </w:pPr>
      <w:r w:rsidRPr="009F2C67">
        <w:rPr>
          <w:rFonts w:ascii="Times New Roman" w:eastAsia="Cambria"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2502A5C" w14:textId="77777777" w:rsidR="009F2C67" w:rsidRPr="009F2C67" w:rsidRDefault="009F2C67" w:rsidP="009F2C67">
      <w:pPr>
        <w:spacing w:after="0" w:line="240" w:lineRule="auto"/>
        <w:ind w:left="709"/>
        <w:contextualSpacing/>
        <w:jc w:val="both"/>
        <w:rPr>
          <w:rFonts w:ascii="Times New Roman" w:eastAsia="Cambria" w:hAnsi="Times New Roman" w:cs="Times New Roman"/>
          <w:sz w:val="24"/>
          <w:szCs w:val="24"/>
        </w:rPr>
      </w:pPr>
    </w:p>
    <w:p w14:paraId="7175EED7"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di non trovarsi in situazioni di conflitto di interessi, anche potenziale, ai sensi dell’art. 53, comma 14, del d.lgs. n. 165/2001, che possano interferire con l’esercizio dell’incarico;</w:t>
      </w:r>
    </w:p>
    <w:p w14:paraId="5458A47E"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AB4F50"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di aver preso piena cognizione del D.M. 26 aprile 2022, n. 105, recante il Codice di Comportamento dei dipendenti del Ministero dell’istruzione e del merito;</w:t>
      </w:r>
    </w:p>
    <w:p w14:paraId="320E8C3A"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di impegnarsi a comunicare tempestivamente all’Istituzione scolastica conferente eventuali variazioni che dovessero intervenire nel corso dello svolgimento dell’incarico;</w:t>
      </w:r>
    </w:p>
    <w:p w14:paraId="73265094"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di impegnarsi altresì a comunicare all’Istituzione scolastica qualsiasi altra circostanza sopravvenuta di carattere ostativo rispetto all’espletamento dell’incarico;</w:t>
      </w:r>
    </w:p>
    <w:p w14:paraId="1FEE30DC" w14:textId="77777777" w:rsidR="00B67F60" w:rsidRPr="009F2C67" w:rsidRDefault="00B67F60" w:rsidP="009F2C67">
      <w:pPr>
        <w:numPr>
          <w:ilvl w:val="0"/>
          <w:numId w:val="1"/>
        </w:numPr>
        <w:suppressAutoHyphens/>
        <w:spacing w:after="0" w:line="240" w:lineRule="auto"/>
        <w:ind w:leftChars="-1" w:left="0" w:hangingChars="1" w:hanging="2"/>
        <w:contextualSpacing/>
        <w:jc w:val="both"/>
        <w:textDirection w:val="btLr"/>
        <w:textAlignment w:val="top"/>
        <w:outlineLvl w:val="0"/>
        <w:rPr>
          <w:rFonts w:ascii="Times New Roman" w:eastAsia="Cambria" w:hAnsi="Times New Roman" w:cs="Times New Roman"/>
          <w:sz w:val="24"/>
          <w:szCs w:val="24"/>
        </w:rPr>
      </w:pPr>
      <w:r w:rsidRPr="009F2C67">
        <w:rPr>
          <w:rFonts w:ascii="Times New Roman" w:eastAsia="Cambria"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FD51B67" w14:textId="77777777" w:rsidR="00B67F60" w:rsidRPr="009F2C67" w:rsidRDefault="00B67F60" w:rsidP="009F2C67">
      <w:pPr>
        <w:spacing w:after="0" w:line="240" w:lineRule="auto"/>
        <w:contextualSpacing/>
        <w:jc w:val="both"/>
        <w:rPr>
          <w:rFonts w:ascii="Times New Roman" w:eastAsia="Cambria" w:hAnsi="Times New Roman" w:cs="Times New Roman"/>
          <w:sz w:val="24"/>
          <w:szCs w:val="24"/>
        </w:rPr>
      </w:pPr>
    </w:p>
    <w:p w14:paraId="7D88E9B9"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w:t>
      </w:r>
    </w:p>
    <w:p w14:paraId="087B5DF7" w14:textId="77777777" w:rsidR="00B67F60" w:rsidRPr="009F2C67" w:rsidRDefault="00B67F60" w:rsidP="009F2C67">
      <w:pPr>
        <w:widowControl w:val="0"/>
        <w:tabs>
          <w:tab w:val="left" w:pos="1733"/>
        </w:tabs>
        <w:autoSpaceDE w:val="0"/>
        <w:autoSpaceDN w:val="0"/>
        <w:spacing w:after="0" w:line="240" w:lineRule="auto"/>
        <w:ind w:left="-1" w:right="284"/>
        <w:jc w:val="both"/>
        <w:rPr>
          <w:rFonts w:ascii="Times New Roman" w:eastAsia="Calibri" w:hAnsi="Times New Roman" w:cs="Times New Roman"/>
          <w:bCs/>
          <w:iCs/>
          <w:sz w:val="24"/>
          <w:szCs w:val="24"/>
        </w:rPr>
      </w:pPr>
    </w:p>
    <w:p w14:paraId="7FD074AA" w14:textId="049A5A5A" w:rsidR="00B67F60" w:rsidRDefault="00B67F60" w:rsidP="009F2C67">
      <w:pPr>
        <w:widowControl w:val="0"/>
        <w:tabs>
          <w:tab w:val="left" w:pos="1733"/>
          <w:tab w:val="left" w:pos="2160"/>
          <w:tab w:val="left" w:pos="2880"/>
          <w:tab w:val="left" w:pos="3600"/>
          <w:tab w:val="left" w:pos="6078"/>
        </w:tabs>
        <w:autoSpaceDE w:val="0"/>
        <w:autoSpaceDN w:val="0"/>
        <w:spacing w:after="0" w:line="240" w:lineRule="auto"/>
        <w:ind w:left="-1" w:right="284"/>
        <w:jc w:val="both"/>
        <w:rPr>
          <w:rFonts w:ascii="Times New Roman" w:eastAsia="Calibri" w:hAnsi="Times New Roman" w:cs="Times New Roman"/>
          <w:bCs/>
          <w:iCs/>
          <w:sz w:val="24"/>
          <w:szCs w:val="24"/>
        </w:rPr>
      </w:pPr>
      <w:r w:rsidRPr="009F2C67">
        <w:rPr>
          <w:rFonts w:ascii="Times New Roman" w:eastAsia="Calibri" w:hAnsi="Times New Roman" w:cs="Times New Roman"/>
          <w:bCs/>
          <w:iCs/>
          <w:sz w:val="24"/>
          <w:szCs w:val="24"/>
        </w:rPr>
        <w:t>Data</w:t>
      </w:r>
      <w:r w:rsidR="009F2C67">
        <w:rPr>
          <w:rFonts w:ascii="Times New Roman" w:eastAsia="Calibri" w:hAnsi="Times New Roman" w:cs="Times New Roman"/>
          <w:bCs/>
          <w:iCs/>
          <w:sz w:val="24"/>
          <w:szCs w:val="24"/>
        </w:rPr>
        <w:t>, _________________________</w:t>
      </w:r>
      <w:r w:rsidRPr="009F2C67">
        <w:rPr>
          <w:rFonts w:ascii="Times New Roman" w:eastAsia="Calibri" w:hAnsi="Times New Roman" w:cs="Times New Roman"/>
          <w:bCs/>
          <w:iCs/>
          <w:sz w:val="24"/>
          <w:szCs w:val="24"/>
        </w:rPr>
        <w:tab/>
      </w:r>
      <w:r w:rsidR="000B3F17" w:rsidRPr="009F2C67">
        <w:rPr>
          <w:rFonts w:ascii="Times New Roman" w:eastAsia="Calibri" w:hAnsi="Times New Roman" w:cs="Times New Roman"/>
          <w:bCs/>
          <w:iCs/>
          <w:sz w:val="24"/>
          <w:szCs w:val="24"/>
        </w:rPr>
        <w:t xml:space="preserve">                                       </w:t>
      </w:r>
      <w:r w:rsidRPr="009F2C67">
        <w:rPr>
          <w:rFonts w:ascii="Times New Roman" w:eastAsia="Calibri" w:hAnsi="Times New Roman" w:cs="Times New Roman"/>
          <w:bCs/>
          <w:iCs/>
          <w:sz w:val="24"/>
          <w:szCs w:val="24"/>
        </w:rPr>
        <w:tab/>
        <w:t xml:space="preserve"> </w:t>
      </w:r>
      <w:r w:rsidRPr="009F2C67">
        <w:rPr>
          <w:rFonts w:ascii="Times New Roman" w:eastAsia="Calibri" w:hAnsi="Times New Roman" w:cs="Times New Roman"/>
          <w:bCs/>
          <w:iCs/>
          <w:sz w:val="24"/>
          <w:szCs w:val="24"/>
        </w:rPr>
        <w:tab/>
        <w:t>IL DICHIARANTE</w:t>
      </w:r>
    </w:p>
    <w:p w14:paraId="3088EDF0" w14:textId="101CCF5B" w:rsidR="009F2C67" w:rsidRDefault="009F2C67" w:rsidP="009F2C67">
      <w:pPr>
        <w:widowControl w:val="0"/>
        <w:tabs>
          <w:tab w:val="left" w:pos="1733"/>
          <w:tab w:val="left" w:pos="2160"/>
          <w:tab w:val="left" w:pos="2880"/>
          <w:tab w:val="left" w:pos="3600"/>
          <w:tab w:val="left" w:pos="6078"/>
        </w:tabs>
        <w:autoSpaceDE w:val="0"/>
        <w:autoSpaceDN w:val="0"/>
        <w:spacing w:after="0" w:line="240" w:lineRule="auto"/>
        <w:ind w:left="-1" w:right="284"/>
        <w:jc w:val="both"/>
        <w:rPr>
          <w:rFonts w:ascii="Times New Roman" w:eastAsia="Calibri" w:hAnsi="Times New Roman" w:cs="Times New Roman"/>
          <w:bCs/>
          <w:iCs/>
          <w:sz w:val="24"/>
          <w:szCs w:val="24"/>
        </w:rPr>
      </w:pPr>
    </w:p>
    <w:p w14:paraId="3C4B8E41" w14:textId="6A15FDC0" w:rsidR="009F2C67" w:rsidRDefault="009F2C67" w:rsidP="009F2C67">
      <w:pPr>
        <w:widowControl w:val="0"/>
        <w:tabs>
          <w:tab w:val="left" w:pos="1733"/>
          <w:tab w:val="left" w:pos="2160"/>
          <w:tab w:val="left" w:pos="2880"/>
          <w:tab w:val="left" w:pos="3600"/>
          <w:tab w:val="left" w:pos="6078"/>
        </w:tabs>
        <w:autoSpaceDE w:val="0"/>
        <w:autoSpaceDN w:val="0"/>
        <w:spacing w:after="0" w:line="240" w:lineRule="auto"/>
        <w:ind w:left="-1" w:right="284"/>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t>___________________________</w:t>
      </w:r>
    </w:p>
    <w:p w14:paraId="6B431176" w14:textId="0701BBEE" w:rsidR="009F2C67" w:rsidRDefault="009F2C67" w:rsidP="009F2C67">
      <w:pPr>
        <w:widowControl w:val="0"/>
        <w:tabs>
          <w:tab w:val="left" w:pos="1733"/>
          <w:tab w:val="left" w:pos="2160"/>
          <w:tab w:val="left" w:pos="2880"/>
          <w:tab w:val="left" w:pos="3600"/>
          <w:tab w:val="left" w:pos="6078"/>
        </w:tabs>
        <w:autoSpaceDE w:val="0"/>
        <w:autoSpaceDN w:val="0"/>
        <w:spacing w:after="0" w:line="240" w:lineRule="auto"/>
        <w:ind w:left="-1" w:right="284"/>
        <w:jc w:val="both"/>
        <w:rPr>
          <w:rFonts w:ascii="Times New Roman" w:eastAsia="Calibri" w:hAnsi="Times New Roman" w:cs="Times New Roman"/>
          <w:bCs/>
          <w:iCs/>
          <w:sz w:val="24"/>
          <w:szCs w:val="24"/>
        </w:rPr>
      </w:pPr>
    </w:p>
    <w:p w14:paraId="689347D7" w14:textId="7537EDA7" w:rsidR="009F2C67" w:rsidRDefault="009F2C67" w:rsidP="009F2C67">
      <w:pPr>
        <w:widowControl w:val="0"/>
        <w:tabs>
          <w:tab w:val="left" w:pos="1733"/>
          <w:tab w:val="left" w:pos="2160"/>
          <w:tab w:val="left" w:pos="2880"/>
          <w:tab w:val="left" w:pos="3600"/>
          <w:tab w:val="left" w:pos="6078"/>
        </w:tabs>
        <w:autoSpaceDE w:val="0"/>
        <w:autoSpaceDN w:val="0"/>
        <w:spacing w:after="0" w:line="240" w:lineRule="auto"/>
        <w:ind w:left="-1" w:right="284"/>
        <w:jc w:val="both"/>
        <w:rPr>
          <w:rFonts w:ascii="Times New Roman" w:eastAsia="Calibri" w:hAnsi="Times New Roman" w:cs="Times New Roman"/>
          <w:bCs/>
          <w:iCs/>
          <w:sz w:val="24"/>
          <w:szCs w:val="24"/>
        </w:rPr>
      </w:pPr>
    </w:p>
    <w:p w14:paraId="09783B47" w14:textId="77777777" w:rsidR="009F2C67" w:rsidRPr="009F2C67" w:rsidRDefault="009F2C67" w:rsidP="009F2C67">
      <w:pPr>
        <w:widowControl w:val="0"/>
        <w:tabs>
          <w:tab w:val="left" w:pos="1733"/>
          <w:tab w:val="left" w:pos="2160"/>
          <w:tab w:val="left" w:pos="2880"/>
          <w:tab w:val="left" w:pos="3600"/>
          <w:tab w:val="left" w:pos="6078"/>
        </w:tabs>
        <w:autoSpaceDE w:val="0"/>
        <w:autoSpaceDN w:val="0"/>
        <w:spacing w:after="0" w:line="240" w:lineRule="auto"/>
        <w:ind w:right="284"/>
        <w:jc w:val="both"/>
        <w:rPr>
          <w:rFonts w:ascii="Times New Roman" w:eastAsia="Calibri" w:hAnsi="Times New Roman" w:cs="Times New Roman"/>
          <w:bCs/>
          <w:iCs/>
          <w:sz w:val="24"/>
          <w:szCs w:val="24"/>
        </w:rPr>
      </w:pPr>
    </w:p>
    <w:p w14:paraId="3F7314BB" w14:textId="77777777" w:rsidR="002349C8" w:rsidRPr="009F2C67" w:rsidRDefault="002349C8" w:rsidP="009F2C67">
      <w:pPr>
        <w:pBdr>
          <w:top w:val="nil"/>
          <w:left w:val="nil"/>
          <w:bottom w:val="nil"/>
          <w:right w:val="nil"/>
          <w:between w:val="nil"/>
        </w:pBdr>
        <w:suppressAutoHyphens/>
        <w:spacing w:after="0" w:line="240" w:lineRule="auto"/>
        <w:jc w:val="both"/>
        <w:textDirection w:val="btLr"/>
        <w:textAlignment w:val="top"/>
        <w:outlineLvl w:val="0"/>
        <w:rPr>
          <w:rFonts w:ascii="Times New Roman" w:eastAsia="Calibri" w:hAnsi="Times New Roman" w:cs="Times New Roman"/>
          <w:color w:val="000000"/>
          <w:position w:val="-1"/>
          <w:sz w:val="24"/>
          <w:szCs w:val="24"/>
        </w:rPr>
      </w:pPr>
    </w:p>
    <w:p w14:paraId="652FE57B" w14:textId="77777777" w:rsidR="00B67F60" w:rsidRPr="009F2C67" w:rsidRDefault="00B67F60" w:rsidP="009F2C67">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position w:val="-1"/>
          <w:sz w:val="24"/>
          <w:szCs w:val="24"/>
        </w:rPr>
      </w:pPr>
      <w:r w:rsidRPr="009F2C67">
        <w:rPr>
          <w:rFonts w:ascii="Times New Roman" w:eastAsia="Calibri" w:hAnsi="Times New Roman" w:cs="Times New Roman"/>
          <w:b/>
          <w:position w:val="-1"/>
          <w:sz w:val="24"/>
          <w:szCs w:val="24"/>
          <w:u w:val="single"/>
        </w:rPr>
        <w:t>Allegato</w:t>
      </w:r>
      <w:r w:rsidRPr="009F2C67">
        <w:rPr>
          <w:rFonts w:ascii="Times New Roman" w:eastAsia="Calibri" w:hAnsi="Times New Roman" w:cs="Times New Roman"/>
          <w:position w:val="-1"/>
          <w:sz w:val="24"/>
          <w:szCs w:val="24"/>
        </w:rPr>
        <w:t>:</w:t>
      </w:r>
    </w:p>
    <w:p w14:paraId="79839E16" w14:textId="77777777" w:rsidR="00B67F60" w:rsidRPr="009F2C67" w:rsidRDefault="00B67F60" w:rsidP="009F2C67">
      <w:pPr>
        <w:numPr>
          <w:ilvl w:val="0"/>
          <w:numId w:val="2"/>
        </w:numPr>
        <w:suppressAutoHyphens/>
        <w:spacing w:after="0" w:line="240" w:lineRule="auto"/>
        <w:ind w:leftChars="-1" w:hangingChars="1" w:hanging="2"/>
        <w:jc w:val="both"/>
        <w:textDirection w:val="btLr"/>
        <w:textAlignment w:val="top"/>
        <w:outlineLvl w:val="0"/>
        <w:rPr>
          <w:rFonts w:ascii="Times New Roman" w:eastAsia="Calibri" w:hAnsi="Times New Roman" w:cs="Times New Roman"/>
          <w:position w:val="-1"/>
          <w:sz w:val="24"/>
          <w:szCs w:val="24"/>
        </w:rPr>
      </w:pPr>
      <w:r w:rsidRPr="009F2C67">
        <w:rPr>
          <w:rFonts w:ascii="Times New Roman" w:eastAsia="Calibri" w:hAnsi="Times New Roman" w:cs="Times New Roman"/>
          <w:position w:val="-1"/>
          <w:sz w:val="24"/>
          <w:szCs w:val="24"/>
        </w:rPr>
        <w:t xml:space="preserve"> ove il documento non sia sottoscritto digitalmente allegare copia firmata del documento di identità del sottoscrittore, in corso di validità.</w:t>
      </w:r>
    </w:p>
    <w:p w14:paraId="49549C3E" w14:textId="77777777" w:rsidR="00B67F60" w:rsidRDefault="00B67F60" w:rsidP="00A0695A">
      <w:pPr>
        <w:widowControl w:val="0"/>
        <w:tabs>
          <w:tab w:val="left" w:pos="1733"/>
        </w:tabs>
        <w:autoSpaceDE w:val="0"/>
        <w:autoSpaceDN w:val="0"/>
        <w:spacing w:after="0" w:line="240" w:lineRule="auto"/>
        <w:ind w:left="-1" w:right="284"/>
        <w:jc w:val="both"/>
        <w:rPr>
          <w:bCs/>
          <w:i/>
          <w:iCs/>
          <w:sz w:val="24"/>
          <w:szCs w:val="24"/>
        </w:rPr>
      </w:pPr>
    </w:p>
    <w:sectPr w:rsidR="00B67F60">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CE60" w14:textId="77777777" w:rsidR="006D0771" w:rsidRDefault="006D0771" w:rsidP="00D946B7">
      <w:pPr>
        <w:spacing w:after="0" w:line="240" w:lineRule="auto"/>
      </w:pPr>
      <w:r>
        <w:separator/>
      </w:r>
    </w:p>
  </w:endnote>
  <w:endnote w:type="continuationSeparator" w:id="0">
    <w:p w14:paraId="47EFC710" w14:textId="77777777" w:rsidR="006D0771" w:rsidRDefault="006D0771" w:rsidP="00D9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B2AB" w14:textId="77777777" w:rsidR="006D0771" w:rsidRDefault="006D0771" w:rsidP="00D946B7">
      <w:pPr>
        <w:spacing w:after="0" w:line="240" w:lineRule="auto"/>
      </w:pPr>
      <w:r>
        <w:separator/>
      </w:r>
    </w:p>
  </w:footnote>
  <w:footnote w:type="continuationSeparator" w:id="0">
    <w:p w14:paraId="7ECA99C4" w14:textId="77777777" w:rsidR="006D0771" w:rsidRDefault="006D0771" w:rsidP="00D94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BCE" w14:textId="77777777" w:rsidR="00D946B7" w:rsidRDefault="00D946B7">
    <w:pPr>
      <w:pStyle w:val="Intestazione"/>
    </w:pPr>
    <w:r>
      <w:rPr>
        <w:noProof/>
        <w:lang w:eastAsia="it-IT"/>
      </w:rPr>
      <mc:AlternateContent>
        <mc:Choice Requires="wpg">
          <w:drawing>
            <wp:anchor distT="0" distB="0" distL="114300" distR="114300" simplePos="0" relativeHeight="251659264" behindDoc="0" locked="0" layoutInCell="1" allowOverlap="1" wp14:anchorId="3F6772C6" wp14:editId="7EAAFB3B">
              <wp:simplePos x="0" y="0"/>
              <wp:positionH relativeFrom="margin">
                <wp:align>center</wp:align>
              </wp:positionH>
              <wp:positionV relativeFrom="paragraph">
                <wp:posOffset>-176481</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B7BF44B" id="Group 26" o:spid="_x0000_s1026" style="position:absolute;margin-left:0;margin-top:-13.9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" strokeweight="1pt">
                  <v:stroke miterlimit="4"/>
                  <v:imagedata r:id="rId2" o:title=""/>
                  <v:path arrowok="t"/>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204D46"/>
    <w:multiLevelType w:val="hybridMultilevel"/>
    <w:tmpl w:val="B42C6EBC"/>
    <w:lvl w:ilvl="0" w:tplc="B89003D0">
      <w:numFmt w:val="bullet"/>
      <w:lvlText w:val="•"/>
      <w:lvlJc w:val="left"/>
      <w:pPr>
        <w:ind w:left="359" w:hanging="360"/>
      </w:pPr>
      <w:rPr>
        <w:rFonts w:ascii="Calibri" w:eastAsia="Calibri" w:hAnsi="Calibri" w:cs="Calibri"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2" w15:restartNumberingAfterBreak="0">
    <w:nsid w:val="081C597F"/>
    <w:multiLevelType w:val="hybridMultilevel"/>
    <w:tmpl w:val="ACCEE602"/>
    <w:lvl w:ilvl="0" w:tplc="46524B1C">
      <w:numFmt w:val="bullet"/>
      <w:lvlText w:val="•"/>
      <w:lvlJc w:val="left"/>
      <w:pPr>
        <w:ind w:left="359" w:hanging="360"/>
      </w:pPr>
      <w:rPr>
        <w:rFonts w:ascii="Calibri" w:eastAsia="Calibri" w:hAnsi="Calibri" w:cs="Calibri" w:hint="default"/>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3" w15:restartNumberingAfterBreak="0">
    <w:nsid w:val="18786EF1"/>
    <w:multiLevelType w:val="hybridMultilevel"/>
    <w:tmpl w:val="E00CE048"/>
    <w:lvl w:ilvl="0" w:tplc="B89003D0">
      <w:numFmt w:val="bullet"/>
      <w:lvlText w:val="•"/>
      <w:lvlJc w:val="left"/>
      <w:pPr>
        <w:ind w:left="359"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5379CE"/>
    <w:multiLevelType w:val="hybridMultilevel"/>
    <w:tmpl w:val="4FFC0E68"/>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5" w15:restartNumberingAfterBreak="0">
    <w:nsid w:val="3CA66E49"/>
    <w:multiLevelType w:val="hybridMultilevel"/>
    <w:tmpl w:val="7F6CE24C"/>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C2204"/>
    <w:multiLevelType w:val="hybridMultilevel"/>
    <w:tmpl w:val="769814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726A5F"/>
    <w:multiLevelType w:val="hybridMultilevel"/>
    <w:tmpl w:val="328A2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539B3138"/>
    <w:multiLevelType w:val="hybridMultilevel"/>
    <w:tmpl w:val="C05E5D18"/>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1" w15:restartNumberingAfterBreak="0">
    <w:nsid w:val="599B59F2"/>
    <w:multiLevelType w:val="multilevel"/>
    <w:tmpl w:val="2242A898"/>
    <w:lvl w:ilvl="0">
      <w:start w:val="1"/>
      <w:numFmt w:val="decimal"/>
      <w:lvlText w:val="%1."/>
      <w:lvlJc w:val="left"/>
      <w:pPr>
        <w:ind w:left="486" w:hanging="360"/>
      </w:pPr>
      <w:rPr>
        <w:rFonts w:ascii="Times New Roman" w:eastAsiaTheme="minorEastAsia" w:hAnsi="Times New Roman" w:cs="Times New Roman"/>
        <w:spacing w:val="0"/>
        <w:w w:val="110"/>
        <w:sz w:val="19"/>
        <w:szCs w:val="19"/>
      </w:rPr>
    </w:lvl>
    <w:lvl w:ilvl="1">
      <w:start w:val="1"/>
      <w:numFmt w:val="bullet"/>
      <w:lvlText w:val=""/>
      <w:lvlJc w:val="left"/>
      <w:pPr>
        <w:ind w:left="1418" w:hanging="360"/>
      </w:pPr>
      <w:rPr>
        <w:rFonts w:ascii="Symbol" w:hAnsi="Symbol" w:cs="Symbol" w:hint="default"/>
      </w:rPr>
    </w:lvl>
    <w:lvl w:ilvl="2">
      <w:start w:val="1"/>
      <w:numFmt w:val="bullet"/>
      <w:lvlText w:val=""/>
      <w:lvlJc w:val="left"/>
      <w:pPr>
        <w:ind w:left="2357" w:hanging="360"/>
      </w:pPr>
      <w:rPr>
        <w:rFonts w:ascii="Symbol" w:hAnsi="Symbol" w:cs="Symbol" w:hint="default"/>
      </w:rPr>
    </w:lvl>
    <w:lvl w:ilvl="3">
      <w:start w:val="1"/>
      <w:numFmt w:val="bullet"/>
      <w:lvlText w:val=""/>
      <w:lvlJc w:val="left"/>
      <w:pPr>
        <w:ind w:left="3295" w:hanging="360"/>
      </w:pPr>
      <w:rPr>
        <w:rFonts w:ascii="Symbol" w:hAnsi="Symbol" w:cs="Symbol" w:hint="default"/>
      </w:rPr>
    </w:lvl>
    <w:lvl w:ilvl="4">
      <w:start w:val="1"/>
      <w:numFmt w:val="bullet"/>
      <w:lvlText w:val=""/>
      <w:lvlJc w:val="left"/>
      <w:pPr>
        <w:ind w:left="4234" w:hanging="360"/>
      </w:pPr>
      <w:rPr>
        <w:rFonts w:ascii="Symbol" w:hAnsi="Symbol" w:cs="Symbol" w:hint="default"/>
      </w:rPr>
    </w:lvl>
    <w:lvl w:ilvl="5">
      <w:start w:val="1"/>
      <w:numFmt w:val="bullet"/>
      <w:lvlText w:val=""/>
      <w:lvlJc w:val="left"/>
      <w:pPr>
        <w:ind w:left="5172" w:hanging="360"/>
      </w:pPr>
      <w:rPr>
        <w:rFonts w:ascii="Symbol" w:hAnsi="Symbol" w:cs="Symbol" w:hint="default"/>
      </w:rPr>
    </w:lvl>
    <w:lvl w:ilvl="6">
      <w:start w:val="1"/>
      <w:numFmt w:val="bullet"/>
      <w:lvlText w:val=""/>
      <w:lvlJc w:val="left"/>
      <w:pPr>
        <w:ind w:left="6111" w:hanging="360"/>
      </w:pPr>
      <w:rPr>
        <w:rFonts w:ascii="Symbol" w:hAnsi="Symbol" w:cs="Symbol" w:hint="default"/>
      </w:rPr>
    </w:lvl>
    <w:lvl w:ilvl="7">
      <w:start w:val="1"/>
      <w:numFmt w:val="bullet"/>
      <w:lvlText w:val=""/>
      <w:lvlJc w:val="left"/>
      <w:pPr>
        <w:ind w:left="7050" w:hanging="360"/>
      </w:pPr>
      <w:rPr>
        <w:rFonts w:ascii="Symbol" w:hAnsi="Symbol" w:cs="Symbol" w:hint="default"/>
      </w:rPr>
    </w:lvl>
    <w:lvl w:ilvl="8">
      <w:start w:val="1"/>
      <w:numFmt w:val="bullet"/>
      <w:lvlText w:val=""/>
      <w:lvlJc w:val="left"/>
      <w:pPr>
        <w:ind w:left="7988" w:hanging="360"/>
      </w:pPr>
      <w:rPr>
        <w:rFonts w:ascii="Symbol" w:hAnsi="Symbol" w:cs="Symbol" w:hint="default"/>
      </w:rPr>
    </w:lvl>
  </w:abstractNum>
  <w:abstractNum w:abstractNumId="12" w15:restartNumberingAfterBreak="0">
    <w:nsid w:val="748D1788"/>
    <w:multiLevelType w:val="hybridMultilevel"/>
    <w:tmpl w:val="FD2C0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BC597D"/>
    <w:multiLevelType w:val="hybridMultilevel"/>
    <w:tmpl w:val="95E4CAE6"/>
    <w:lvl w:ilvl="0" w:tplc="46524B1C">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num w:numId="1">
    <w:abstractNumId w:val="9"/>
  </w:num>
  <w:num w:numId="2">
    <w:abstractNumId w:val="6"/>
  </w:num>
  <w:num w:numId="3">
    <w:abstractNumId w:val="10"/>
  </w:num>
  <w:num w:numId="4">
    <w:abstractNumId w:val="8"/>
  </w:num>
  <w:num w:numId="5">
    <w:abstractNumId w:val="4"/>
  </w:num>
  <w:num w:numId="6">
    <w:abstractNumId w:val="5"/>
  </w:num>
  <w:num w:numId="7">
    <w:abstractNumId w:val="2"/>
  </w:num>
  <w:num w:numId="8">
    <w:abstractNumId w:val="13"/>
  </w:num>
  <w:num w:numId="9">
    <w:abstractNumId w:val="7"/>
  </w:num>
  <w:num w:numId="10">
    <w:abstractNumId w:val="0"/>
  </w:num>
  <w:num w:numId="11">
    <w:abstractNumId w:val="12"/>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B7"/>
    <w:rsid w:val="000B3F17"/>
    <w:rsid w:val="000D575B"/>
    <w:rsid w:val="001407D4"/>
    <w:rsid w:val="00191AA6"/>
    <w:rsid w:val="00197D09"/>
    <w:rsid w:val="001C50D8"/>
    <w:rsid w:val="001D009E"/>
    <w:rsid w:val="001D4D4E"/>
    <w:rsid w:val="001F5C5F"/>
    <w:rsid w:val="0020082D"/>
    <w:rsid w:val="002036C9"/>
    <w:rsid w:val="002349C8"/>
    <w:rsid w:val="002C798A"/>
    <w:rsid w:val="00306561"/>
    <w:rsid w:val="00325597"/>
    <w:rsid w:val="0033465F"/>
    <w:rsid w:val="003B1BF7"/>
    <w:rsid w:val="003D60D5"/>
    <w:rsid w:val="003F24FF"/>
    <w:rsid w:val="003F5A2E"/>
    <w:rsid w:val="00425193"/>
    <w:rsid w:val="00473D30"/>
    <w:rsid w:val="004C0501"/>
    <w:rsid w:val="004F1A45"/>
    <w:rsid w:val="00542194"/>
    <w:rsid w:val="00543E2A"/>
    <w:rsid w:val="00567C4B"/>
    <w:rsid w:val="00665678"/>
    <w:rsid w:val="006C5620"/>
    <w:rsid w:val="006D0771"/>
    <w:rsid w:val="007251DA"/>
    <w:rsid w:val="00775AE9"/>
    <w:rsid w:val="007C0DD8"/>
    <w:rsid w:val="007D6CE4"/>
    <w:rsid w:val="007F3FBC"/>
    <w:rsid w:val="008D52E9"/>
    <w:rsid w:val="008F5FEE"/>
    <w:rsid w:val="009E0412"/>
    <w:rsid w:val="009F2C67"/>
    <w:rsid w:val="00A0695A"/>
    <w:rsid w:val="00A56649"/>
    <w:rsid w:val="00A67105"/>
    <w:rsid w:val="00A85B0A"/>
    <w:rsid w:val="00B11DB7"/>
    <w:rsid w:val="00B67F60"/>
    <w:rsid w:val="00BC5E02"/>
    <w:rsid w:val="00C217BC"/>
    <w:rsid w:val="00CF1224"/>
    <w:rsid w:val="00CF390E"/>
    <w:rsid w:val="00D11EEF"/>
    <w:rsid w:val="00D8036F"/>
    <w:rsid w:val="00D946B7"/>
    <w:rsid w:val="00DD4BEF"/>
    <w:rsid w:val="00E268FA"/>
    <w:rsid w:val="00E507D8"/>
    <w:rsid w:val="00E845F6"/>
    <w:rsid w:val="00E8550D"/>
    <w:rsid w:val="00EF3B3E"/>
    <w:rsid w:val="00FF1B65"/>
    <w:rsid w:val="00FF64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88E6"/>
  <w15:chartTrackingRefBased/>
  <w15:docId w15:val="{FE1F2C54-F86D-44D7-96A3-49129715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D946B7"/>
    <w:pPr>
      <w:spacing w:after="0" w:line="240" w:lineRule="auto"/>
    </w:pPr>
    <w:rPr>
      <w:rFonts w:ascii="Calibri" w:eastAsia="Calibri" w:hAnsi="Calibri" w:cs="Calibri"/>
      <w:sz w:val="20"/>
      <w:szCs w:val="20"/>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946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6B7"/>
  </w:style>
  <w:style w:type="paragraph" w:styleId="Pidipagina">
    <w:name w:val="footer"/>
    <w:basedOn w:val="Normale"/>
    <w:link w:val="PidipaginaCarattere"/>
    <w:uiPriority w:val="99"/>
    <w:unhideWhenUsed/>
    <w:rsid w:val="00D946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6B7"/>
  </w:style>
  <w:style w:type="paragraph" w:styleId="Paragrafoelenco">
    <w:name w:val="List Paragraph"/>
    <w:basedOn w:val="Normale"/>
    <w:uiPriority w:val="1"/>
    <w:qFormat/>
    <w:rsid w:val="0033465F"/>
    <w:pPr>
      <w:widowControl w:val="0"/>
      <w:autoSpaceDE w:val="0"/>
      <w:autoSpaceDN w:val="0"/>
      <w:spacing w:after="0" w:line="240" w:lineRule="auto"/>
      <w:ind w:left="1043" w:hanging="361"/>
    </w:pPr>
    <w:rPr>
      <w:rFonts w:ascii="Corbel" w:eastAsia="Corbel" w:hAnsi="Corbel" w:cs="Corbel"/>
    </w:rPr>
  </w:style>
  <w:style w:type="paragraph" w:customStyle="1" w:styleId="TableParagraph">
    <w:name w:val="Table Paragraph"/>
    <w:basedOn w:val="Normale"/>
    <w:uiPriority w:val="1"/>
    <w:qFormat/>
    <w:rsid w:val="007D6CE4"/>
    <w:pPr>
      <w:widowControl w:val="0"/>
      <w:autoSpaceDE w:val="0"/>
      <w:autoSpaceDN w:val="0"/>
      <w:spacing w:after="0" w:line="240" w:lineRule="auto"/>
      <w:ind w:left="107"/>
    </w:pPr>
    <w:rPr>
      <w:rFonts w:ascii="Times New Roman" w:eastAsia="Times New Roman" w:hAnsi="Times New Roman" w:cs="Times New Roman"/>
    </w:rPr>
  </w:style>
  <w:style w:type="paragraph" w:styleId="NormaleWeb">
    <w:name w:val="Normal (Web)"/>
    <w:basedOn w:val="Normale"/>
    <w:uiPriority w:val="99"/>
    <w:rsid w:val="00473D30"/>
    <w:pPr>
      <w:spacing w:before="100" w:beforeAutospacing="1" w:after="100" w:afterAutospacing="1" w:line="240" w:lineRule="auto"/>
    </w:pPr>
    <w:rPr>
      <w:rFonts w:ascii="Arial Unicode MS" w:eastAsia="Arial Unicode MS" w:hAnsi="Arial Unicode MS" w:cs="Arial Unicode MS"/>
      <w:sz w:val="24"/>
      <w:szCs w:val="24"/>
      <w:lang w:eastAsia="it-IT"/>
    </w:rPr>
  </w:style>
  <w:style w:type="table" w:styleId="Grigliatabella">
    <w:name w:val="Table Grid"/>
    <w:basedOn w:val="Tabellanormale"/>
    <w:uiPriority w:val="39"/>
    <w:rsid w:val="00473D3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qFormat/>
    <w:rsid w:val="00567C4B"/>
    <w:rPr>
      <w:color w:val="0563C1"/>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iapordenone.edu.it" TargetMode="External"/><Relationship Id="rId5" Type="http://schemas.openxmlformats.org/officeDocument/2006/relationships/footnotes" Target="footnotes.xml"/><Relationship Id="rId10" Type="http://schemas.openxmlformats.org/officeDocument/2006/relationships/hyperlink" Target="mailto:pnmm164001@pec.istruzione.it" TargetMode="External"/><Relationship Id="rId4" Type="http://schemas.openxmlformats.org/officeDocument/2006/relationships/webSettings" Target="webSettings.xml"/><Relationship Id="rId9" Type="http://schemas.openxmlformats.org/officeDocument/2006/relationships/hyperlink" Target="mailto:pnmm164001@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Rossella Quatraro</cp:lastModifiedBy>
  <cp:revision>2</cp:revision>
  <dcterms:created xsi:type="dcterms:W3CDTF">2024-11-28T09:02:00Z</dcterms:created>
  <dcterms:modified xsi:type="dcterms:W3CDTF">2024-11-28T09:02:00Z</dcterms:modified>
</cp:coreProperties>
</file>